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1C2D" w14:textId="252531E9" w:rsidR="00222A5A" w:rsidRDefault="0081114A" w:rsidP="000F3801">
      <w:pPr>
        <w:pStyle w:val="1"/>
      </w:pPr>
      <w:r>
        <w:rPr>
          <w:rFonts w:hint="eastAsia"/>
        </w:rPr>
        <w:t>一、</w:t>
      </w:r>
      <w:r w:rsidR="00A24B5A">
        <w:rPr>
          <w:rFonts w:hint="eastAsia"/>
        </w:rPr>
        <w:t>服务器配置</w:t>
      </w:r>
      <w:r w:rsidR="00A777C3">
        <w:rPr>
          <w:rFonts w:hint="eastAsia"/>
        </w:rPr>
        <w:t>参数</w:t>
      </w:r>
    </w:p>
    <w:p w14:paraId="3BCC14A8" w14:textId="45338F13" w:rsidR="002E6D48" w:rsidRPr="002E6D48" w:rsidRDefault="002E6D48" w:rsidP="002E6D48">
      <w:pPr>
        <w:widowControl/>
        <w:shd w:val="clear" w:color="auto" w:fill="FFFFFF"/>
        <w:spacing w:before="274" w:after="206" w:line="240" w:lineRule="auto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 w:rsidRPr="002E6D48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  <w:t>核心硬件配置（单台</w:t>
      </w:r>
      <w:r w:rsidR="0079200B">
        <w:rPr>
          <w:rFonts w:ascii="Segoe UI" w:eastAsia="宋体" w:hAnsi="Segoe UI" w:cs="Segoe UI" w:hint="eastAsia"/>
          <w:b/>
          <w:bCs/>
          <w:color w:val="404040"/>
          <w:kern w:val="0"/>
          <w:sz w:val="27"/>
          <w:szCs w:val="27"/>
          <w14:ligatures w14:val="none"/>
        </w:rPr>
        <w:t>参数</w:t>
      </w:r>
      <w:r w:rsidRPr="002E6D48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  <w:t>）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6431"/>
      </w:tblGrid>
      <w:tr w:rsidR="002E6D48" w:rsidRPr="002E6D48" w14:paraId="288B06F6" w14:textId="77777777" w:rsidTr="009A4E14">
        <w:trPr>
          <w:tblHeader/>
          <w:jc w:val="center"/>
        </w:trPr>
        <w:tc>
          <w:tcPr>
            <w:tcW w:w="1507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F414148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类别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22F3D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技术规格</w:t>
            </w:r>
          </w:p>
        </w:tc>
      </w:tr>
      <w:tr w:rsidR="002E6D48" w:rsidRPr="002E6D48" w14:paraId="0F3A9582" w14:textId="77777777" w:rsidTr="009A4E14">
        <w:trPr>
          <w:jc w:val="center"/>
        </w:trPr>
        <w:tc>
          <w:tcPr>
            <w:tcW w:w="1507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896D000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机架规格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67886" w14:textId="52E4B10B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2U高度</w:t>
            </w:r>
            <w:r w:rsidR="000F3801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，带安装套件</w:t>
            </w:r>
          </w:p>
        </w:tc>
      </w:tr>
      <w:tr w:rsidR="002E6D48" w:rsidRPr="002E6D48" w14:paraId="0AA76CC1" w14:textId="77777777" w:rsidTr="009A4E14">
        <w:trPr>
          <w:jc w:val="center"/>
        </w:trPr>
        <w:tc>
          <w:tcPr>
            <w:tcW w:w="1507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586541F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处理器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6166F" w14:textId="68FC01B5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2</w:t>
            </w:r>
            <w:r w:rsidR="00DE093C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路 AMD64架构处理器</w:t>
            </w:r>
          </w:p>
        </w:tc>
      </w:tr>
      <w:tr w:rsidR="002E6D48" w:rsidRPr="002E6D48" w14:paraId="3D255A20" w14:textId="77777777" w:rsidTr="009A4E14">
        <w:trPr>
          <w:jc w:val="center"/>
        </w:trPr>
        <w:tc>
          <w:tcPr>
            <w:tcW w:w="1507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403E614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9E6F6C" w14:textId="1F4D6D1E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单路物理核心：</w:t>
            </w:r>
            <w:r w:rsidR="000F53CD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≥64</w:t>
            </w:r>
            <w:r w:rsidRPr="002E6D4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核</w:t>
            </w:r>
          </w:p>
        </w:tc>
      </w:tr>
      <w:tr w:rsidR="002E6D48" w:rsidRPr="002E6D48" w14:paraId="29BFBAB3" w14:textId="77777777" w:rsidTr="009A4E14">
        <w:trPr>
          <w:jc w:val="center"/>
        </w:trPr>
        <w:tc>
          <w:tcPr>
            <w:tcW w:w="1507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CFF59EF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2A1DA2" w14:textId="6BB9EB03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单路线程数：</w:t>
            </w:r>
            <w:r w:rsidR="000F53CD" w:rsidRPr="000F53CD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≥</w:t>
            </w:r>
            <w:r w:rsidR="000F53CD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128</w:t>
            </w:r>
            <w:r w:rsidR="000F53CD" w:rsidRPr="000F53CD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核</w:t>
            </w:r>
          </w:p>
        </w:tc>
      </w:tr>
      <w:tr w:rsidR="002E6D48" w:rsidRPr="002E6D48" w14:paraId="790BF215" w14:textId="77777777" w:rsidTr="009A4E14">
        <w:trPr>
          <w:jc w:val="center"/>
        </w:trPr>
        <w:tc>
          <w:tcPr>
            <w:tcW w:w="1507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B6A3F9E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175B06" w14:textId="78F058F4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基准频率：≥3.</w:t>
            </w:r>
            <w:r w:rsidR="000F53CD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1</w:t>
            </w: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5GHz</w:t>
            </w:r>
          </w:p>
        </w:tc>
      </w:tr>
      <w:tr w:rsidR="002E6D48" w:rsidRPr="002E6D48" w14:paraId="400F175B" w14:textId="77777777" w:rsidTr="009A4E14">
        <w:trPr>
          <w:jc w:val="center"/>
        </w:trPr>
        <w:tc>
          <w:tcPr>
            <w:tcW w:w="1507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A53080A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83D93" w14:textId="53EEA3F0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全核加速频率：≥4.2GHz</w:t>
            </w:r>
          </w:p>
        </w:tc>
      </w:tr>
      <w:tr w:rsidR="002E6D48" w:rsidRPr="002E6D48" w14:paraId="70BDB24B" w14:textId="77777777" w:rsidTr="009A4E14">
        <w:trPr>
          <w:jc w:val="center"/>
        </w:trPr>
        <w:tc>
          <w:tcPr>
            <w:tcW w:w="1507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DFFC791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7C06B" w14:textId="2037D496" w:rsidR="002E6D48" w:rsidRPr="002E6D48" w:rsidRDefault="000F53CD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单路T</w:t>
            </w:r>
            <w:r w:rsidR="002E6D48"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DP：≤</w:t>
            </w:r>
            <w:r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50</w:t>
            </w:r>
            <w:r w:rsidR="002E6D48"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0W</w:t>
            </w:r>
          </w:p>
        </w:tc>
      </w:tr>
      <w:tr w:rsidR="002E6D48" w:rsidRPr="002E6D48" w14:paraId="714C0D17" w14:textId="77777777" w:rsidTr="009A4E14">
        <w:trPr>
          <w:jc w:val="center"/>
        </w:trPr>
        <w:tc>
          <w:tcPr>
            <w:tcW w:w="1507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86DD6F7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内存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C94F9" w14:textId="315C38E3" w:rsidR="002E6D48" w:rsidRPr="002E6D48" w:rsidRDefault="007C3818" w:rsidP="002E6D4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≥</w:t>
            </w:r>
            <w:r w:rsidR="002E6D48" w:rsidRPr="002E6D4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 xml:space="preserve">1TB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ECC 内存</w:t>
            </w:r>
          </w:p>
        </w:tc>
      </w:tr>
      <w:tr w:rsidR="002E6D48" w:rsidRPr="002E6D48" w14:paraId="54E3C41A" w14:textId="77777777" w:rsidTr="009A4E14">
        <w:trPr>
          <w:jc w:val="center"/>
        </w:trPr>
        <w:tc>
          <w:tcPr>
            <w:tcW w:w="1507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0450FF2" w14:textId="35A60C33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存储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17148" w14:textId="61DBDB87" w:rsidR="002E6D48" w:rsidRPr="002E6D48" w:rsidRDefault="006031D2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≥</w:t>
            </w:r>
            <w:r w:rsidR="002E6D48"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 xml:space="preserve">2×300GB SSD </w:t>
            </w:r>
            <w:r w:rsidR="002E6D48" w:rsidRPr="002E6D4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RAID1</w:t>
            </w:r>
            <w:r w:rsidR="000A45FF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阵列</w:t>
            </w:r>
            <w:r w:rsidR="00223A8C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，支持热插拔</w:t>
            </w:r>
          </w:p>
        </w:tc>
      </w:tr>
      <w:tr w:rsidR="002E6D48" w:rsidRPr="002E6D48" w14:paraId="0017CC4A" w14:textId="77777777" w:rsidTr="009A4E14">
        <w:trPr>
          <w:jc w:val="center"/>
        </w:trPr>
        <w:tc>
          <w:tcPr>
            <w:tcW w:w="1507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0E6F755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RAID控制器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AB4234" w14:textId="1858D826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硬件RAID卡</w:t>
            </w:r>
          </w:p>
        </w:tc>
      </w:tr>
    </w:tbl>
    <w:p w14:paraId="54539A18" w14:textId="499FEAC6" w:rsidR="002E6D48" w:rsidRPr="002E6D48" w:rsidRDefault="002E6D48" w:rsidP="002E6D48">
      <w:pPr>
        <w:widowControl/>
        <w:shd w:val="clear" w:color="auto" w:fill="FFFFFF"/>
        <w:spacing w:before="274" w:after="206" w:line="240" w:lineRule="auto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 w:rsidRPr="002E6D48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  <w:t>扩展与冗余配置</w:t>
      </w:r>
      <w:r w:rsidR="00CF038D" w:rsidRPr="002E6D48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  <w:t>（单台</w:t>
      </w:r>
      <w:r w:rsidR="00CF038D">
        <w:rPr>
          <w:rFonts w:ascii="Segoe UI" w:eastAsia="宋体" w:hAnsi="Segoe UI" w:cs="Segoe UI" w:hint="eastAsia"/>
          <w:b/>
          <w:bCs/>
          <w:color w:val="404040"/>
          <w:kern w:val="0"/>
          <w:sz w:val="27"/>
          <w:szCs w:val="27"/>
          <w14:ligatures w14:val="none"/>
        </w:rPr>
        <w:t>参数</w:t>
      </w:r>
      <w:r w:rsidR="00CF038D" w:rsidRPr="002E6D48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  <w:t>）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12"/>
      </w:tblGrid>
      <w:tr w:rsidR="002E6D48" w:rsidRPr="002E6D48" w14:paraId="097442B7" w14:textId="77777777" w:rsidTr="009A4E14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64B6010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组件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B11B62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技术规格</w:t>
            </w:r>
          </w:p>
        </w:tc>
      </w:tr>
      <w:tr w:rsidR="002E6D48" w:rsidRPr="002E6D48" w14:paraId="5F3B6301" w14:textId="77777777" w:rsidTr="009A4E1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C301E3A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HBA卡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4764D" w14:textId="79DA1D0D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2×32Gb FC HBA (</w:t>
            </w:r>
            <w:r w:rsidR="00D43BF9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单</w:t>
            </w: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 xml:space="preserve">端口) </w:t>
            </w:r>
            <w:r w:rsidR="0084081A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多模</w:t>
            </w:r>
            <w:r w:rsidR="00477766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光模块满配</w:t>
            </w:r>
          </w:p>
        </w:tc>
      </w:tr>
      <w:tr w:rsidR="002E6D48" w:rsidRPr="002E6D48" w14:paraId="0DCBA246" w14:textId="77777777" w:rsidTr="009A4E1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4520119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网络卡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00C67E" w14:textId="4FCF84F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双端口万兆SFP+</w:t>
            </w:r>
            <w:r w:rsidR="00C41B70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 xml:space="preserve"> </w:t>
            </w:r>
            <w:r w:rsidR="00D43BF9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多模</w:t>
            </w:r>
            <w:r w:rsidR="00C14707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光模块满配</w:t>
            </w:r>
          </w:p>
        </w:tc>
      </w:tr>
      <w:tr w:rsidR="002E6D48" w:rsidRPr="002E6D48" w14:paraId="1CDA7FCC" w14:textId="77777777" w:rsidTr="009A4E1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81D0A61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电源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2418DB" w14:textId="50F91E34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2×电源</w:t>
            </w:r>
            <w:r w:rsidR="00F57A2E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，支持热插拔</w:t>
            </w:r>
          </w:p>
        </w:tc>
      </w:tr>
      <w:tr w:rsidR="002E6D48" w:rsidRPr="002E6D48" w14:paraId="77B26D38" w14:textId="77777777" w:rsidTr="009A4E1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56580DE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散热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0D6A44" w14:textId="1BE3B51F" w:rsidR="002E6D48" w:rsidRPr="002E6D48" w:rsidRDefault="00EC22D4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风冷，</w:t>
            </w:r>
            <w:r w:rsidR="002E6D48"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支持热插拔</w:t>
            </w:r>
          </w:p>
        </w:tc>
      </w:tr>
    </w:tbl>
    <w:p w14:paraId="26839EB7" w14:textId="2BE4A718" w:rsidR="002E6D48" w:rsidRPr="002E6D48" w:rsidRDefault="002E6D48" w:rsidP="002E6D48">
      <w:pPr>
        <w:widowControl/>
        <w:shd w:val="clear" w:color="auto" w:fill="FFFFFF"/>
        <w:spacing w:before="274" w:after="206" w:line="240" w:lineRule="auto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 w:rsidRPr="002E6D48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  <w:lastRenderedPageBreak/>
        <w:t>管理功能</w:t>
      </w:r>
      <w:r w:rsidR="00CF038D" w:rsidRPr="002E6D48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  <w:t>（单台</w:t>
      </w:r>
      <w:r w:rsidR="00CF038D">
        <w:rPr>
          <w:rFonts w:ascii="Segoe UI" w:eastAsia="宋体" w:hAnsi="Segoe UI" w:cs="Segoe UI" w:hint="eastAsia"/>
          <w:b/>
          <w:bCs/>
          <w:color w:val="404040"/>
          <w:kern w:val="0"/>
          <w:sz w:val="27"/>
          <w:szCs w:val="27"/>
          <w14:ligatures w14:val="none"/>
        </w:rPr>
        <w:t>参数</w:t>
      </w:r>
      <w:r w:rsidR="00CF038D" w:rsidRPr="002E6D48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  <w:t>）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6521"/>
      </w:tblGrid>
      <w:tr w:rsidR="002E6D48" w:rsidRPr="002E6D48" w14:paraId="675EE6CB" w14:textId="77777777" w:rsidTr="00021D76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26C9D90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功能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E550F0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实现方案</w:t>
            </w:r>
          </w:p>
        </w:tc>
      </w:tr>
      <w:tr w:rsidR="002E6D48" w:rsidRPr="002E6D48" w14:paraId="458E385A" w14:textId="77777777" w:rsidTr="00021D7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EC8F142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远程管理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DC3FF4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带外管理模块 (独立IP)</w:t>
            </w:r>
          </w:p>
        </w:tc>
      </w:tr>
      <w:tr w:rsidR="002E6D48" w:rsidRPr="002E6D48" w14:paraId="5CCD7DE5" w14:textId="77777777" w:rsidTr="00021D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C149DD2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IPMI授权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F78C48" w14:textId="77777777" w:rsidR="002E6D48" w:rsidRPr="002E6D48" w:rsidRDefault="002E6D48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2E6D48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全功能授权 (含：虚拟KVM/远程媒体挂载/电源控制/传感器日志)</w:t>
            </w:r>
          </w:p>
        </w:tc>
      </w:tr>
      <w:tr w:rsidR="006F1DBB" w:rsidRPr="002E6D48" w14:paraId="44518F5E" w14:textId="77777777" w:rsidTr="00021D7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DBD7170" w14:textId="3FB7DF33" w:rsidR="006F1DBB" w:rsidRPr="002E6D48" w:rsidRDefault="006F1DBB" w:rsidP="002E6D48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质保期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B5CB9F" w14:textId="251E43FC" w:rsidR="006F1DBB" w:rsidRPr="002E6D48" w:rsidRDefault="006F1DBB" w:rsidP="002E6D4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三年</w:t>
            </w:r>
          </w:p>
        </w:tc>
      </w:tr>
    </w:tbl>
    <w:p w14:paraId="27C42A39" w14:textId="77777777" w:rsidR="00DE093C" w:rsidRDefault="00DE093C">
      <w:pPr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</w:p>
    <w:p w14:paraId="041B2854" w14:textId="55C38D6C" w:rsidR="00A24B5A" w:rsidRDefault="003D0030" w:rsidP="000F3801">
      <w:pPr>
        <w:pStyle w:val="1"/>
      </w:pPr>
      <w:r>
        <w:rPr>
          <w:rFonts w:hint="eastAsia"/>
        </w:rPr>
        <w:t>二、</w:t>
      </w:r>
      <w:r w:rsidR="00A24B5A">
        <w:rPr>
          <w:rFonts w:hint="eastAsia"/>
        </w:rPr>
        <w:t>SAN交换机配置</w:t>
      </w:r>
      <w:r w:rsidR="00EE6DA2">
        <w:rPr>
          <w:rFonts w:hint="eastAsia"/>
        </w:rPr>
        <w:t>参数</w:t>
      </w:r>
    </w:p>
    <w:p w14:paraId="3C746FE4" w14:textId="5689E5B9" w:rsidR="003D0030" w:rsidRPr="003D0030" w:rsidRDefault="003D0030" w:rsidP="003D0030">
      <w:pPr>
        <w:widowControl/>
        <w:shd w:val="clear" w:color="auto" w:fill="FFFFFF"/>
        <w:spacing w:before="274" w:after="206" w:line="240" w:lineRule="auto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 w:rsidRPr="003D0030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  <w:t>核心硬件配置</w:t>
      </w:r>
      <w:r w:rsidR="008B6834" w:rsidRPr="002E6D48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  <w:t>（单台</w:t>
      </w:r>
      <w:r w:rsidR="008B6834">
        <w:rPr>
          <w:rFonts w:ascii="Segoe UI" w:eastAsia="宋体" w:hAnsi="Segoe UI" w:cs="Segoe UI" w:hint="eastAsia"/>
          <w:b/>
          <w:bCs/>
          <w:color w:val="404040"/>
          <w:kern w:val="0"/>
          <w:sz w:val="27"/>
          <w:szCs w:val="27"/>
          <w14:ligatures w14:val="none"/>
        </w:rPr>
        <w:t>参数</w:t>
      </w:r>
      <w:r w:rsidR="008B6834" w:rsidRPr="002E6D48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  <w:t>）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6119"/>
      </w:tblGrid>
      <w:tr w:rsidR="003D0030" w:rsidRPr="003D0030" w14:paraId="607F4E7F" w14:textId="77777777" w:rsidTr="00A22DE0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9F55D96" w14:textId="77777777" w:rsidR="003D0030" w:rsidRPr="003D0030" w:rsidRDefault="003D0030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3D0030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参数项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42294" w14:textId="77777777" w:rsidR="003D0030" w:rsidRPr="003D0030" w:rsidRDefault="003D0030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3D0030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技术规格</w:t>
            </w:r>
          </w:p>
        </w:tc>
      </w:tr>
      <w:tr w:rsidR="003D0030" w:rsidRPr="003D0030" w14:paraId="376D18FF" w14:textId="77777777" w:rsidTr="00A22DE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741D426" w14:textId="77777777" w:rsidR="003D0030" w:rsidRPr="003D0030" w:rsidRDefault="003D0030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3D0030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端口协议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74805C" w14:textId="77777777" w:rsidR="003D0030" w:rsidRPr="003D0030" w:rsidRDefault="003D0030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3D0030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32G Fibre Channel (32GFC)</w:t>
            </w:r>
          </w:p>
        </w:tc>
      </w:tr>
      <w:tr w:rsidR="003D0030" w:rsidRPr="003D0030" w14:paraId="1F3D5822" w14:textId="77777777" w:rsidTr="00A22DE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F64C4BA" w14:textId="77777777" w:rsidR="003D0030" w:rsidRPr="003D0030" w:rsidRDefault="003D0030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3D0030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基础端口密度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C0876" w14:textId="01A9CB83" w:rsidR="003D0030" w:rsidRPr="003D0030" w:rsidRDefault="00803D0E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24</w:t>
            </w:r>
            <w:r w:rsidR="003D0030" w:rsidRPr="003D0030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个物理端口 (每台)</w:t>
            </w:r>
          </w:p>
        </w:tc>
      </w:tr>
      <w:tr w:rsidR="003D0030" w:rsidRPr="003D0030" w14:paraId="19D614A1" w14:textId="77777777" w:rsidTr="00A22DE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F6ACBD9" w14:textId="77777777" w:rsidR="003D0030" w:rsidRPr="003D0030" w:rsidRDefault="003D0030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3D0030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光模块配置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AFFDA" w14:textId="5B459FDF" w:rsidR="003D0030" w:rsidRPr="003D0030" w:rsidRDefault="00014FAE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满配</w:t>
            </w:r>
            <w:r w:rsidR="003D0030" w:rsidRPr="003D0030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多模光模块 (SFP+，OM3/OM4兼容)</w:t>
            </w:r>
          </w:p>
        </w:tc>
      </w:tr>
      <w:tr w:rsidR="003D0030" w:rsidRPr="003D0030" w14:paraId="3BD8E743" w14:textId="77777777" w:rsidTr="00A22D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4E23470" w14:textId="77777777" w:rsidR="003D0030" w:rsidRPr="003D0030" w:rsidRDefault="003D0030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3D0030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授权许可</w:t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27F42" w14:textId="0E3EDA2F" w:rsidR="003D0030" w:rsidRPr="003D0030" w:rsidRDefault="003D0030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3D0030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 xml:space="preserve">含永久级联授权 </w:t>
            </w:r>
            <w:r w:rsidR="00B551D1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全</w:t>
            </w:r>
            <w:r w:rsidRPr="003D0030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端口激活授权 (每台)</w:t>
            </w:r>
          </w:p>
        </w:tc>
      </w:tr>
      <w:tr w:rsidR="002B735D" w:rsidRPr="003D0030" w14:paraId="2F5DB705" w14:textId="77777777" w:rsidTr="00A22DE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1389D98" w14:textId="16C1BFD8" w:rsidR="002B735D" w:rsidRPr="003D0030" w:rsidRDefault="002B735D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其他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0282B8" w14:textId="126512A5" w:rsidR="002B735D" w:rsidRPr="003D0030" w:rsidRDefault="002B735D" w:rsidP="003D003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符合虚拟化集群与全闪存存储连接要求，无性能瓶颈</w:t>
            </w:r>
          </w:p>
        </w:tc>
      </w:tr>
    </w:tbl>
    <w:p w14:paraId="5C43E4EA" w14:textId="77777777" w:rsidR="003D0030" w:rsidRPr="003D0030" w:rsidRDefault="003D0030" w:rsidP="003D0030">
      <w:pPr>
        <w:widowControl/>
        <w:shd w:val="clear" w:color="auto" w:fill="FFFFFF"/>
        <w:spacing w:before="274" w:after="206" w:line="240" w:lineRule="auto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 w:rsidRPr="003D0030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  <w:t>管理与安全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6439"/>
      </w:tblGrid>
      <w:tr w:rsidR="003D0030" w:rsidRPr="003D0030" w14:paraId="44EC5EDE" w14:textId="77777777" w:rsidTr="00A22DE0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3B1CAC3" w14:textId="77777777" w:rsidR="003D0030" w:rsidRPr="003D0030" w:rsidRDefault="003D0030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3D0030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功能类别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C67F1" w14:textId="77777777" w:rsidR="003D0030" w:rsidRPr="003D0030" w:rsidRDefault="003D0030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3D0030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支持协议/标准</w:t>
            </w:r>
          </w:p>
        </w:tc>
      </w:tr>
      <w:tr w:rsidR="003D0030" w:rsidRPr="003D0030" w14:paraId="09128E07" w14:textId="77777777" w:rsidTr="00A22DE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B004E14" w14:textId="77777777" w:rsidR="003D0030" w:rsidRPr="003D0030" w:rsidRDefault="003D0030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3D0030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管理协议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C03088" w14:textId="4FCAAFB5" w:rsidR="003D0030" w:rsidRPr="003D0030" w:rsidRDefault="003D0030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3D0030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 xml:space="preserve">SNMP v3/TLS SSHv2 </w:t>
            </w:r>
          </w:p>
        </w:tc>
      </w:tr>
      <w:tr w:rsidR="003D0030" w:rsidRPr="003D0030" w14:paraId="6304D907" w14:textId="77777777" w:rsidTr="00A22DE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7EF3A90" w14:textId="77777777" w:rsidR="003D0030" w:rsidRPr="003D0030" w:rsidRDefault="003D0030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3D0030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安全审计</w:t>
            </w: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689E4" w14:textId="2DC3A459" w:rsidR="003D0030" w:rsidRPr="003D0030" w:rsidRDefault="003D0030" w:rsidP="003D0030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3D0030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 xml:space="preserve">Syslog日志 </w:t>
            </w:r>
          </w:p>
        </w:tc>
      </w:tr>
    </w:tbl>
    <w:p w14:paraId="7199F111" w14:textId="2A0C50D0" w:rsidR="002B735D" w:rsidRDefault="00AE4322" w:rsidP="002B735D">
      <w:r>
        <w:rPr>
          <w:rFonts w:hint="eastAsia"/>
        </w:rPr>
        <w:t>三、全闪存储系统硬件配置参数</w:t>
      </w:r>
    </w:p>
    <w:p w14:paraId="7FE731F1" w14:textId="68A64016" w:rsidR="00AE4322" w:rsidRPr="00AE4322" w:rsidRDefault="00CA3921" w:rsidP="000F3801">
      <w:pPr>
        <w:pStyle w:val="1"/>
      </w:pPr>
      <w:r>
        <w:rPr>
          <w:rFonts w:hint="eastAsia"/>
        </w:rPr>
        <w:lastRenderedPageBreak/>
        <w:t>三、</w:t>
      </w:r>
      <w:r w:rsidR="00AE4322" w:rsidRPr="00AE4322">
        <w:rPr>
          <w:rFonts w:hint="eastAsia"/>
        </w:rPr>
        <w:t>全闪存储</w:t>
      </w:r>
      <w:r w:rsidR="00AE4322" w:rsidRPr="00AE4322">
        <w:t>硬件配置参数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038"/>
      </w:tblGrid>
      <w:tr w:rsidR="00AE4322" w:rsidRPr="00AE4322" w14:paraId="0D32F7DE" w14:textId="77777777" w:rsidTr="00C30458">
        <w:trPr>
          <w:tblHeader/>
        </w:trPr>
        <w:tc>
          <w:tcPr>
            <w:tcW w:w="2268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373D46C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参数类别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92666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技术规格</w:t>
            </w:r>
          </w:p>
        </w:tc>
      </w:tr>
      <w:tr w:rsidR="00AE4322" w:rsidRPr="00AE4322" w14:paraId="5FD6FB14" w14:textId="77777777" w:rsidTr="00C30458">
        <w:trPr>
          <w:tblHeader/>
        </w:trPr>
        <w:tc>
          <w:tcPr>
            <w:tcW w:w="2268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75BA6D5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外型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1C3982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 w:hint="eastAsia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适用于机架安装，带安装套件</w:t>
            </w:r>
          </w:p>
        </w:tc>
      </w:tr>
      <w:tr w:rsidR="00AE4322" w:rsidRPr="00AE4322" w14:paraId="18E81BC8" w14:textId="77777777" w:rsidTr="00C30458">
        <w:tc>
          <w:tcPr>
            <w:tcW w:w="226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56B19B6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存储介质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C64718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全NVMe PCI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 xml:space="preserve">e 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SSD (TLC 3D NAND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颗粒或者MLC、eMLC颗粒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)</w:t>
            </w:r>
          </w:p>
          <w:p w14:paraId="39A20D61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U.2或M.2接口，支持热插拔</w:t>
            </w:r>
          </w:p>
        </w:tc>
      </w:tr>
      <w:tr w:rsidR="00AE4322" w:rsidRPr="00AE4322" w14:paraId="2FF0272E" w14:textId="77777777" w:rsidTr="00C30458">
        <w:tc>
          <w:tcPr>
            <w:tcW w:w="226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B7E7D75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典型</w:t>
            </w:r>
            <w:r w:rsidRPr="00AE4322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存储</w:t>
            </w: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使用场景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9FB503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数据库、中间件</w:t>
            </w:r>
          </w:p>
        </w:tc>
      </w:tr>
      <w:tr w:rsidR="00AE4322" w:rsidRPr="00AE4322" w14:paraId="1765F35B" w14:textId="77777777" w:rsidTr="00C30458">
        <w:tc>
          <w:tcPr>
            <w:tcW w:w="226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B1BE98D" w14:textId="77777777" w:rsidR="00AE4322" w:rsidRPr="00AE4322" w:rsidRDefault="00AE4322" w:rsidP="00AE4322">
            <w:pPr>
              <w:widowControl/>
              <w:spacing w:after="0" w:line="240" w:lineRule="auto"/>
              <w:ind w:left="115" w:hangingChars="50" w:hanging="115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实际可用空间</w:t>
            </w:r>
          </w:p>
          <w:p w14:paraId="68DB97E4" w14:textId="77777777" w:rsidR="00AE4322" w:rsidRPr="00AE4322" w:rsidRDefault="00AE4322" w:rsidP="00AE4322">
            <w:pPr>
              <w:widowControl/>
              <w:spacing w:after="0" w:line="240" w:lineRule="auto"/>
              <w:ind w:left="115" w:hangingChars="50" w:hanging="115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(</w:t>
            </w: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不包括重复文件删除及压缩容量</w:t>
            </w:r>
            <w:r w:rsidRPr="00AE4322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)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F0595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≥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31.4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TB</w:t>
            </w:r>
          </w:p>
        </w:tc>
      </w:tr>
      <w:tr w:rsidR="00AE4322" w:rsidRPr="00AE4322" w14:paraId="5BCCD8F9" w14:textId="77777777" w:rsidTr="00C30458">
        <w:tc>
          <w:tcPr>
            <w:tcW w:w="226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D35B5D0" w14:textId="77777777" w:rsidR="00AE4322" w:rsidRPr="00AE4322" w:rsidRDefault="00AE4322" w:rsidP="00AE4322">
            <w:pPr>
              <w:widowControl/>
              <w:spacing w:after="0" w:line="240" w:lineRule="auto"/>
              <w:ind w:left="115" w:hangingChars="50" w:hanging="115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实际可用空间</w:t>
            </w:r>
          </w:p>
          <w:p w14:paraId="508CB88A" w14:textId="77777777" w:rsidR="00AE4322" w:rsidRPr="00AE4322" w:rsidRDefault="00AE4322" w:rsidP="00AE4322">
            <w:pPr>
              <w:widowControl/>
              <w:spacing w:after="0" w:line="240" w:lineRule="auto"/>
              <w:ind w:left="115" w:hangingChars="50" w:hanging="115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(</w:t>
            </w: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包括重复文件删除及压缩容量</w:t>
            </w:r>
            <w:r w:rsidRPr="00AE4322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)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906704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≥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62.8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TB</w:t>
            </w:r>
          </w:p>
        </w:tc>
      </w:tr>
      <w:tr w:rsidR="00AE4322" w:rsidRPr="00AE4322" w14:paraId="204A3BBB" w14:textId="77777777" w:rsidTr="00C30458">
        <w:tc>
          <w:tcPr>
            <w:tcW w:w="226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CAC9E19" w14:textId="77777777" w:rsidR="00AE4322" w:rsidRPr="00AE4322" w:rsidRDefault="00AE4322" w:rsidP="00AE4322">
            <w:pPr>
              <w:widowControl/>
              <w:spacing w:after="0" w:line="240" w:lineRule="auto"/>
              <w:ind w:left="115" w:hangingChars="50" w:hanging="115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物理硬盘配置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3A1686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单盘容量≥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1.92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TB</w:t>
            </w:r>
          </w:p>
          <w:p w14:paraId="007EECAC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预留至少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1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盘位空插槽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,配托架</w:t>
            </w:r>
          </w:p>
        </w:tc>
      </w:tr>
      <w:tr w:rsidR="00AE4322" w:rsidRPr="00AE4322" w14:paraId="7337D520" w14:textId="77777777" w:rsidTr="00C30458">
        <w:tc>
          <w:tcPr>
            <w:tcW w:w="226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AE24615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RAID级别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76E1B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RAID6 (双磁盘冗余)</w:t>
            </w:r>
          </w:p>
        </w:tc>
      </w:tr>
      <w:tr w:rsidR="00AE4322" w:rsidRPr="00AE4322" w14:paraId="6CC3D412" w14:textId="77777777" w:rsidTr="00C30458">
        <w:tc>
          <w:tcPr>
            <w:tcW w:w="226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FF82C3A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控制器架构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C593CC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双控制器，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具有冗余功能</w:t>
            </w:r>
          </w:p>
        </w:tc>
      </w:tr>
      <w:tr w:rsidR="00AE4322" w:rsidRPr="00AE4322" w14:paraId="6692C542" w14:textId="77777777" w:rsidTr="00C30458">
        <w:tc>
          <w:tcPr>
            <w:tcW w:w="226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FABA403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控制器内存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FC91A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≥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128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 xml:space="preserve">GB DRAM </w:t>
            </w:r>
          </w:p>
        </w:tc>
      </w:tr>
      <w:tr w:rsidR="00AE4322" w:rsidRPr="00AE4322" w14:paraId="5F6F2BA9" w14:textId="77777777" w:rsidTr="00C30458">
        <w:tc>
          <w:tcPr>
            <w:tcW w:w="226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7A65483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控制器支持最大驱动器</w:t>
            </w:r>
            <w:r w:rsidRPr="00AE4322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数量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04EFC5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≥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90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个</w:t>
            </w:r>
          </w:p>
        </w:tc>
      </w:tr>
      <w:tr w:rsidR="00AE4322" w:rsidRPr="00AE4322" w14:paraId="559E4562" w14:textId="77777777" w:rsidTr="00C30458">
        <w:tc>
          <w:tcPr>
            <w:tcW w:w="226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6EADD18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处理器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0AE5F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满足性能要求，不限制架构</w:t>
            </w:r>
          </w:p>
        </w:tc>
      </w:tr>
      <w:tr w:rsidR="00AE4322" w:rsidRPr="00AE4322" w14:paraId="215FE681" w14:textId="77777777" w:rsidTr="00C30458">
        <w:tc>
          <w:tcPr>
            <w:tcW w:w="226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3D89665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前端主机接口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0E79B6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≥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4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×32Gb FC (标满配SFP+光模块) </w:t>
            </w:r>
          </w:p>
        </w:tc>
      </w:tr>
      <w:tr w:rsidR="00AE4322" w:rsidRPr="00AE4322" w14:paraId="5289CEBF" w14:textId="77777777" w:rsidTr="00C3045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71A9CDB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后端扩展接口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006E06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≥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3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个扩展柜接口</w:t>
            </w:r>
          </w:p>
        </w:tc>
      </w:tr>
      <w:tr w:rsidR="00AE4322" w:rsidRPr="00AE4322" w14:paraId="0B90149D" w14:textId="77777777" w:rsidTr="00C30458">
        <w:tc>
          <w:tcPr>
            <w:tcW w:w="226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BCD44D0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电源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D5A7B8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冗余电源，支持热插拔</w:t>
            </w:r>
          </w:p>
        </w:tc>
      </w:tr>
    </w:tbl>
    <w:p w14:paraId="31738B8D" w14:textId="77777777" w:rsidR="00AE4322" w:rsidRPr="00AE4322" w:rsidRDefault="00AE4322" w:rsidP="00AE4322">
      <w:pPr>
        <w:widowControl/>
        <w:shd w:val="clear" w:color="auto" w:fill="FFFFFF"/>
        <w:spacing w:before="274" w:after="206" w:line="240" w:lineRule="auto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 w:rsidRPr="00AE4322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  <w:t>性能与可靠性</w:t>
      </w:r>
    </w:p>
    <w:tbl>
      <w:tblPr>
        <w:tblW w:w="83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6769"/>
      </w:tblGrid>
      <w:tr w:rsidR="00AE4322" w:rsidRPr="00AE4322" w14:paraId="301C8F71" w14:textId="77777777" w:rsidTr="00C30458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8BD62C2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lastRenderedPageBreak/>
              <w:t>参数项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291B4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指标</w:t>
            </w:r>
          </w:p>
        </w:tc>
      </w:tr>
      <w:tr w:rsidR="00AE4322" w:rsidRPr="00AE4322" w14:paraId="4D9B83D9" w14:textId="77777777" w:rsidTr="00C30458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2B7AEDA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基准性能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BBC200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≥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400000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 xml:space="preserve"> IOPS (4K随机读)</w:t>
            </w:r>
          </w:p>
          <w:p w14:paraId="1D0E6DEB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≥400000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 xml:space="preserve"> IOPS (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8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K随机读)</w:t>
            </w:r>
          </w:p>
        </w:tc>
      </w:tr>
      <w:tr w:rsidR="00AE4322" w:rsidRPr="00AE4322" w14:paraId="4DF741DC" w14:textId="77777777" w:rsidTr="00C30458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21DED81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单磁盘性能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2D4741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连续读≥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5000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MB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/s</w:t>
            </w:r>
          </w:p>
          <w:p w14:paraId="311356D7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连续写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≥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2000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MB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/s</w:t>
            </w:r>
          </w:p>
        </w:tc>
      </w:tr>
      <w:tr w:rsidR="00AE4322" w:rsidRPr="00AE4322" w14:paraId="62E1F534" w14:textId="77777777" w:rsidTr="00C30458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1A660E7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缓存保护机制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E03871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电容或电池后备闪存刷写 (断电保护)</w:t>
            </w:r>
          </w:p>
        </w:tc>
      </w:tr>
      <w:tr w:rsidR="00AE4322" w:rsidRPr="00AE4322" w14:paraId="2C626CB7" w14:textId="77777777" w:rsidTr="00C30458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188C7E6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故障切换时间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98DA2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控制器故障切换≤1秒</w:t>
            </w:r>
          </w:p>
          <w:p w14:paraId="376B59D7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扩展柜链路故障切换≤2秒</w:t>
            </w:r>
          </w:p>
        </w:tc>
      </w:tr>
      <w:tr w:rsidR="00AE4322" w:rsidRPr="00AE4322" w14:paraId="43F06DF1" w14:textId="77777777" w:rsidTr="00C30458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6F179A0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RAID重建速度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D3E477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≥2TB/小时 (单盘故障场景)</w:t>
            </w:r>
          </w:p>
        </w:tc>
      </w:tr>
      <w:tr w:rsidR="00AE4322" w:rsidRPr="00AE4322" w14:paraId="4E0B81D9" w14:textId="77777777" w:rsidTr="00C30458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9B67FAD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固件升级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D1AD6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支持控制器/扩展柜升级 (业务零中断)</w:t>
            </w:r>
          </w:p>
        </w:tc>
      </w:tr>
    </w:tbl>
    <w:p w14:paraId="2A813035" w14:textId="77777777" w:rsidR="00AE4322" w:rsidRPr="00AE4322" w:rsidRDefault="00AE4322" w:rsidP="00AE4322">
      <w:pPr>
        <w:widowControl/>
        <w:shd w:val="clear" w:color="auto" w:fill="FFFFFF"/>
        <w:spacing w:before="274" w:after="206" w:line="240" w:lineRule="auto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</w:pPr>
      <w:r w:rsidRPr="00AE4322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  <w14:ligatures w14:val="none"/>
        </w:rPr>
        <w:t>扩展性设计</w:t>
      </w:r>
    </w:p>
    <w:tbl>
      <w:tblPr>
        <w:tblW w:w="83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6828"/>
      </w:tblGrid>
      <w:tr w:rsidR="00AE4322" w:rsidRPr="00AE4322" w14:paraId="6779D6EF" w14:textId="77777777" w:rsidTr="00C30458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9233AF2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参数项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919A7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指标</w:t>
            </w:r>
          </w:p>
        </w:tc>
      </w:tr>
      <w:tr w:rsidR="00AE4322" w:rsidRPr="00AE4322" w14:paraId="53E2C469" w14:textId="77777777" w:rsidTr="00C30458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83782AA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纵向扩展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9C868E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可再扩展≥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3个磁盘柜 (每柜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≥12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盘位)</w:t>
            </w:r>
          </w:p>
        </w:tc>
      </w:tr>
      <w:tr w:rsidR="00AE4322" w:rsidRPr="00AE4322" w14:paraId="59AD62EC" w14:textId="77777777" w:rsidTr="00C30458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D95CD48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  <w14:ligatures w14:val="none"/>
              </w:rPr>
              <w:t>容量无缝扩容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F11487" w14:textId="77777777" w:rsidR="00AE4322" w:rsidRPr="00AE4322" w:rsidRDefault="00AE4322" w:rsidP="00AE432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</w:pP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支持不</w:t>
            </w:r>
            <w:r w:rsidRPr="00AE4322">
              <w:rPr>
                <w:rFonts w:ascii="宋体" w:eastAsia="宋体" w:hAnsi="宋体" w:cs="宋体" w:hint="eastAsia"/>
                <w:kern w:val="0"/>
                <w:sz w:val="23"/>
                <w:szCs w:val="23"/>
                <w14:ligatures w14:val="none"/>
              </w:rPr>
              <w:t>停机</w:t>
            </w:r>
            <w:r w:rsidRPr="00AE4322">
              <w:rPr>
                <w:rFonts w:ascii="宋体" w:eastAsia="宋体" w:hAnsi="宋体" w:cs="宋体"/>
                <w:kern w:val="0"/>
                <w:sz w:val="23"/>
                <w:szCs w:val="23"/>
                <w14:ligatures w14:val="none"/>
              </w:rPr>
              <w:t>SSD扩容</w:t>
            </w:r>
          </w:p>
        </w:tc>
      </w:tr>
    </w:tbl>
    <w:p w14:paraId="6BB8D671" w14:textId="77777777" w:rsidR="00AE4322" w:rsidRPr="00AE4322" w:rsidRDefault="00AE4322" w:rsidP="00AE4322">
      <w:pPr>
        <w:spacing w:after="0" w:line="240" w:lineRule="auto"/>
        <w:jc w:val="both"/>
        <w:rPr>
          <w:sz w:val="21"/>
          <w:szCs w:val="22"/>
          <w14:ligatures w14:val="none"/>
        </w:rPr>
      </w:pPr>
    </w:p>
    <w:p w14:paraId="496B51F1" w14:textId="77777777" w:rsidR="00AE4322" w:rsidRPr="00AE4322" w:rsidRDefault="00AE4322" w:rsidP="002B735D">
      <w:pPr>
        <w:rPr>
          <w:rFonts w:hint="eastAsia"/>
        </w:rPr>
      </w:pPr>
    </w:p>
    <w:sectPr w:rsidR="00AE4322" w:rsidRPr="00AE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BD96" w14:textId="77777777" w:rsidR="00337E7C" w:rsidRDefault="00337E7C" w:rsidP="00A24B5A">
      <w:pPr>
        <w:spacing w:after="0" w:line="240" w:lineRule="auto"/>
      </w:pPr>
      <w:r>
        <w:separator/>
      </w:r>
    </w:p>
  </w:endnote>
  <w:endnote w:type="continuationSeparator" w:id="0">
    <w:p w14:paraId="5D9D393F" w14:textId="77777777" w:rsidR="00337E7C" w:rsidRDefault="00337E7C" w:rsidP="00A2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74BB" w14:textId="77777777" w:rsidR="00337E7C" w:rsidRDefault="00337E7C" w:rsidP="00A24B5A">
      <w:pPr>
        <w:spacing w:after="0" w:line="240" w:lineRule="auto"/>
      </w:pPr>
      <w:r>
        <w:separator/>
      </w:r>
    </w:p>
  </w:footnote>
  <w:footnote w:type="continuationSeparator" w:id="0">
    <w:p w14:paraId="393DBDFD" w14:textId="77777777" w:rsidR="00337E7C" w:rsidRDefault="00337E7C" w:rsidP="00A24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27"/>
    <w:rsid w:val="00014FAE"/>
    <w:rsid w:val="00015BDB"/>
    <w:rsid w:val="00021D76"/>
    <w:rsid w:val="000A45FF"/>
    <w:rsid w:val="000F3801"/>
    <w:rsid w:val="000F53CD"/>
    <w:rsid w:val="0016721C"/>
    <w:rsid w:val="001765B9"/>
    <w:rsid w:val="00222A5A"/>
    <w:rsid w:val="00223A8C"/>
    <w:rsid w:val="002B735D"/>
    <w:rsid w:val="002E6A02"/>
    <w:rsid w:val="002E6D48"/>
    <w:rsid w:val="00337E7C"/>
    <w:rsid w:val="003D0030"/>
    <w:rsid w:val="004239DB"/>
    <w:rsid w:val="00477766"/>
    <w:rsid w:val="00492281"/>
    <w:rsid w:val="005D7AC1"/>
    <w:rsid w:val="006031D2"/>
    <w:rsid w:val="0065155E"/>
    <w:rsid w:val="006670D2"/>
    <w:rsid w:val="006F1DBB"/>
    <w:rsid w:val="006F30D9"/>
    <w:rsid w:val="00771B90"/>
    <w:rsid w:val="0079200B"/>
    <w:rsid w:val="007C3818"/>
    <w:rsid w:val="00803D0E"/>
    <w:rsid w:val="0081114A"/>
    <w:rsid w:val="00823C07"/>
    <w:rsid w:val="0084081A"/>
    <w:rsid w:val="008B6834"/>
    <w:rsid w:val="009A4E14"/>
    <w:rsid w:val="009C3DC8"/>
    <w:rsid w:val="00A22DE0"/>
    <w:rsid w:val="00A24B5A"/>
    <w:rsid w:val="00A777C3"/>
    <w:rsid w:val="00AB5790"/>
    <w:rsid w:val="00AE4322"/>
    <w:rsid w:val="00B44F27"/>
    <w:rsid w:val="00B551D1"/>
    <w:rsid w:val="00BF7630"/>
    <w:rsid w:val="00C14707"/>
    <w:rsid w:val="00C41B70"/>
    <w:rsid w:val="00C71A98"/>
    <w:rsid w:val="00CA3921"/>
    <w:rsid w:val="00CC3E4A"/>
    <w:rsid w:val="00CF038D"/>
    <w:rsid w:val="00D43BF9"/>
    <w:rsid w:val="00D73086"/>
    <w:rsid w:val="00DE093C"/>
    <w:rsid w:val="00EB278F"/>
    <w:rsid w:val="00EC22D4"/>
    <w:rsid w:val="00EE6DA2"/>
    <w:rsid w:val="00F5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51DEF"/>
  <w15:chartTrackingRefBased/>
  <w15:docId w15:val="{CCD3BD2D-678E-4028-ACBD-BC364A6F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B44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F2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F2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F2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F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B44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F2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F2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F2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F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F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4F2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4B5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24B5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4B5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24B5A"/>
    <w:rPr>
      <w:sz w:val="18"/>
      <w:szCs w:val="18"/>
    </w:rPr>
  </w:style>
  <w:style w:type="character" w:styleId="af2">
    <w:name w:val="Strong"/>
    <w:basedOn w:val="a0"/>
    <w:uiPriority w:val="22"/>
    <w:qFormat/>
    <w:rsid w:val="003D0030"/>
    <w:rPr>
      <w:b/>
      <w:bCs/>
    </w:rPr>
  </w:style>
  <w:style w:type="paragraph" w:styleId="af3">
    <w:name w:val="No Spacing"/>
    <w:uiPriority w:val="1"/>
    <w:qFormat/>
    <w:rsid w:val="002B735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Icey</dc:creator>
  <cp:keywords/>
  <dc:description/>
  <cp:lastModifiedBy>Arika Icey</cp:lastModifiedBy>
  <cp:revision>50</cp:revision>
  <dcterms:created xsi:type="dcterms:W3CDTF">2025-07-28T02:46:00Z</dcterms:created>
  <dcterms:modified xsi:type="dcterms:W3CDTF">2025-07-28T03:42:00Z</dcterms:modified>
</cp:coreProperties>
</file>