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12" w:rsidRPr="00872E8D" w:rsidRDefault="00E7266C" w:rsidP="00872E8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舞蹈室</w:t>
      </w:r>
      <w:r w:rsidR="00DE08A1">
        <w:rPr>
          <w:rFonts w:hint="eastAsia"/>
          <w:sz w:val="32"/>
          <w:szCs w:val="32"/>
        </w:rPr>
        <w:t>音响设备</w:t>
      </w:r>
      <w:r>
        <w:rPr>
          <w:rFonts w:hint="eastAsia"/>
          <w:sz w:val="32"/>
          <w:szCs w:val="32"/>
        </w:rPr>
        <w:t>采购</w:t>
      </w:r>
      <w:bookmarkStart w:id="0" w:name="_GoBack"/>
      <w:bookmarkEnd w:id="0"/>
      <w:r w:rsidR="00DE08A1">
        <w:rPr>
          <w:rFonts w:hint="eastAsia"/>
          <w:sz w:val="32"/>
          <w:szCs w:val="32"/>
        </w:rPr>
        <w:t>调研回执</w:t>
      </w:r>
      <w:r w:rsidR="00D7404F" w:rsidRPr="00872E8D">
        <w:rPr>
          <w:rFonts w:hint="eastAsia"/>
          <w:sz w:val="32"/>
          <w:szCs w:val="32"/>
        </w:rPr>
        <w:t>单</w:t>
      </w:r>
    </w:p>
    <w:tbl>
      <w:tblPr>
        <w:tblStyle w:val="a7"/>
        <w:tblW w:w="8341" w:type="dxa"/>
        <w:tblLook w:val="04A0" w:firstRow="1" w:lastRow="0" w:firstColumn="1" w:lastColumn="0" w:noHBand="0" w:noVBand="1"/>
      </w:tblPr>
      <w:tblGrid>
        <w:gridCol w:w="1980"/>
        <w:gridCol w:w="1576"/>
        <w:gridCol w:w="1684"/>
        <w:gridCol w:w="3101"/>
      </w:tblGrid>
      <w:tr w:rsidR="00B23145" w:rsidTr="00C4151C">
        <w:trPr>
          <w:trHeight w:val="823"/>
        </w:trPr>
        <w:tc>
          <w:tcPr>
            <w:tcW w:w="1980" w:type="dxa"/>
            <w:vAlign w:val="center"/>
          </w:tcPr>
          <w:p w:rsidR="00B23145" w:rsidRPr="00872E8D" w:rsidRDefault="00B23145" w:rsidP="00C4151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现场勘察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6361" w:type="dxa"/>
            <w:gridSpan w:val="3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872E8D">
              <w:rPr>
                <w:rFonts w:asciiTheme="minorEastAsia" w:hAnsiTheme="minorEastAsia"/>
                <w:sz w:val="28"/>
                <w:szCs w:val="28"/>
              </w:rPr>
              <w:t>025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 xml:space="preserve">年 </w:t>
            </w:r>
            <w:r w:rsidRPr="00872E8D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 xml:space="preserve">月 </w:t>
            </w:r>
            <w:r w:rsidRPr="00872E8D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B23145" w:rsidTr="00C4151C">
        <w:trPr>
          <w:trHeight w:val="790"/>
        </w:trPr>
        <w:tc>
          <w:tcPr>
            <w:tcW w:w="1980" w:type="dxa"/>
            <w:vAlign w:val="center"/>
          </w:tcPr>
          <w:p w:rsidR="00B23145" w:rsidRPr="00872E8D" w:rsidRDefault="00B23145" w:rsidP="00C4151C">
            <w:pPr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6361" w:type="dxa"/>
            <w:gridSpan w:val="3"/>
            <w:vAlign w:val="center"/>
          </w:tcPr>
          <w:p w:rsidR="00B23145" w:rsidRPr="00872E8D" w:rsidRDefault="00E7266C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舞蹈室音响设备采购调研</w:t>
            </w:r>
          </w:p>
        </w:tc>
      </w:tr>
      <w:tr w:rsidR="00B23145" w:rsidTr="00B23145">
        <w:trPr>
          <w:trHeight w:val="1605"/>
        </w:trPr>
        <w:tc>
          <w:tcPr>
            <w:tcW w:w="1980" w:type="dxa"/>
          </w:tcPr>
          <w:p w:rsidR="00B23145" w:rsidRPr="00872E8D" w:rsidRDefault="00C4151C" w:rsidP="00B2314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位置</w:t>
            </w:r>
          </w:p>
        </w:tc>
        <w:tc>
          <w:tcPr>
            <w:tcW w:w="6361" w:type="dxa"/>
            <w:gridSpan w:val="3"/>
          </w:tcPr>
          <w:p w:rsidR="00C4151C" w:rsidRPr="00B23145" w:rsidRDefault="00E7266C" w:rsidP="00B23145">
            <w:pPr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科研部八楼 舞蹈室（楼宇连廊）</w:t>
            </w:r>
            <w:r w:rsidRPr="00B23145"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</w:p>
        </w:tc>
      </w:tr>
      <w:tr w:rsidR="00B23145" w:rsidRPr="00872E8D" w:rsidTr="00FC6A69">
        <w:trPr>
          <w:trHeight w:val="612"/>
        </w:trPr>
        <w:tc>
          <w:tcPr>
            <w:tcW w:w="8341" w:type="dxa"/>
            <w:gridSpan w:val="4"/>
          </w:tcPr>
          <w:p w:rsidR="00B23145" w:rsidRPr="00872E8D" w:rsidRDefault="00B23145" w:rsidP="00B231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B23145" w:rsidTr="00C4151C">
        <w:trPr>
          <w:trHeight w:val="874"/>
        </w:trPr>
        <w:tc>
          <w:tcPr>
            <w:tcW w:w="1980" w:type="dxa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公司名称：</w:t>
            </w:r>
          </w:p>
        </w:tc>
        <w:tc>
          <w:tcPr>
            <w:tcW w:w="6361" w:type="dxa"/>
            <w:gridSpan w:val="3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145" w:rsidTr="00C4151C">
        <w:trPr>
          <w:trHeight w:val="708"/>
        </w:trPr>
        <w:tc>
          <w:tcPr>
            <w:tcW w:w="1980" w:type="dxa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联系人：</w:t>
            </w:r>
          </w:p>
        </w:tc>
        <w:tc>
          <w:tcPr>
            <w:tcW w:w="1576" w:type="dxa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联系方式：</w:t>
            </w:r>
          </w:p>
        </w:tc>
        <w:tc>
          <w:tcPr>
            <w:tcW w:w="3101" w:type="dxa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145" w:rsidTr="00C4151C">
        <w:trPr>
          <w:trHeight w:val="3249"/>
        </w:trPr>
        <w:tc>
          <w:tcPr>
            <w:tcW w:w="1980" w:type="dxa"/>
            <w:vAlign w:val="center"/>
          </w:tcPr>
          <w:p w:rsidR="00B23145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报价人员</w:t>
            </w:r>
          </w:p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签字盖章</w:t>
            </w:r>
          </w:p>
        </w:tc>
        <w:tc>
          <w:tcPr>
            <w:tcW w:w="6361" w:type="dxa"/>
            <w:gridSpan w:val="3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145" w:rsidTr="00C4151C">
        <w:trPr>
          <w:trHeight w:val="1605"/>
        </w:trPr>
        <w:tc>
          <w:tcPr>
            <w:tcW w:w="1980" w:type="dxa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总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金额：</w:t>
            </w:r>
          </w:p>
        </w:tc>
        <w:tc>
          <w:tcPr>
            <w:tcW w:w="6361" w:type="dxa"/>
            <w:gridSpan w:val="3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C6A69" w:rsidRDefault="00FC6A69"/>
    <w:p w:rsidR="00B23145" w:rsidRDefault="00B23145"/>
    <w:p w:rsidR="00B23145" w:rsidRDefault="00B23145"/>
    <w:p w:rsidR="00B23145" w:rsidRDefault="00B23145"/>
    <w:p w:rsidR="00B23145" w:rsidRDefault="00B23145"/>
    <w:p w:rsidR="00B23145" w:rsidRDefault="00B23145"/>
    <w:p w:rsidR="00C4151C" w:rsidRDefault="00C4151C"/>
    <w:p w:rsidR="00B23145" w:rsidRDefault="00B23145"/>
    <w:p w:rsidR="00B23145" w:rsidRDefault="00B23145"/>
    <w:p w:rsidR="00DE08A1" w:rsidRDefault="00DE08A1">
      <w:r>
        <w:rPr>
          <w:rFonts w:hint="eastAsia"/>
        </w:rPr>
        <w:lastRenderedPageBreak/>
        <w:t>附件：分项报价</w:t>
      </w:r>
    </w:p>
    <w:p w:rsidR="00DE08A1" w:rsidRDefault="00DE08A1" w:rsidP="00C638D6">
      <w:pPr>
        <w:ind w:firstLineChars="200" w:firstLine="420"/>
      </w:pPr>
      <w:r w:rsidRPr="00872E8D">
        <w:rPr>
          <w:rFonts w:hint="eastAsia"/>
        </w:rPr>
        <w:t>本项目需</w:t>
      </w:r>
      <w:r>
        <w:rPr>
          <w:rFonts w:hint="eastAsia"/>
        </w:rPr>
        <w:t>进行现场勘查</w:t>
      </w:r>
      <w:r w:rsidRPr="00872E8D">
        <w:rPr>
          <w:rFonts w:hint="eastAsia"/>
        </w:rPr>
        <w:t>，</w:t>
      </w:r>
      <w:r w:rsidR="00FC6A69">
        <w:rPr>
          <w:rFonts w:hint="eastAsia"/>
        </w:rPr>
        <w:t>根据具体设计</w:t>
      </w:r>
      <w:r w:rsidRPr="00872E8D">
        <w:rPr>
          <w:rFonts w:hint="eastAsia"/>
        </w:rPr>
        <w:t>方案</w:t>
      </w:r>
      <w:r w:rsidR="00FC6A69">
        <w:rPr>
          <w:rFonts w:hint="eastAsia"/>
        </w:rPr>
        <w:t>进行反馈</w:t>
      </w:r>
      <w:r w:rsidRPr="00872E8D">
        <w:rPr>
          <w:rFonts w:hint="eastAsia"/>
        </w:rPr>
        <w:t>。</w:t>
      </w:r>
      <w:r w:rsidR="00C638D6">
        <w:rPr>
          <w:rFonts w:hint="eastAsia"/>
        </w:rPr>
        <w:t>（如有效果图 可另附页）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397"/>
        <w:gridCol w:w="987"/>
        <w:gridCol w:w="1110"/>
        <w:gridCol w:w="964"/>
      </w:tblGrid>
      <w:tr w:rsidR="00DE08A1" w:rsidTr="00D777F2">
        <w:tc>
          <w:tcPr>
            <w:tcW w:w="8296" w:type="dxa"/>
            <w:gridSpan w:val="6"/>
          </w:tcPr>
          <w:p w:rsidR="00DE08A1" w:rsidRPr="00872E8D" w:rsidRDefault="00DE08A1" w:rsidP="00D777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分项报价</w:t>
            </w:r>
          </w:p>
        </w:tc>
      </w:tr>
      <w:tr w:rsidR="00DE08A1" w:rsidTr="00D777F2">
        <w:tc>
          <w:tcPr>
            <w:tcW w:w="704" w:type="dxa"/>
          </w:tcPr>
          <w:p w:rsidR="00DE08A1" w:rsidRPr="00872E8D" w:rsidRDefault="00DE08A1" w:rsidP="00D777F2">
            <w:pPr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</w:tcPr>
          <w:p w:rsidR="00DE08A1" w:rsidRPr="00872E8D" w:rsidRDefault="00DE08A1" w:rsidP="00D777F2">
            <w:pPr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货物名称</w:t>
            </w:r>
          </w:p>
        </w:tc>
        <w:tc>
          <w:tcPr>
            <w:tcW w:w="3397" w:type="dxa"/>
          </w:tcPr>
          <w:p w:rsidR="00DE08A1" w:rsidRPr="00872E8D" w:rsidRDefault="00DE08A1" w:rsidP="00D777F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品牌规格</w:t>
            </w:r>
          </w:p>
        </w:tc>
        <w:tc>
          <w:tcPr>
            <w:tcW w:w="987" w:type="dxa"/>
          </w:tcPr>
          <w:p w:rsidR="00DE08A1" w:rsidRPr="00872E8D" w:rsidRDefault="00DE08A1" w:rsidP="00D777F2">
            <w:pPr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单价</w:t>
            </w:r>
          </w:p>
        </w:tc>
        <w:tc>
          <w:tcPr>
            <w:tcW w:w="1110" w:type="dxa"/>
          </w:tcPr>
          <w:p w:rsidR="00DE08A1" w:rsidRPr="00872E8D" w:rsidRDefault="00DE08A1" w:rsidP="00D777F2">
            <w:pPr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964" w:type="dxa"/>
          </w:tcPr>
          <w:p w:rsidR="00DE08A1" w:rsidRPr="00872E8D" w:rsidRDefault="00DE08A1" w:rsidP="00D777F2">
            <w:pPr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小计</w:t>
            </w:r>
          </w:p>
        </w:tc>
      </w:tr>
      <w:tr w:rsidR="00FC6A69" w:rsidTr="00AC2258">
        <w:tc>
          <w:tcPr>
            <w:tcW w:w="704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</w:t>
            </w:r>
          </w:p>
        </w:tc>
        <w:tc>
          <w:tcPr>
            <w:tcW w:w="7592" w:type="dxa"/>
            <w:gridSpan w:val="5"/>
          </w:tcPr>
          <w:p w:rsidR="00FC6A69" w:rsidRPr="00872E8D" w:rsidRDefault="00E7266C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舞蹈室</w:t>
            </w:r>
          </w:p>
        </w:tc>
      </w:tr>
      <w:tr w:rsidR="00DE08A1" w:rsidTr="00D777F2">
        <w:tc>
          <w:tcPr>
            <w:tcW w:w="70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0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08A1" w:rsidTr="00D777F2">
        <w:tc>
          <w:tcPr>
            <w:tcW w:w="70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0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4151C" w:rsidTr="00D777F2">
        <w:tc>
          <w:tcPr>
            <w:tcW w:w="704" w:type="dxa"/>
          </w:tcPr>
          <w:p w:rsidR="00C4151C" w:rsidRPr="00872E8D" w:rsidRDefault="00C4151C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1134" w:type="dxa"/>
          </w:tcPr>
          <w:p w:rsidR="00C4151C" w:rsidRPr="00872E8D" w:rsidRDefault="00C4151C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</w:tcPr>
          <w:p w:rsidR="00C4151C" w:rsidRPr="00872E8D" w:rsidRDefault="00C4151C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</w:tcPr>
          <w:p w:rsidR="00C4151C" w:rsidRPr="00872E8D" w:rsidRDefault="00C4151C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0" w:type="dxa"/>
          </w:tcPr>
          <w:p w:rsidR="00C4151C" w:rsidRPr="00872E8D" w:rsidRDefault="00C4151C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</w:tcPr>
          <w:p w:rsidR="00C4151C" w:rsidRPr="00872E8D" w:rsidRDefault="00C4151C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C4151C" w:rsidRDefault="00C4151C">
      <w:pPr>
        <w:rPr>
          <w:b/>
        </w:rPr>
      </w:pPr>
      <w:r>
        <w:rPr>
          <w:rFonts w:hint="eastAsia"/>
          <w:b/>
        </w:rPr>
        <w:t>注：</w:t>
      </w:r>
    </w:p>
    <w:p w:rsidR="00C4151C" w:rsidRDefault="00C4151C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所列设备质保期不低于3年</w:t>
      </w:r>
    </w:p>
    <w:p w:rsidR="00DE08A1" w:rsidRPr="00B23145" w:rsidRDefault="00C4151C">
      <w:pPr>
        <w:rPr>
          <w:b/>
        </w:rPr>
      </w:pPr>
      <w:r>
        <w:rPr>
          <w:b/>
        </w:rPr>
        <w:t>2.</w:t>
      </w:r>
      <w:r w:rsidR="00B23145" w:rsidRPr="00B23145">
        <w:rPr>
          <w:rFonts w:hint="eastAsia"/>
          <w:b/>
        </w:rPr>
        <w:t>上述报价为综合单价，含安装所需的连接线等辅材及安装人工费用、调试费、税费等完成本次项目所需的全部费用。</w:t>
      </w:r>
    </w:p>
    <w:p w:rsidR="00E8477C" w:rsidRPr="00B23145" w:rsidRDefault="00E8477C" w:rsidP="00E8477C">
      <w:pPr>
        <w:ind w:firstLineChars="200" w:firstLine="420"/>
      </w:pPr>
    </w:p>
    <w:sectPr w:rsidR="00E8477C" w:rsidRPr="00B23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E1" w:rsidRDefault="00F869E1" w:rsidP="00D7404F">
      <w:r>
        <w:separator/>
      </w:r>
    </w:p>
  </w:endnote>
  <w:endnote w:type="continuationSeparator" w:id="0">
    <w:p w:rsidR="00F869E1" w:rsidRDefault="00F869E1" w:rsidP="00D7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E1" w:rsidRDefault="00F869E1" w:rsidP="00D7404F">
      <w:r>
        <w:separator/>
      </w:r>
    </w:p>
  </w:footnote>
  <w:footnote w:type="continuationSeparator" w:id="0">
    <w:p w:rsidR="00F869E1" w:rsidRDefault="00F869E1" w:rsidP="00D7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C1B3E"/>
    <w:multiLevelType w:val="hybridMultilevel"/>
    <w:tmpl w:val="0122DCE8"/>
    <w:lvl w:ilvl="0" w:tplc="D32857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1A"/>
    <w:rsid w:val="000B3930"/>
    <w:rsid w:val="00123539"/>
    <w:rsid w:val="002C04A6"/>
    <w:rsid w:val="00872E8D"/>
    <w:rsid w:val="00B23145"/>
    <w:rsid w:val="00C4151C"/>
    <w:rsid w:val="00C638D6"/>
    <w:rsid w:val="00C656EC"/>
    <w:rsid w:val="00CA511A"/>
    <w:rsid w:val="00D7404F"/>
    <w:rsid w:val="00DA0376"/>
    <w:rsid w:val="00DE08A1"/>
    <w:rsid w:val="00E7266C"/>
    <w:rsid w:val="00E8477C"/>
    <w:rsid w:val="00F14CFD"/>
    <w:rsid w:val="00F869E1"/>
    <w:rsid w:val="00FC6A69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84B69"/>
  <w15:chartTrackingRefBased/>
  <w15:docId w15:val="{FB2C364B-77D5-4D0A-AC2A-66057E8F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0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04F"/>
    <w:rPr>
      <w:sz w:val="18"/>
      <w:szCs w:val="18"/>
    </w:rPr>
  </w:style>
  <w:style w:type="table" w:styleId="a7">
    <w:name w:val="Table Grid"/>
    <w:basedOn w:val="a1"/>
    <w:uiPriority w:val="39"/>
    <w:rsid w:val="00D74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6A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7</cp:revision>
  <dcterms:created xsi:type="dcterms:W3CDTF">2025-07-10T09:30:00Z</dcterms:created>
  <dcterms:modified xsi:type="dcterms:W3CDTF">2025-07-24T01:56:00Z</dcterms:modified>
</cp:coreProperties>
</file>