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B6" w:rsidRPr="00F50830" w:rsidRDefault="00456FB6" w:rsidP="00456FB6">
      <w:pPr>
        <w:jc w:val="center"/>
        <w:rPr>
          <w:rFonts w:ascii="宋体" w:eastAsia="宋体" w:hAnsi="宋体"/>
          <w:b/>
          <w:sz w:val="40"/>
          <w:szCs w:val="28"/>
        </w:rPr>
      </w:pPr>
      <w:r>
        <w:rPr>
          <w:rFonts w:ascii="宋体" w:eastAsia="宋体" w:hAnsi="宋体" w:hint="eastAsia"/>
          <w:b/>
          <w:sz w:val="40"/>
          <w:szCs w:val="28"/>
        </w:rPr>
        <w:t>护理推车</w:t>
      </w:r>
      <w:r w:rsidRPr="00F50830">
        <w:rPr>
          <w:rFonts w:ascii="宋体" w:eastAsia="宋体" w:hAnsi="宋体" w:hint="eastAsia"/>
          <w:b/>
          <w:sz w:val="40"/>
          <w:szCs w:val="28"/>
        </w:rPr>
        <w:t>项目整体要求</w:t>
      </w:r>
    </w:p>
    <w:p w:rsidR="00456FB6" w:rsidRDefault="00456FB6" w:rsidP="00456FB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hint="eastAsia"/>
          <w:sz w:val="28"/>
          <w:szCs w:val="28"/>
        </w:rPr>
        <w:t>设备原厂质保至少3年，质保期间免费提供配件维修；</w:t>
      </w:r>
    </w:p>
    <w:p w:rsidR="00456FB6" w:rsidRDefault="00456FB6" w:rsidP="00456FB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抽屉、锐器盒和垃圾桶等</w:t>
      </w:r>
      <w:r w:rsidR="00584AB8">
        <w:rPr>
          <w:rFonts w:ascii="宋体" w:eastAsia="宋体" w:hAnsi="宋体" w:hint="eastAsia"/>
          <w:sz w:val="28"/>
          <w:szCs w:val="28"/>
        </w:rPr>
        <w:t>可</w:t>
      </w:r>
      <w:r>
        <w:rPr>
          <w:rFonts w:ascii="宋体" w:eastAsia="宋体" w:hAnsi="宋体" w:hint="eastAsia"/>
          <w:sz w:val="28"/>
          <w:szCs w:val="28"/>
        </w:rPr>
        <w:t>按院方要求定制；</w:t>
      </w:r>
    </w:p>
    <w:p w:rsidR="006F52C5" w:rsidRDefault="006F52C5" w:rsidP="00456FB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支持与院方其他终端设备（如投影仪等）互联；</w:t>
      </w:r>
    </w:p>
    <w:p w:rsidR="00456FB6" w:rsidRPr="000A3B3A" w:rsidRDefault="00456FB6" w:rsidP="00456FB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0A3B3A">
        <w:rPr>
          <w:rFonts w:ascii="宋体" w:eastAsia="宋体" w:hAnsi="宋体" w:cs="Times New Roman" w:hint="eastAsia"/>
          <w:sz w:val="28"/>
          <w:szCs w:val="32"/>
        </w:rPr>
        <w:t>中标方需将</w:t>
      </w:r>
      <w:r>
        <w:rPr>
          <w:rFonts w:ascii="宋体" w:eastAsia="宋体" w:hAnsi="宋体" w:cs="Times New Roman" w:hint="eastAsia"/>
          <w:sz w:val="28"/>
          <w:szCs w:val="32"/>
        </w:rPr>
        <w:t>设备</w:t>
      </w:r>
      <w:r w:rsidRPr="000A3B3A">
        <w:rPr>
          <w:rFonts w:ascii="宋体" w:eastAsia="宋体" w:hAnsi="宋体" w:cs="Times New Roman" w:hint="eastAsia"/>
          <w:sz w:val="28"/>
          <w:szCs w:val="32"/>
        </w:rPr>
        <w:t>及时备货、按时按需配送到指定地点，不得出现断货情况；</w:t>
      </w:r>
    </w:p>
    <w:p w:rsidR="00456FB6" w:rsidRPr="00F50830" w:rsidRDefault="00456FB6" w:rsidP="00456FB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cs="Times New Roman" w:hint="eastAsia"/>
          <w:sz w:val="28"/>
          <w:szCs w:val="28"/>
        </w:rPr>
        <w:t>报修需1小时内响应，并72小时内到场（不可抗拒力量下除外）</w:t>
      </w:r>
      <w:r w:rsidRPr="00F50830">
        <w:rPr>
          <w:rFonts w:ascii="宋体" w:eastAsia="宋体" w:hAnsi="宋体" w:hint="eastAsia"/>
          <w:sz w:val="28"/>
          <w:szCs w:val="28"/>
        </w:rPr>
        <w:t>；</w:t>
      </w:r>
    </w:p>
    <w:p w:rsidR="00456FB6" w:rsidRDefault="00456FB6" w:rsidP="00456FB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cs="Times New Roman" w:hint="eastAsia"/>
          <w:sz w:val="28"/>
          <w:szCs w:val="28"/>
        </w:rPr>
        <w:t>中标方需及时进行设备的检修，每个季度不少于1次的全院设备巡检，并提供满足正常使用的备用设备</w:t>
      </w:r>
      <w:r w:rsidRPr="00F50830">
        <w:rPr>
          <w:rFonts w:ascii="宋体" w:eastAsia="宋体" w:hAnsi="宋体" w:hint="eastAsia"/>
          <w:sz w:val="28"/>
          <w:szCs w:val="28"/>
        </w:rPr>
        <w:t>；</w:t>
      </w:r>
    </w:p>
    <w:p w:rsidR="00456FB6" w:rsidRPr="00F50830" w:rsidRDefault="00456FB6" w:rsidP="00456FB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中标方需提供院方正常使用的备用机；</w:t>
      </w:r>
      <w:bookmarkStart w:id="0" w:name="_GoBack"/>
      <w:bookmarkEnd w:id="0"/>
    </w:p>
    <w:p w:rsidR="00456FB6" w:rsidRPr="00F50830" w:rsidRDefault="00456FB6" w:rsidP="00456FB6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sz w:val="28"/>
          <w:szCs w:val="28"/>
        </w:rPr>
      </w:pPr>
      <w:r w:rsidRPr="00F50830">
        <w:rPr>
          <w:rFonts w:ascii="宋体" w:eastAsia="宋体" w:hAnsi="宋体" w:cs="Times New Roman" w:hint="eastAsia"/>
          <w:sz w:val="28"/>
          <w:szCs w:val="28"/>
        </w:rPr>
        <w:t>中标方向院方提供的设备在质保期内的返修率原则上不能超过10%，若超过10%，院方有权要求中标方按照设备金额的10%进行补偿</w:t>
      </w:r>
      <w:r w:rsidRPr="00F50830">
        <w:rPr>
          <w:rFonts w:ascii="宋体" w:eastAsia="宋体" w:hAnsi="宋体" w:hint="eastAsia"/>
          <w:sz w:val="28"/>
          <w:szCs w:val="28"/>
        </w:rPr>
        <w:t>；</w:t>
      </w:r>
    </w:p>
    <w:p w:rsidR="00456FB6" w:rsidRPr="00F50830" w:rsidRDefault="00456FB6" w:rsidP="00456FB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F50830">
        <w:rPr>
          <w:rFonts w:ascii="宋体" w:eastAsia="宋体" w:hAnsi="宋体" w:cs="Times New Roman" w:hint="eastAsia"/>
          <w:sz w:val="28"/>
          <w:szCs w:val="28"/>
        </w:rPr>
        <w:t>如果发现以次充好，提供假冒伪劣产品，一旦发现按照合同价5倍赔偿。</w:t>
      </w:r>
    </w:p>
    <w:p w:rsidR="00C5454D" w:rsidRPr="00456FB6" w:rsidRDefault="00C5454D"/>
    <w:sectPr w:rsidR="00C5454D" w:rsidRPr="0045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70" w:rsidRDefault="002F4F70" w:rsidP="00456FB6">
      <w:r>
        <w:separator/>
      </w:r>
    </w:p>
  </w:endnote>
  <w:endnote w:type="continuationSeparator" w:id="0">
    <w:p w:rsidR="002F4F70" w:rsidRDefault="002F4F70" w:rsidP="0045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70" w:rsidRDefault="002F4F70" w:rsidP="00456FB6">
      <w:r>
        <w:separator/>
      </w:r>
    </w:p>
  </w:footnote>
  <w:footnote w:type="continuationSeparator" w:id="0">
    <w:p w:rsidR="002F4F70" w:rsidRDefault="002F4F70" w:rsidP="0045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85C"/>
    <w:multiLevelType w:val="hybridMultilevel"/>
    <w:tmpl w:val="5C049EC0"/>
    <w:lvl w:ilvl="0" w:tplc="2568944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3A"/>
    <w:rsid w:val="000A3B3A"/>
    <w:rsid w:val="00122B24"/>
    <w:rsid w:val="002F4F70"/>
    <w:rsid w:val="00456FB6"/>
    <w:rsid w:val="0047000A"/>
    <w:rsid w:val="004F5781"/>
    <w:rsid w:val="00584AB8"/>
    <w:rsid w:val="005B7762"/>
    <w:rsid w:val="006F52C5"/>
    <w:rsid w:val="007F24A0"/>
    <w:rsid w:val="00C5454D"/>
    <w:rsid w:val="00C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80AAF4-71EF-4673-AB36-8DC7168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B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5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F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F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2025-04-15T06:49:00Z</dcterms:created>
  <dcterms:modified xsi:type="dcterms:W3CDTF">2025-07-10T07:28:00Z</dcterms:modified>
</cp:coreProperties>
</file>