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F216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sz w:val="32"/>
          <w:szCs w:val="40"/>
          <w:lang w:val="en-US" w:eastAsia="zh-CN"/>
        </w:rPr>
        <w:t>SSY-E-300L水机耗材清单参数</w:t>
      </w:r>
    </w:p>
    <w:p w14:paraId="25EA453C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一、采购量</w:t>
      </w:r>
    </w:p>
    <w:p w14:paraId="4BFC8AE1">
      <w:pPr>
        <w:ind w:firstLine="220" w:firstLineChars="1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耗材名称          规格</w:t>
      </w:r>
      <w:r>
        <w:rPr>
          <w:rFonts w:hint="eastAsia"/>
          <w:sz w:val="22"/>
          <w:szCs w:val="28"/>
          <w:lang w:val="en-US" w:eastAsia="zh-CN"/>
        </w:rPr>
        <w:tab/>
      </w:r>
      <w:r>
        <w:rPr>
          <w:rFonts w:hint="eastAsia"/>
          <w:sz w:val="22"/>
          <w:szCs w:val="28"/>
          <w:lang w:val="en-US" w:eastAsia="zh-CN"/>
        </w:rPr>
        <w:t xml:space="preserve">            使用量          </w:t>
      </w:r>
    </w:p>
    <w:p w14:paraId="51466E82">
      <w:pPr>
        <w:ind w:firstLine="220" w:firstLineChars="1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离子捕捉剂         5L</w:t>
      </w:r>
      <w:r>
        <w:rPr>
          <w:rFonts w:hint="eastAsia"/>
          <w:sz w:val="22"/>
          <w:szCs w:val="28"/>
          <w:lang w:val="en-US" w:eastAsia="zh-CN"/>
        </w:rPr>
        <w:tab/>
      </w:r>
      <w:r>
        <w:rPr>
          <w:rFonts w:hint="eastAsia"/>
          <w:sz w:val="22"/>
          <w:szCs w:val="28"/>
          <w:lang w:val="en-US" w:eastAsia="zh-CN"/>
        </w:rPr>
        <w:t>/袋</w:t>
      </w:r>
      <w:r>
        <w:rPr>
          <w:rFonts w:hint="eastAsia"/>
          <w:sz w:val="22"/>
          <w:szCs w:val="28"/>
          <w:lang w:val="en-US" w:eastAsia="zh-CN"/>
        </w:rPr>
        <w:tab/>
      </w:r>
      <w:r>
        <w:rPr>
          <w:rFonts w:hint="eastAsia"/>
          <w:sz w:val="22"/>
          <w:szCs w:val="28"/>
          <w:lang w:val="en-US" w:eastAsia="zh-CN"/>
        </w:rPr>
        <w:t xml:space="preserve">             20袋</w:t>
      </w:r>
      <w:r>
        <w:rPr>
          <w:rFonts w:hint="eastAsia"/>
          <w:sz w:val="22"/>
          <w:szCs w:val="28"/>
          <w:lang w:val="en-US" w:eastAsia="zh-CN"/>
        </w:rPr>
        <w:tab/>
      </w:r>
      <w:r>
        <w:rPr>
          <w:rFonts w:hint="eastAsia"/>
          <w:sz w:val="22"/>
          <w:szCs w:val="28"/>
          <w:lang w:val="en-US" w:eastAsia="zh-CN"/>
        </w:rPr>
        <w:t xml:space="preserve">  </w:t>
      </w:r>
      <w:r>
        <w:rPr>
          <w:rFonts w:hint="eastAsia"/>
          <w:sz w:val="22"/>
          <w:szCs w:val="28"/>
          <w:lang w:val="en-US" w:eastAsia="zh-CN"/>
        </w:rPr>
        <w:tab/>
      </w:r>
      <w:r>
        <w:rPr>
          <w:rFonts w:hint="eastAsia"/>
          <w:sz w:val="22"/>
          <w:szCs w:val="28"/>
          <w:lang w:val="en-US" w:eastAsia="zh-CN"/>
        </w:rPr>
        <w:t xml:space="preserve"> </w:t>
      </w:r>
    </w:p>
    <w:p w14:paraId="37355E0B">
      <w:pPr>
        <w:ind w:firstLine="220" w:firstLineChars="1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聚醚砜滤芯</w:t>
      </w:r>
      <w:r>
        <w:rPr>
          <w:rFonts w:hint="eastAsia"/>
          <w:sz w:val="22"/>
          <w:szCs w:val="28"/>
          <w:lang w:val="en-US" w:eastAsia="zh-CN"/>
        </w:rPr>
        <w:tab/>
      </w:r>
      <w:r>
        <w:rPr>
          <w:rFonts w:hint="eastAsia"/>
          <w:sz w:val="22"/>
          <w:szCs w:val="28"/>
          <w:lang w:val="en-US" w:eastAsia="zh-CN"/>
        </w:rPr>
        <w:t xml:space="preserve">    0.2μm*10           2支     </w:t>
      </w:r>
      <w:r>
        <w:rPr>
          <w:rFonts w:hint="eastAsia"/>
          <w:sz w:val="22"/>
          <w:szCs w:val="28"/>
          <w:lang w:val="en-US" w:eastAsia="zh-CN"/>
        </w:rPr>
        <w:tab/>
      </w:r>
      <w:r>
        <w:rPr>
          <w:rFonts w:hint="eastAsia"/>
          <w:sz w:val="22"/>
          <w:szCs w:val="28"/>
          <w:lang w:val="en-US" w:eastAsia="zh-CN"/>
        </w:rPr>
        <w:t xml:space="preserve"> </w:t>
      </w:r>
    </w:p>
    <w:p w14:paraId="064F8B1E">
      <w:pPr>
        <w:ind w:firstLine="220" w:firstLineChars="1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PP滤芯          10μm*20</w:t>
      </w:r>
      <w:r>
        <w:rPr>
          <w:rFonts w:hint="eastAsia"/>
          <w:sz w:val="22"/>
          <w:szCs w:val="28"/>
          <w:lang w:val="en-US" w:eastAsia="zh-CN"/>
        </w:rPr>
        <w:tab/>
      </w:r>
      <w:r>
        <w:rPr>
          <w:rFonts w:hint="eastAsia"/>
          <w:sz w:val="22"/>
          <w:szCs w:val="28"/>
          <w:lang w:val="en-US" w:eastAsia="zh-CN"/>
        </w:rPr>
        <w:t xml:space="preserve">         4支      </w:t>
      </w:r>
      <w:r>
        <w:rPr>
          <w:rFonts w:hint="eastAsia"/>
          <w:sz w:val="22"/>
          <w:szCs w:val="28"/>
          <w:lang w:val="en-US" w:eastAsia="zh-CN"/>
        </w:rPr>
        <w:tab/>
      </w:r>
      <w:r>
        <w:rPr>
          <w:rFonts w:hint="eastAsia"/>
          <w:sz w:val="22"/>
          <w:szCs w:val="28"/>
          <w:lang w:val="en-US" w:eastAsia="zh-CN"/>
        </w:rPr>
        <w:t xml:space="preserve"> </w:t>
      </w:r>
    </w:p>
    <w:p w14:paraId="2EBD193D">
      <w:pPr>
        <w:ind w:firstLine="220" w:firstLineChars="100"/>
        <w:rPr>
          <w:rFonts w:hint="eastAsia"/>
          <w:sz w:val="22"/>
          <w:szCs w:val="28"/>
          <w:lang w:val="en-US" w:eastAsia="zh-CN"/>
        </w:rPr>
      </w:pPr>
    </w:p>
    <w:p w14:paraId="7B4616D5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二、以上品种适用于水思源SSY-E-300L纯水机，具体参数要求如下：</w:t>
      </w:r>
    </w:p>
    <w:p w14:paraId="40B60DC5">
      <w:pPr>
        <w:ind w:firstLine="220" w:firstLineChars="1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（一）离子捕捉剂：</w:t>
      </w:r>
    </w:p>
    <w:p w14:paraId="29FEFEA1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1.吸附水中的阳离子和阴离子</w:t>
      </w:r>
      <w:bookmarkStart w:id="0" w:name="_GoBack"/>
      <w:bookmarkEnd w:id="0"/>
    </w:p>
    <w:p w14:paraId="028F5138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2.适用于反渗透之后</w:t>
      </w:r>
    </w:p>
    <w:p w14:paraId="2CD7A13F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3</w:t>
      </w:r>
      <w:r>
        <w:rPr>
          <w:rFonts w:hint="default"/>
          <w:sz w:val="22"/>
          <w:szCs w:val="28"/>
          <w:lang w:val="en-US" w:eastAsia="zh-CN"/>
        </w:rPr>
        <w:t>.用途：对水提纯，降低水电导率</w:t>
      </w:r>
    </w:p>
    <w:p w14:paraId="5324CBF8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4</w:t>
      </w:r>
      <w:r>
        <w:rPr>
          <w:rFonts w:hint="default"/>
          <w:sz w:val="22"/>
          <w:szCs w:val="28"/>
          <w:lang w:val="en-US" w:eastAsia="zh-CN"/>
        </w:rPr>
        <w:t>.功能：吸附水中的阳离子和阴离子</w:t>
      </w:r>
    </w:p>
    <w:p w14:paraId="6E85A258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5</w:t>
      </w:r>
      <w:r>
        <w:rPr>
          <w:rFonts w:hint="default"/>
          <w:sz w:val="22"/>
          <w:szCs w:val="28"/>
          <w:lang w:val="en-US" w:eastAsia="zh-CN"/>
        </w:rPr>
        <w:t>.主要材质：PP外壳+超纯水抛光树脂</w:t>
      </w:r>
    </w:p>
    <w:p w14:paraId="31F88F17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（二）聚醚砜滤芯</w:t>
      </w:r>
    </w:p>
    <w:p w14:paraId="2C19DAB7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1.过滤水中微粒和微生物</w:t>
      </w:r>
    </w:p>
    <w:p w14:paraId="78423F67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2.适用于水处理末端</w:t>
      </w:r>
    </w:p>
    <w:p w14:paraId="6725B4CA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3</w:t>
      </w:r>
      <w:r>
        <w:rPr>
          <w:rFonts w:hint="default"/>
          <w:sz w:val="22"/>
          <w:szCs w:val="28"/>
          <w:lang w:val="en-US" w:eastAsia="zh-CN"/>
        </w:rPr>
        <w:t>.用途：对水提纯，降低水中颗粒物，微生物</w:t>
      </w:r>
    </w:p>
    <w:p w14:paraId="1A6E2D21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4</w:t>
      </w:r>
      <w:r>
        <w:rPr>
          <w:rFonts w:hint="default"/>
          <w:sz w:val="22"/>
          <w:szCs w:val="28"/>
          <w:lang w:val="en-US" w:eastAsia="zh-CN"/>
        </w:rPr>
        <w:t>.功能：过滤水中微粒和微生物</w:t>
      </w:r>
    </w:p>
    <w:p w14:paraId="22E46952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5</w:t>
      </w:r>
      <w:r>
        <w:rPr>
          <w:rFonts w:hint="default"/>
          <w:sz w:val="22"/>
          <w:szCs w:val="28"/>
          <w:lang w:val="en-US" w:eastAsia="zh-CN"/>
        </w:rPr>
        <w:t>.主要材质：聚丙烯+聚醚砜</w:t>
      </w:r>
    </w:p>
    <w:p w14:paraId="7C78251C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（三）PP滤芯</w:t>
      </w:r>
    </w:p>
    <w:p w14:paraId="31A22793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1.过滤水中大于5微米的颗粒物</w:t>
      </w:r>
    </w:p>
    <w:p w14:paraId="0BA1AF1C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2.适用于水处理初步</w:t>
      </w:r>
    </w:p>
    <w:p w14:paraId="16D021C2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3</w:t>
      </w:r>
      <w:r>
        <w:rPr>
          <w:rFonts w:hint="default"/>
          <w:sz w:val="22"/>
          <w:szCs w:val="28"/>
          <w:lang w:val="en-US" w:eastAsia="zh-CN"/>
        </w:rPr>
        <w:t>.用途：对自来水进行初步过滤</w:t>
      </w:r>
    </w:p>
    <w:p w14:paraId="1909AFB9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4</w:t>
      </w:r>
      <w:r>
        <w:rPr>
          <w:rFonts w:hint="default"/>
          <w:sz w:val="22"/>
          <w:szCs w:val="28"/>
          <w:lang w:val="en-US" w:eastAsia="zh-CN"/>
        </w:rPr>
        <w:t>.功能：过滤水中大于5微米的颗粒物</w:t>
      </w:r>
    </w:p>
    <w:p w14:paraId="1ABBD8ED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5</w:t>
      </w:r>
      <w:r>
        <w:rPr>
          <w:rFonts w:hint="default"/>
          <w:sz w:val="22"/>
          <w:szCs w:val="28"/>
          <w:lang w:val="en-US" w:eastAsia="zh-CN"/>
        </w:rPr>
        <w:t>.主要材质：聚丙烯</w:t>
      </w:r>
    </w:p>
    <w:p w14:paraId="14BEC97A">
      <w:pPr>
        <w:ind w:firstLine="220" w:firstLineChars="100"/>
        <w:rPr>
          <w:rFonts w:hint="default"/>
          <w:sz w:val="22"/>
          <w:szCs w:val="28"/>
          <w:lang w:val="en-US" w:eastAsia="zh-CN"/>
        </w:rPr>
      </w:pPr>
    </w:p>
    <w:p w14:paraId="2286D16D">
      <w:p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三、</w:t>
      </w:r>
      <w:r>
        <w:rPr>
          <w:rFonts w:hint="default"/>
          <w:sz w:val="22"/>
          <w:szCs w:val="28"/>
          <w:lang w:val="en-US" w:eastAsia="zh-CN"/>
        </w:rPr>
        <w:t>售后服务要求（提供承诺函）：</w:t>
      </w:r>
    </w:p>
    <w:p w14:paraId="3B972CE2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1.所投产品符合国家相关质量标准及采购人验收要求。</w:t>
      </w:r>
    </w:p>
    <w:p w14:paraId="3CD941CC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2.提供全年原厂7*24小时技术支持</w:t>
      </w:r>
    </w:p>
    <w:p w14:paraId="61BE70FF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3.供应及时，响应迅速，不影响医院正常医疗秩序。</w:t>
      </w:r>
    </w:p>
    <w:p w14:paraId="64D19D55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4.验收或使用过程中如发现存在质量问题，应及时派人到现场行进退换货处理，由此产生的一切责任与费用由投标人承担。</w:t>
      </w:r>
    </w:p>
    <w:p w14:paraId="060BED1C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5.供货过程中如存在虚假、欺骗等行为，招标人有权对投标人处罚违约金。情节严重的招标人有权提前终止合同，甚至交政府相关部门处置。</w:t>
      </w:r>
    </w:p>
    <w:p w14:paraId="2CD6C88E">
      <w:p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6.如更换耗材后水机出现问题，原厂家判定是更换耗材导致损坏，需免费提供水机维修费用。</w:t>
      </w:r>
    </w:p>
    <w:p w14:paraId="3FB1BA89">
      <w:pPr>
        <w:numPr>
          <w:ilvl w:val="0"/>
          <w:numId w:val="0"/>
        </w:numPr>
        <w:ind w:firstLine="220" w:firstLineChars="1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7.至少有三个厂家产品能满足要求，分别是：四川水思源环境科技有限公司，成都小思科技有限公司，优可净水科技集团（广东）有限公司等。</w:t>
      </w:r>
    </w:p>
    <w:p w14:paraId="50398C12">
      <w:pPr>
        <w:numPr>
          <w:ilvl w:val="0"/>
          <w:numId w:val="0"/>
        </w:numPr>
        <w:ind w:firstLine="220" w:firstLineChars="1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8.年使用量：1年。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F5C65"/>
    <w:rsid w:val="41A02DA9"/>
    <w:rsid w:val="55F22694"/>
    <w:rsid w:val="7BDA976B"/>
    <w:rsid w:val="7C3F5C65"/>
    <w:rsid w:val="AB6F0949"/>
    <w:rsid w:val="B6F6F0A4"/>
    <w:rsid w:val="FF7E8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621</Characters>
  <Lines>0</Lines>
  <Paragraphs>0</Paragraphs>
  <TotalTime>2</TotalTime>
  <ScaleCrop>false</ScaleCrop>
  <LinksUpToDate>false</LinksUpToDate>
  <CharactersWithSpaces>750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2025-05-22T10:51:00Z</dcterms:created>
  <dc:creator>水思源售后小娜18628217657</dc:creator>
  <cp:lastModifiedBy>孙泰</cp:lastModifiedBy>
  <dcterms:modified xsi:type="dcterms:W3CDTF">2025-05-21T07:04:05Z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7E90402CD4AC1C38175D2D6804F646CE_43</vt:lpwstr>
  </property>
  <property fmtid="{D5CDD505-2E9C-101B-9397-08002B2CF9AE}" pid="4" name="KSOTemplateDocerSaveRecord">
    <vt:lpwstr>eyJoZGlkIjoiYTA1YTM4YWY5MjBkZTg2OTliZDliOTM5NjY2OGNlY2IiLCJ1c2VySWQiOiI1MTA4NjQ2ODcifQ==</vt:lpwstr>
  </property>
</Properties>
</file>