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51BBA">
      <w:pPr>
        <w:numPr>
          <w:ilvl w:val="0"/>
          <w:numId w:val="0"/>
        </w:numPr>
        <w:spacing w:line="240" w:lineRule="auto"/>
        <w:ind w:firstLine="1767" w:firstLineChars="400"/>
        <w:jc w:val="both"/>
        <w:outlineLvl w:val="1"/>
        <w:rPr>
          <w:rFonts w:hint="eastAsia"/>
          <w:sz w:val="44"/>
          <w:szCs w:val="44"/>
        </w:rPr>
      </w:pPr>
      <w:bookmarkStart w:id="0" w:name="_Toc11700"/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高频电刀烟雾系统参数</w:t>
      </w:r>
    </w:p>
    <w:p w14:paraId="3E1048BB">
      <w:pPr>
        <w:numPr>
          <w:ilvl w:val="0"/>
          <w:numId w:val="0"/>
        </w:numPr>
        <w:spacing w:line="240" w:lineRule="auto"/>
        <w:outlineLvl w:val="1"/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一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、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技术参数及要</w:t>
      </w:r>
      <w:bookmarkStart w:id="1" w:name="_Toc1175"/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求</w:t>
      </w:r>
      <w:bookmarkEnd w:id="0"/>
      <w:bookmarkEnd w:id="1"/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；</w:t>
      </w:r>
    </w:p>
    <w:p w14:paraId="4DE2F636">
      <w:pPr>
        <w:spacing w:line="240" w:lineRule="auto"/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、单极切割：具有切割模式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≥3种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最大输出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功率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≥3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W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具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≥6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种效果可调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9DA5850">
      <w:pPr>
        <w:spacing w:line="240" w:lineRule="auto"/>
        <w:rPr>
          <w:rFonts w:hint="eastAsia" w:ascii="宋体" w:hAnsi="宋体" w:eastAsia="宋体" w:cs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、单极凝血：具有电凝模式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≥3种，最大输出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功率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W，具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≥2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种效果可调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A58AC61">
      <w:pPr>
        <w:spacing w:line="240" w:lineRule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二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双极功能模块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 w14:paraId="68604B13">
      <w:pPr>
        <w:spacing w:line="240" w:lineRule="auto"/>
        <w:jc w:val="both"/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具有</w:t>
      </w:r>
      <w:r>
        <w:rPr>
          <w:rFonts w:hint="eastAsia" w:ascii="宋体" w:hAnsi="宋体" w:eastAsia="宋体" w:cs="宋体"/>
          <w:sz w:val="18"/>
          <w:szCs w:val="18"/>
        </w:rPr>
        <w:t>6种以上双极电凝效果模式调解，防止器械与组织粘连，并减少组织碳化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 w14:paraId="7151E121">
      <w:pPr>
        <w:spacing w:line="240" w:lineRule="auto"/>
        <w:jc w:val="both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具有</w:t>
      </w:r>
      <w:r>
        <w:rPr>
          <w:rFonts w:hint="eastAsia" w:ascii="宋体" w:hAnsi="宋体" w:eastAsia="宋体" w:cs="宋体"/>
          <w:sz w:val="18"/>
          <w:szCs w:val="18"/>
        </w:rPr>
        <w:t>脚踏开关启动、自动启动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启动方式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 w14:paraId="0EC1D00E">
      <w:pPr>
        <w:spacing w:line="240" w:lineRule="auto"/>
        <w:jc w:val="both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★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4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具有</w:t>
      </w:r>
      <w:r>
        <w:rPr>
          <w:rFonts w:hint="eastAsia" w:ascii="宋体" w:hAnsi="宋体" w:eastAsia="宋体" w:cs="宋体"/>
          <w:sz w:val="18"/>
          <w:szCs w:val="18"/>
        </w:rPr>
        <w:t>双极电切模式，可使用双极剪等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 w14:paraId="10C0DB90">
      <w:pPr>
        <w:spacing w:line="240" w:lineRule="auto"/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具有</w:t>
      </w:r>
      <w:r>
        <w:rPr>
          <w:rFonts w:hint="eastAsia" w:ascii="宋体" w:hAnsi="宋体" w:eastAsia="宋体" w:cs="宋体"/>
          <w:sz w:val="18"/>
          <w:szCs w:val="18"/>
        </w:rPr>
        <w:t>自动启动与自动停止功能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sz w:val="18"/>
          <w:szCs w:val="18"/>
        </w:rPr>
        <w:t>电切调节功能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="宋体" w:cs="宋体"/>
          <w:sz w:val="18"/>
          <w:szCs w:val="18"/>
        </w:rPr>
        <w:t>二种：电压调节，电弧调节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等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 w14:paraId="64BC303A">
      <w:pPr>
        <w:spacing w:line="240" w:lineRule="auto"/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四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、</w:t>
      </w:r>
      <w:r>
        <w:rPr>
          <w:rFonts w:hint="eastAsia" w:ascii="宋体" w:hAnsi="宋体" w:eastAsia="宋体" w:cs="宋体"/>
          <w:kern w:val="18"/>
          <w:sz w:val="18"/>
          <w:szCs w:val="18"/>
        </w:rPr>
        <w:t>提供可重复使用</w:t>
      </w:r>
      <w:r>
        <w:rPr>
          <w:rFonts w:hint="eastAsia" w:ascii="宋体" w:hAnsi="宋体" w:eastAsia="宋体" w:cs="宋体"/>
          <w:kern w:val="18"/>
          <w:sz w:val="18"/>
          <w:szCs w:val="18"/>
          <w:lang w:val="en-US" w:eastAsia="zh-CN"/>
        </w:rPr>
        <w:t>针状</w:t>
      </w:r>
      <w:r>
        <w:rPr>
          <w:rFonts w:hint="eastAsia" w:ascii="宋体" w:hAnsi="宋体" w:eastAsia="宋体" w:cs="宋体"/>
          <w:kern w:val="18"/>
          <w:sz w:val="18"/>
          <w:szCs w:val="18"/>
        </w:rPr>
        <w:t>电极，用于普外、胃肠、神外、五官、眼科等精细手术</w:t>
      </w:r>
      <w:r>
        <w:rPr>
          <w:rFonts w:hint="eastAsia" w:ascii="宋体" w:hAnsi="宋体" w:eastAsia="宋体" w:cs="宋体"/>
          <w:kern w:val="18"/>
          <w:sz w:val="18"/>
          <w:szCs w:val="18"/>
          <w:lang w:eastAsia="zh-CN"/>
        </w:rPr>
        <w:t>；</w:t>
      </w:r>
    </w:p>
    <w:p w14:paraId="05067638">
      <w:pPr>
        <w:spacing w:line="240" w:lineRule="auto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、1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具有</w:t>
      </w:r>
      <w:r>
        <w:rPr>
          <w:rFonts w:hint="eastAsia" w:ascii="宋体" w:hAnsi="宋体" w:eastAsia="宋体" w:cs="宋体"/>
          <w:sz w:val="18"/>
          <w:szCs w:val="18"/>
        </w:rPr>
        <w:t>程序储存功能：可存储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="宋体" w:cs="宋体"/>
          <w:sz w:val="18"/>
          <w:szCs w:val="18"/>
        </w:rPr>
        <w:t>8组程序，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主机液晶屏显示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 w14:paraId="0136A7DA">
      <w:pPr>
        <w:spacing w:line="240" w:lineRule="auto"/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2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、具有</w:t>
      </w:r>
      <w:r>
        <w:rPr>
          <w:rFonts w:hint="eastAsia" w:ascii="宋体" w:hAnsi="宋体" w:eastAsia="宋体" w:cs="宋体"/>
          <w:sz w:val="18"/>
          <w:szCs w:val="18"/>
        </w:rPr>
        <w:t>可升级内镜切割模式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 w14:paraId="4CC636D6">
      <w:pPr>
        <w:spacing w:line="240" w:lineRule="auto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六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安全监测系统</w:t>
      </w:r>
    </w:p>
    <w:p w14:paraId="41EB52A8">
      <w:pPr>
        <w:spacing w:line="240" w:lineRule="auto"/>
        <w:jc w:val="both"/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>1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自动监测病人板与病人的连接情况及接触阻抗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；</w:t>
      </w:r>
    </w:p>
    <w:p w14:paraId="35F3427D">
      <w:pPr>
        <w:spacing w:line="240" w:lineRule="auto"/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>2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自动监测分片式病人板两片电流是否平衡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；</w:t>
      </w:r>
    </w:p>
    <w:p w14:paraId="741B5C66">
      <w:pPr>
        <w:spacing w:line="240" w:lineRule="auto"/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>3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自动监测病人板流入电流密度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；</w:t>
      </w:r>
    </w:p>
    <w:p w14:paraId="4DF3FC90">
      <w:pPr>
        <w:spacing w:line="240" w:lineRule="auto"/>
        <w:jc w:val="both"/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>4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输出错误监测系统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 w14:paraId="7E4B66FF">
      <w:pPr>
        <w:spacing w:line="240" w:lineRule="auto"/>
        <w:jc w:val="both"/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>5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使用时间监测系统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 w14:paraId="5AF188A1">
      <w:pPr>
        <w:spacing w:line="240" w:lineRule="auto"/>
        <w:jc w:val="both"/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>6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高频泄露监测系统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 w14:paraId="1C8A9CD4">
      <w:pPr>
        <w:spacing w:line="240" w:lineRule="auto"/>
        <w:jc w:val="both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★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7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功率输出频率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≤</w:t>
      </w:r>
      <w:r>
        <w:rPr>
          <w:rFonts w:hint="eastAsia" w:ascii="宋体" w:hAnsi="宋体" w:eastAsia="宋体" w:cs="宋体"/>
          <w:sz w:val="18"/>
          <w:szCs w:val="18"/>
        </w:rPr>
        <w:t>3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宋体"/>
          <w:sz w:val="18"/>
          <w:szCs w:val="18"/>
        </w:rPr>
        <w:t>0KHz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 w14:paraId="785DA759">
      <w:pPr>
        <w:spacing w:line="240" w:lineRule="auto"/>
        <w:jc w:val="both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>8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具有错误代码存储功能：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自动显示错误，错误报告和错误说明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可在主机液晶屏调节显示；</w:t>
      </w:r>
    </w:p>
    <w:p w14:paraId="7EA5FB51">
      <w:pPr>
        <w:numPr>
          <w:ilvl w:val="0"/>
          <w:numId w:val="2"/>
        </w:numPr>
        <w:spacing w:line="240" w:lineRule="auto"/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烟雾清除系统功能</w:t>
      </w:r>
    </w:p>
    <w:p w14:paraId="325AD2FD">
      <w:pPr>
        <w:numPr>
          <w:ilvl w:val="0"/>
          <w:numId w:val="3"/>
        </w:numPr>
        <w:spacing w:line="240" w:lineRule="auto"/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适用范围：可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适合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所有开放、腔镜手术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吸引过滤手术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中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烟雾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；</w:t>
      </w:r>
    </w:p>
    <w:p w14:paraId="5AD5990D"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2、</w:t>
      </w:r>
      <w:r>
        <w:rPr>
          <w:rFonts w:hint="eastAsia" w:ascii="宋体" w:hAnsi="宋体" w:eastAsia="宋体" w:cs="宋体"/>
          <w:sz w:val="18"/>
          <w:szCs w:val="18"/>
        </w:rPr>
        <w:t>可以独立使用，也可以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与医院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现有电外科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宋体" w:cs="宋体"/>
          <w:sz w:val="18"/>
          <w:szCs w:val="18"/>
        </w:rPr>
        <w:t>站组合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配套</w:t>
      </w:r>
      <w:r>
        <w:rPr>
          <w:rFonts w:hint="eastAsia" w:ascii="宋体" w:hAnsi="宋体" w:eastAsia="宋体" w:cs="宋体"/>
          <w:sz w:val="18"/>
          <w:szCs w:val="18"/>
        </w:rPr>
        <w:t>使用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具有两种</w:t>
      </w:r>
      <w:r>
        <w:rPr>
          <w:rFonts w:hint="eastAsia" w:ascii="宋体" w:hAnsi="宋体" w:eastAsia="宋体" w:cs="宋体"/>
          <w:sz w:val="18"/>
          <w:szCs w:val="18"/>
        </w:rPr>
        <w:t>启动方式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sz w:val="18"/>
          <w:szCs w:val="18"/>
        </w:rPr>
        <w:t>可脚踏启动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sz w:val="18"/>
          <w:szCs w:val="18"/>
        </w:rPr>
        <w:t>通过ECB连线与电外科主机联动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可</w:t>
      </w:r>
      <w:r>
        <w:rPr>
          <w:rFonts w:hint="eastAsia" w:ascii="宋体" w:hAnsi="宋体" w:eastAsia="宋体" w:cs="宋体"/>
          <w:sz w:val="18"/>
          <w:szCs w:val="18"/>
        </w:rPr>
        <w:t>自动感应启动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</w:p>
    <w:p w14:paraId="4D259D8F"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★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3、抽吸能力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≤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1600L</w:t>
      </w:r>
      <w:r>
        <w:rPr>
          <w:rFonts w:hint="eastAsia" w:ascii="宋体" w:hAnsi="宋体" w:eastAsia="宋体" w:cs="宋体"/>
          <w:sz w:val="18"/>
          <w:szCs w:val="18"/>
        </w:rPr>
        <w:t>/min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 w14:paraId="67060FBB"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★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4、</w:t>
      </w:r>
      <w:r>
        <w:rPr>
          <w:rFonts w:hint="eastAsia" w:ascii="宋体" w:hAnsi="宋体" w:eastAsia="宋体" w:cs="宋体"/>
          <w:sz w:val="18"/>
          <w:szCs w:val="18"/>
        </w:rPr>
        <w:t>调节单位：可以通过电外科主机对吸烟设备进行抽吸流量的调节。10%最小档位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 w14:paraId="7B404E31"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18"/>
          <w:szCs w:val="18"/>
          <w:lang w:val="en-US" w:eastAsia="zh-CN"/>
        </w:rPr>
        <w:t>5、机器面板设计，可以调节所有参数；</w:t>
      </w:r>
      <w:bookmarkStart w:id="2" w:name="_GoBack"/>
      <w:bookmarkEnd w:id="2"/>
    </w:p>
    <w:p w14:paraId="66583D64">
      <w:pPr>
        <w:numPr>
          <w:ilvl w:val="0"/>
          <w:numId w:val="0"/>
        </w:numPr>
        <w:spacing w:line="240" w:lineRule="auto"/>
        <w:jc w:val="left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18"/>
          <w:szCs w:val="18"/>
          <w:lang w:val="en-US" w:eastAsia="zh-CN"/>
        </w:rPr>
        <w:t>6、清洁过滤，循环抽吸，多种气流量设置和抽吸时间可调。</w:t>
      </w:r>
    </w:p>
    <w:p w14:paraId="2B711537">
      <w:pPr>
        <w:spacing w:line="240" w:lineRule="auto"/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八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配件与普通型电刀均通用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</w:p>
    <w:p w14:paraId="1C154FC6">
      <w:pPr>
        <w:spacing w:line="240" w:lineRule="auto"/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★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九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具有</w:t>
      </w:r>
      <w:r>
        <w:rPr>
          <w:rFonts w:hint="eastAsia" w:ascii="宋体" w:hAnsi="宋体" w:eastAsia="宋体" w:cs="宋体"/>
          <w:sz w:val="18"/>
          <w:szCs w:val="18"/>
        </w:rPr>
        <w:t>液晶屏幕集中显示功能，屏幕显示当前使用的参数设置；触摸式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上下</w:t>
      </w:r>
      <w:r>
        <w:rPr>
          <w:rFonts w:hint="eastAsia" w:ascii="宋体" w:hAnsi="宋体" w:eastAsia="宋体" w:cs="宋体"/>
          <w:sz w:val="18"/>
          <w:szCs w:val="18"/>
        </w:rPr>
        <w:t>按键，中文界面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</w:p>
    <w:p w14:paraId="5059EEC7">
      <w:pPr>
        <w:spacing w:line="240" w:lineRule="auto"/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十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配置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清单：</w:t>
      </w:r>
    </w:p>
    <w:p w14:paraId="2CF79C7C">
      <w:pPr>
        <w:spacing w:line="240" w:lineRule="auto"/>
        <w:jc w:val="left"/>
        <w:rPr>
          <w:rFonts w:hint="eastAsia" w:ascii="宋体" w:hAnsi="宋体" w:eastAsia="宋体" w:cs="宋体"/>
          <w:color w:val="000000"/>
          <w:sz w:val="18"/>
          <w:szCs w:val="18"/>
          <w:lang w:val="en-US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>1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高频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主机系统</w:t>
      </w:r>
      <w:r>
        <w:rPr>
          <w:rFonts w:hint="eastAsia" w:ascii="宋体" w:hAnsi="宋体" w:eastAsia="宋体" w:cs="宋体"/>
          <w:sz w:val="18"/>
          <w:szCs w:val="18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1套</w:t>
      </w:r>
    </w:p>
    <w:p w14:paraId="591A87C5">
      <w:pPr>
        <w:spacing w:line="240" w:lineRule="auto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>2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 xml:space="preserve">一次性手控刀笔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sz w:val="18"/>
          <w:szCs w:val="18"/>
        </w:rPr>
        <w:t>支</w:t>
      </w:r>
    </w:p>
    <w:p w14:paraId="621EDF01">
      <w:pPr>
        <w:spacing w:line="240" w:lineRule="auto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>3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 xml:space="preserve">一次性负极板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sz w:val="18"/>
          <w:szCs w:val="18"/>
        </w:rPr>
        <w:t>0片</w:t>
      </w:r>
    </w:p>
    <w:p w14:paraId="215CCE58">
      <w:pPr>
        <w:spacing w:line="240" w:lineRule="auto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>4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、负</w:t>
      </w:r>
      <w:r>
        <w:rPr>
          <w:rFonts w:hint="eastAsia" w:ascii="宋体" w:hAnsi="宋体" w:eastAsia="宋体" w:cs="宋体"/>
          <w:sz w:val="18"/>
          <w:szCs w:val="18"/>
        </w:rPr>
        <w:t xml:space="preserve">极板导线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sz w:val="18"/>
          <w:szCs w:val="18"/>
        </w:rPr>
        <w:t>根</w:t>
      </w:r>
    </w:p>
    <w:p w14:paraId="58D58C94">
      <w:pPr>
        <w:spacing w:line="240" w:lineRule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>5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、双</w:t>
      </w:r>
      <w:r>
        <w:rPr>
          <w:rFonts w:hint="eastAsia" w:ascii="宋体" w:hAnsi="宋体" w:eastAsia="宋体" w:cs="宋体"/>
          <w:sz w:val="18"/>
          <w:szCs w:val="18"/>
        </w:rPr>
        <w:t xml:space="preserve">脚控开关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1副</w:t>
      </w:r>
    </w:p>
    <w:p w14:paraId="705F7C0A">
      <w:pPr>
        <w:spacing w:line="240" w:lineRule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6、单脚控开关  1副</w:t>
      </w:r>
    </w:p>
    <w:p w14:paraId="3719EACF">
      <w:pPr>
        <w:spacing w:line="240" w:lineRule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7、烟雾清除系统 1套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F2FA63"/>
    <w:multiLevelType w:val="singleLevel"/>
    <w:tmpl w:val="C2F2FA6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3F00CE"/>
    <w:multiLevelType w:val="singleLevel"/>
    <w:tmpl w:val="E63F00CE"/>
    <w:lvl w:ilvl="0" w:tentative="0">
      <w:start w:val="1"/>
      <w:numFmt w:val="chineseCounting"/>
      <w:pStyle w:val="2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2">
    <w:nsid w:val="3ED5347B"/>
    <w:multiLevelType w:val="singleLevel"/>
    <w:tmpl w:val="3ED534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M2I2ZjdiMTFhZTRlMzhkNDRmNGRkOWU5MjQxZDMifQ=="/>
  </w:docVars>
  <w:rsids>
    <w:rsidRoot w:val="06F30207"/>
    <w:rsid w:val="00055917"/>
    <w:rsid w:val="000D7CCE"/>
    <w:rsid w:val="00140458"/>
    <w:rsid w:val="00175DDB"/>
    <w:rsid w:val="0019562F"/>
    <w:rsid w:val="002E64CA"/>
    <w:rsid w:val="003859BE"/>
    <w:rsid w:val="003D01AF"/>
    <w:rsid w:val="003E3008"/>
    <w:rsid w:val="003F3B52"/>
    <w:rsid w:val="003F7DA1"/>
    <w:rsid w:val="00421650"/>
    <w:rsid w:val="00481700"/>
    <w:rsid w:val="004B3C2C"/>
    <w:rsid w:val="004C1535"/>
    <w:rsid w:val="00520B2A"/>
    <w:rsid w:val="005B30A8"/>
    <w:rsid w:val="006607B6"/>
    <w:rsid w:val="00712CE5"/>
    <w:rsid w:val="007A4F3D"/>
    <w:rsid w:val="007B51D9"/>
    <w:rsid w:val="007D78B5"/>
    <w:rsid w:val="007F5D83"/>
    <w:rsid w:val="008453BB"/>
    <w:rsid w:val="0092193B"/>
    <w:rsid w:val="00962E31"/>
    <w:rsid w:val="009958CE"/>
    <w:rsid w:val="009F3A19"/>
    <w:rsid w:val="00A60F7D"/>
    <w:rsid w:val="00A84FF2"/>
    <w:rsid w:val="00AD76E4"/>
    <w:rsid w:val="00B66AB7"/>
    <w:rsid w:val="00B743A5"/>
    <w:rsid w:val="00BF08C8"/>
    <w:rsid w:val="00C16E8F"/>
    <w:rsid w:val="00C3616A"/>
    <w:rsid w:val="00C61D4F"/>
    <w:rsid w:val="00C64899"/>
    <w:rsid w:val="00D25837"/>
    <w:rsid w:val="00D4290C"/>
    <w:rsid w:val="00D83279"/>
    <w:rsid w:val="00DF73CC"/>
    <w:rsid w:val="00E26AA3"/>
    <w:rsid w:val="00E5642F"/>
    <w:rsid w:val="00EE235C"/>
    <w:rsid w:val="00F22931"/>
    <w:rsid w:val="00F45272"/>
    <w:rsid w:val="00F73C93"/>
    <w:rsid w:val="00FD6D5B"/>
    <w:rsid w:val="00FE5DE2"/>
    <w:rsid w:val="00FE71BC"/>
    <w:rsid w:val="01827F88"/>
    <w:rsid w:val="02F269A4"/>
    <w:rsid w:val="032A08BF"/>
    <w:rsid w:val="033A0954"/>
    <w:rsid w:val="034B1418"/>
    <w:rsid w:val="04D267DA"/>
    <w:rsid w:val="054560E3"/>
    <w:rsid w:val="05AF1B6B"/>
    <w:rsid w:val="05B7315C"/>
    <w:rsid w:val="05CB7B06"/>
    <w:rsid w:val="06846065"/>
    <w:rsid w:val="06F30207"/>
    <w:rsid w:val="070D493B"/>
    <w:rsid w:val="0726414F"/>
    <w:rsid w:val="079F7BD5"/>
    <w:rsid w:val="08610ACC"/>
    <w:rsid w:val="09C556F2"/>
    <w:rsid w:val="0B3B1975"/>
    <w:rsid w:val="0C2E6B28"/>
    <w:rsid w:val="0C373653"/>
    <w:rsid w:val="0CE02586"/>
    <w:rsid w:val="0DCE4DB6"/>
    <w:rsid w:val="0DE820DC"/>
    <w:rsid w:val="0E1B7514"/>
    <w:rsid w:val="0E2D4EB8"/>
    <w:rsid w:val="0E3B4B5E"/>
    <w:rsid w:val="0EAD330D"/>
    <w:rsid w:val="0EAF40A4"/>
    <w:rsid w:val="0EFE1432"/>
    <w:rsid w:val="0F3550C8"/>
    <w:rsid w:val="101610CB"/>
    <w:rsid w:val="10A122D5"/>
    <w:rsid w:val="10A1360D"/>
    <w:rsid w:val="11337794"/>
    <w:rsid w:val="12EA4BD4"/>
    <w:rsid w:val="137038F2"/>
    <w:rsid w:val="13D12C8B"/>
    <w:rsid w:val="14AA0EF6"/>
    <w:rsid w:val="15CD0825"/>
    <w:rsid w:val="16230469"/>
    <w:rsid w:val="163B04C6"/>
    <w:rsid w:val="17142067"/>
    <w:rsid w:val="172852CC"/>
    <w:rsid w:val="17805E05"/>
    <w:rsid w:val="19135F9B"/>
    <w:rsid w:val="191E6BCD"/>
    <w:rsid w:val="1A350DB1"/>
    <w:rsid w:val="1A3D3D9B"/>
    <w:rsid w:val="1A972261"/>
    <w:rsid w:val="1AA52972"/>
    <w:rsid w:val="1AAD5491"/>
    <w:rsid w:val="1ABE0DCD"/>
    <w:rsid w:val="1B7E0D5A"/>
    <w:rsid w:val="1BF1430A"/>
    <w:rsid w:val="1C9955A2"/>
    <w:rsid w:val="1CA72D95"/>
    <w:rsid w:val="1D5A450B"/>
    <w:rsid w:val="1D9624F3"/>
    <w:rsid w:val="1DBD26D8"/>
    <w:rsid w:val="1DCC1B57"/>
    <w:rsid w:val="1DFE01E2"/>
    <w:rsid w:val="1E323BD8"/>
    <w:rsid w:val="202B3AD6"/>
    <w:rsid w:val="2046687E"/>
    <w:rsid w:val="20A05C93"/>
    <w:rsid w:val="219478A6"/>
    <w:rsid w:val="2205118C"/>
    <w:rsid w:val="22214E8B"/>
    <w:rsid w:val="222D7F89"/>
    <w:rsid w:val="223265E8"/>
    <w:rsid w:val="22E174C7"/>
    <w:rsid w:val="22EE1411"/>
    <w:rsid w:val="23777BFA"/>
    <w:rsid w:val="241A6D3E"/>
    <w:rsid w:val="24CF1B34"/>
    <w:rsid w:val="25D23219"/>
    <w:rsid w:val="2666570F"/>
    <w:rsid w:val="26931E0F"/>
    <w:rsid w:val="26C2070B"/>
    <w:rsid w:val="271649AE"/>
    <w:rsid w:val="27C4384D"/>
    <w:rsid w:val="28C81DF6"/>
    <w:rsid w:val="291D5317"/>
    <w:rsid w:val="296F2F2C"/>
    <w:rsid w:val="29872359"/>
    <w:rsid w:val="29E97672"/>
    <w:rsid w:val="2A5F3B88"/>
    <w:rsid w:val="2A605115"/>
    <w:rsid w:val="2CD64E9F"/>
    <w:rsid w:val="2CE31A1D"/>
    <w:rsid w:val="2D3C30EE"/>
    <w:rsid w:val="2D7846A8"/>
    <w:rsid w:val="2DA12AC2"/>
    <w:rsid w:val="2E24038A"/>
    <w:rsid w:val="2E4B52FA"/>
    <w:rsid w:val="2E797ACE"/>
    <w:rsid w:val="2F3F11F4"/>
    <w:rsid w:val="2F4B4CCC"/>
    <w:rsid w:val="30112B90"/>
    <w:rsid w:val="30FB51DE"/>
    <w:rsid w:val="310338F4"/>
    <w:rsid w:val="31A0369F"/>
    <w:rsid w:val="31B5133E"/>
    <w:rsid w:val="32607DFF"/>
    <w:rsid w:val="32A3559F"/>
    <w:rsid w:val="33062286"/>
    <w:rsid w:val="33401201"/>
    <w:rsid w:val="342B063A"/>
    <w:rsid w:val="34AA4CE1"/>
    <w:rsid w:val="355347C5"/>
    <w:rsid w:val="35577112"/>
    <w:rsid w:val="355F451E"/>
    <w:rsid w:val="35620C8E"/>
    <w:rsid w:val="362A7D2D"/>
    <w:rsid w:val="36552DF4"/>
    <w:rsid w:val="36703BB7"/>
    <w:rsid w:val="36912311"/>
    <w:rsid w:val="36F556F5"/>
    <w:rsid w:val="37806C6D"/>
    <w:rsid w:val="379E6E07"/>
    <w:rsid w:val="37D252B1"/>
    <w:rsid w:val="38413F2D"/>
    <w:rsid w:val="38EE127D"/>
    <w:rsid w:val="3A636EAA"/>
    <w:rsid w:val="3B75000B"/>
    <w:rsid w:val="3C6B57D3"/>
    <w:rsid w:val="3D6F6698"/>
    <w:rsid w:val="3D88668B"/>
    <w:rsid w:val="3DCB27B6"/>
    <w:rsid w:val="3DDD0F41"/>
    <w:rsid w:val="3EEC2ADE"/>
    <w:rsid w:val="3F151E66"/>
    <w:rsid w:val="41807753"/>
    <w:rsid w:val="420D0807"/>
    <w:rsid w:val="421D4587"/>
    <w:rsid w:val="4283540B"/>
    <w:rsid w:val="42ED13DD"/>
    <w:rsid w:val="43096DCD"/>
    <w:rsid w:val="438E0F66"/>
    <w:rsid w:val="43BC4F2D"/>
    <w:rsid w:val="43DB79C1"/>
    <w:rsid w:val="44B57B36"/>
    <w:rsid w:val="45D27E9B"/>
    <w:rsid w:val="45EE63BC"/>
    <w:rsid w:val="47B84961"/>
    <w:rsid w:val="48E24118"/>
    <w:rsid w:val="49191318"/>
    <w:rsid w:val="49480447"/>
    <w:rsid w:val="4A4F0FFA"/>
    <w:rsid w:val="4A6718D3"/>
    <w:rsid w:val="4AC923CD"/>
    <w:rsid w:val="4B65752F"/>
    <w:rsid w:val="4BFF2F3E"/>
    <w:rsid w:val="4D6E0B97"/>
    <w:rsid w:val="4E0A79DC"/>
    <w:rsid w:val="4E3A5D55"/>
    <w:rsid w:val="4E76382D"/>
    <w:rsid w:val="4F2325CF"/>
    <w:rsid w:val="4FFC24CA"/>
    <w:rsid w:val="50E2147B"/>
    <w:rsid w:val="5160060C"/>
    <w:rsid w:val="51BE212A"/>
    <w:rsid w:val="53375D1A"/>
    <w:rsid w:val="53D97E24"/>
    <w:rsid w:val="53F143A2"/>
    <w:rsid w:val="546F5F41"/>
    <w:rsid w:val="550812AE"/>
    <w:rsid w:val="554D2593"/>
    <w:rsid w:val="55EE6747"/>
    <w:rsid w:val="563F3703"/>
    <w:rsid w:val="566E49DC"/>
    <w:rsid w:val="56876E58"/>
    <w:rsid w:val="568B3962"/>
    <w:rsid w:val="598516CA"/>
    <w:rsid w:val="59974E89"/>
    <w:rsid w:val="5AE96F8D"/>
    <w:rsid w:val="5BF66460"/>
    <w:rsid w:val="5C7719F8"/>
    <w:rsid w:val="5CEF3CD1"/>
    <w:rsid w:val="5DB2351A"/>
    <w:rsid w:val="5E1D1582"/>
    <w:rsid w:val="5F85739B"/>
    <w:rsid w:val="5FF826AC"/>
    <w:rsid w:val="5FFFB299"/>
    <w:rsid w:val="605861FC"/>
    <w:rsid w:val="61702679"/>
    <w:rsid w:val="617701F5"/>
    <w:rsid w:val="632252B6"/>
    <w:rsid w:val="63281BB9"/>
    <w:rsid w:val="64D7377C"/>
    <w:rsid w:val="65112C08"/>
    <w:rsid w:val="652569DC"/>
    <w:rsid w:val="658713A2"/>
    <w:rsid w:val="658948A5"/>
    <w:rsid w:val="65A858FE"/>
    <w:rsid w:val="671B1623"/>
    <w:rsid w:val="6741330A"/>
    <w:rsid w:val="67A45ABC"/>
    <w:rsid w:val="67A93734"/>
    <w:rsid w:val="69364FAC"/>
    <w:rsid w:val="6AA420C1"/>
    <w:rsid w:val="6C0F5ABF"/>
    <w:rsid w:val="6D09769D"/>
    <w:rsid w:val="6D935BD4"/>
    <w:rsid w:val="6E0A6B18"/>
    <w:rsid w:val="6E853DA7"/>
    <w:rsid w:val="6F0E02E1"/>
    <w:rsid w:val="6F711225"/>
    <w:rsid w:val="6FA348AB"/>
    <w:rsid w:val="6FD30F31"/>
    <w:rsid w:val="722717C4"/>
    <w:rsid w:val="7240616D"/>
    <w:rsid w:val="73255CF6"/>
    <w:rsid w:val="74AF6482"/>
    <w:rsid w:val="7525273D"/>
    <w:rsid w:val="75DF64F1"/>
    <w:rsid w:val="76005923"/>
    <w:rsid w:val="76361681"/>
    <w:rsid w:val="764F6414"/>
    <w:rsid w:val="76A72C39"/>
    <w:rsid w:val="77984FBA"/>
    <w:rsid w:val="77B00648"/>
    <w:rsid w:val="786E2ED7"/>
    <w:rsid w:val="78E8785E"/>
    <w:rsid w:val="7AB32F00"/>
    <w:rsid w:val="7BD67A68"/>
    <w:rsid w:val="7BDD4A19"/>
    <w:rsid w:val="7F027B04"/>
    <w:rsid w:val="7F3675F5"/>
    <w:rsid w:val="7FF95697"/>
    <w:rsid w:val="BFDD2DCC"/>
    <w:rsid w:val="F7B99D53"/>
    <w:rsid w:val="FD7DBD10"/>
    <w:rsid w:val="FDC7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rFonts w:eastAsia="宋体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unhideWhenUsed/>
    <w:qFormat/>
    <w:uiPriority w:val="99"/>
    <w:rPr>
      <w:rFonts w:ascii="宋体" w:hAnsi="Courier New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character" w:customStyle="1" w:styleId="15">
    <w:name w:val="font01"/>
    <w:qFormat/>
    <w:uiPriority w:val="99"/>
    <w:rPr>
      <w:rFonts w:ascii="宋体" w:hAnsi="宋体" w:eastAsia="宋体"/>
      <w:color w:val="000000"/>
      <w:sz w:val="22"/>
      <w:u w:val="none"/>
    </w:rPr>
  </w:style>
  <w:style w:type="character" w:customStyle="1" w:styleId="16">
    <w:name w:val="font21"/>
    <w:qFormat/>
    <w:uiPriority w:val="99"/>
    <w:rPr>
      <w:rFonts w:ascii="Arial" w:hAnsi="Arial"/>
      <w:color w:val="000000"/>
      <w:sz w:val="22"/>
      <w:u w:val="none"/>
    </w:rPr>
  </w:style>
  <w:style w:type="character" w:customStyle="1" w:styleId="17">
    <w:name w:val="font11"/>
    <w:qFormat/>
    <w:uiPriority w:val="99"/>
    <w:rPr>
      <w:rFonts w:ascii="宋体" w:hAnsi="宋体" w:eastAsia="宋体"/>
      <w:color w:val="000000"/>
      <w:sz w:val="22"/>
      <w:u w:val="non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列表段落2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0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780</Words>
  <Characters>804</Characters>
  <Lines>163</Lines>
  <Paragraphs>46</Paragraphs>
  <TotalTime>3</TotalTime>
  <ScaleCrop>false</ScaleCrop>
  <LinksUpToDate>false</LinksUpToDate>
  <CharactersWithSpaces>824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2022-06-21T06:06:00Z</dcterms:created>
  <dc:creator>石头</dc:creator>
  <cp:lastModifiedBy>四季</cp:lastModifiedBy>
  <dcterms:modified xsi:type="dcterms:W3CDTF">2025-05-21T02:38:14Z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DD2DA408922A4AF1B18BDE72B9360DF5</vt:lpwstr>
  </property>
  <property fmtid="{D5CDD505-2E9C-101B-9397-08002B2CF9AE}" pid="4" name="KSOTemplateDocerSaveRecord">
    <vt:lpwstr>eyJoZGlkIjoiODhlMjI0ZDg2OWIzYzc3ZTZjMDNhODc4ZTg3ZDU2ODYiLCJ1c2VySWQiOiIzMTM2NzAyNDUifQ==</vt:lpwstr>
  </property>
</Properties>
</file>