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2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8F8F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8F8F8"/>
          <w:lang w:val="en-US" w:eastAsia="zh-CN"/>
        </w:rPr>
        <w:t>等保测评需求：</w:t>
      </w:r>
    </w:p>
    <w:p w14:paraId="70BE35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2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按国家最新安全等级保护测评要求对信息系统进行测评，服务包括但不限于以下内容：</w:t>
      </w:r>
    </w:p>
    <w:p w14:paraId="4FD214C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2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协助系统定级备案</w:t>
      </w:r>
    </w:p>
    <w:p w14:paraId="3D55489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2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其中三级系统共4个，2026-2028年每年一次</w:t>
      </w:r>
    </w:p>
    <w:p w14:paraId="02A4A78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2" w:lineRule="atLeast"/>
        <w:ind w:right="0" w:righ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二级系统共2个，2027年一次</w:t>
      </w:r>
    </w:p>
    <w:p w14:paraId="31C3CC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2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2、渗透测试并出具报告及整改建议</w:t>
      </w:r>
    </w:p>
    <w:p w14:paraId="756CE0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2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3、漏洞扫描并出具报告及整改建议</w:t>
      </w:r>
    </w:p>
    <w:p w14:paraId="7C4F81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4、提供等保测评报告</w:t>
      </w:r>
    </w:p>
    <w:p w14:paraId="2BEC5A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5、根据医院需要提供信息安全规划和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保障</w:t>
      </w:r>
    </w:p>
    <w:p w14:paraId="74D617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2E19D"/>
    <w:multiLevelType w:val="singleLevel"/>
    <w:tmpl w:val="FA32E1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54213"/>
    <w:rsid w:val="500067CE"/>
    <w:rsid w:val="76D87530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134</Characters>
  <Lines>0</Lines>
  <Paragraphs>0</Paragraphs>
  <TotalTime>5</TotalTime>
  <ScaleCrop>false</ScaleCrop>
  <LinksUpToDate>false</LinksUpToDate>
  <CharactersWithSpaces>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2025-05-23T03:49:00Z</dcterms:created>
  <dc:creator>LSY-PC</dc:creator>
  <cp:lastModifiedBy>思阳</cp:lastModifiedBy>
  <dcterms:modified xsi:type="dcterms:W3CDTF">2025-05-23T03:58:29Z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eyJoZGlkIjoiYWZiOWFhYzZhZjNkODU2ZmEwMjdiYzU1Njc0NGJlMDUiLCJ1c2VySWQiOiI2NzU5Mjg0NjMifQ==</vt:lpwstr>
  </property>
  <property fmtid="{D5CDD505-2E9C-101B-9397-08002B2CF9AE}" pid="4" name="ICV">
    <vt:lpwstr>F40910CAA3934F61B62A15FF3F39A732_12</vt:lpwstr>
  </property>
</Properties>
</file>