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E28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center"/>
        <w:textAlignment w:val="baseline"/>
        <w:rPr>
          <w:rFonts w:hint="default" w:asciiTheme="minorEastAsia" w:hAnsiTheme="minorEastAsia" w:eastAsiaTheme="minorEastAsia" w:cstheme="minorEastAsia"/>
          <w:b w:val="0"/>
          <w:bCs w:val="0"/>
          <w:color w:val="auto"/>
          <w:spacing w:val="6"/>
          <w:sz w:val="22"/>
          <w:szCs w:val="22"/>
          <w:highlight w:val="none"/>
          <w:lang w:val="en-US" w:eastAsia="zh-CN"/>
        </w:rPr>
      </w:pPr>
      <w:bookmarkStart w:id="2" w:name="_GoBack"/>
      <w:bookmarkEnd w:id="2"/>
      <w:r>
        <w:rPr>
          <w:rFonts w:hint="eastAsia" w:asciiTheme="minorEastAsia" w:hAnsiTheme="minorEastAsia" w:eastAsiaTheme="minorEastAsia" w:cstheme="minorEastAsia"/>
          <w:b w:val="0"/>
          <w:bCs w:val="0"/>
          <w:color w:val="auto"/>
          <w:spacing w:val="6"/>
          <w:sz w:val="22"/>
          <w:szCs w:val="22"/>
          <w:highlight w:val="none"/>
          <w:lang w:val="en-US" w:eastAsia="zh-CN"/>
        </w:rPr>
        <w:t>技术规范书</w:t>
      </w:r>
    </w:p>
    <w:p w14:paraId="790B5F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一、工程概况；</w:t>
      </w:r>
    </w:p>
    <w:p w14:paraId="118D3C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20"/>
        <w:jc w:val="both"/>
        <w:textAlignment w:val="baseline"/>
        <w:rPr>
          <w:rFonts w:hint="default"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pacing w:val="7"/>
          <w:sz w:val="22"/>
          <w:szCs w:val="22"/>
          <w:highlight w:val="none"/>
        </w:rPr>
        <w:t>本项目为安徽中医药大学第一附属医院</w:t>
      </w:r>
      <w:r>
        <w:rPr>
          <w:rFonts w:hint="eastAsia" w:asciiTheme="minorEastAsia" w:hAnsiTheme="minorEastAsia" w:eastAsiaTheme="minorEastAsia" w:cstheme="minorEastAsia"/>
          <w:b w:val="0"/>
          <w:bCs w:val="0"/>
          <w:color w:val="auto"/>
          <w:spacing w:val="7"/>
          <w:sz w:val="22"/>
          <w:szCs w:val="22"/>
          <w:highlight w:val="none"/>
          <w:lang w:eastAsia="zh-CN"/>
        </w:rPr>
        <w:t>北区二期</w:t>
      </w:r>
      <w:r>
        <w:rPr>
          <w:rFonts w:hint="eastAsia" w:asciiTheme="minorEastAsia" w:hAnsiTheme="minorEastAsia" w:eastAsiaTheme="minorEastAsia" w:cstheme="minorEastAsia"/>
          <w:b w:val="0"/>
          <w:bCs w:val="0"/>
          <w:color w:val="auto"/>
          <w:spacing w:val="7"/>
          <w:sz w:val="22"/>
          <w:szCs w:val="22"/>
          <w:highlight w:val="none"/>
        </w:rPr>
        <w:t>医用气体工程，本次设计包含包括</w:t>
      </w:r>
      <w:r>
        <w:rPr>
          <w:rFonts w:hint="eastAsia" w:asciiTheme="minorEastAsia" w:hAnsiTheme="minorEastAsia" w:eastAsiaTheme="minorEastAsia" w:cstheme="minorEastAsia"/>
          <w:b w:val="0"/>
          <w:bCs w:val="0"/>
          <w:color w:val="auto"/>
          <w:spacing w:val="7"/>
          <w:sz w:val="22"/>
          <w:szCs w:val="22"/>
          <w:highlight w:val="none"/>
          <w:lang w:val="en-US" w:eastAsia="zh-CN"/>
        </w:rPr>
        <w:t>医技综合楼负二层至十九层，其中七层至十层为平疫结合病区，</w:t>
      </w:r>
      <w:r>
        <w:rPr>
          <w:rFonts w:hint="eastAsia" w:asciiTheme="minorEastAsia" w:hAnsiTheme="minorEastAsia" w:eastAsiaTheme="minorEastAsia" w:cstheme="minorEastAsia"/>
          <w:b w:val="0"/>
          <w:bCs w:val="0"/>
          <w:color w:val="auto"/>
          <w:spacing w:val="2"/>
          <w:sz w:val="22"/>
          <w:szCs w:val="22"/>
          <w:highlight w:val="none"/>
        </w:rPr>
        <w:t>详见平面设计图纸。本次设计总</w:t>
      </w:r>
      <w:r>
        <w:rPr>
          <w:rFonts w:hint="eastAsia" w:asciiTheme="minorEastAsia" w:hAnsiTheme="minorEastAsia" w:eastAsiaTheme="minorEastAsia" w:cstheme="minorEastAsia"/>
          <w:b w:val="0"/>
          <w:bCs w:val="0"/>
          <w:color w:val="auto"/>
          <w:spacing w:val="2"/>
          <w:sz w:val="22"/>
          <w:szCs w:val="22"/>
          <w:highlight w:val="none"/>
          <w:lang w:val="en-US" w:eastAsia="zh-CN"/>
        </w:rPr>
        <w:t>717</w:t>
      </w:r>
      <w:r>
        <w:rPr>
          <w:rFonts w:hint="eastAsia" w:asciiTheme="minorEastAsia" w:hAnsiTheme="minorEastAsia" w:eastAsiaTheme="minorEastAsia" w:cstheme="minorEastAsia"/>
          <w:b w:val="0"/>
          <w:bCs w:val="0"/>
          <w:color w:val="auto"/>
          <w:spacing w:val="2"/>
          <w:sz w:val="22"/>
          <w:szCs w:val="22"/>
          <w:highlight w:val="none"/>
        </w:rPr>
        <w:t>床</w:t>
      </w:r>
      <w:r>
        <w:rPr>
          <w:rFonts w:hint="eastAsia" w:asciiTheme="minorEastAsia" w:hAnsiTheme="minorEastAsia" w:eastAsiaTheme="minorEastAsia" w:cstheme="minorEastAsia"/>
          <w:b w:val="0"/>
          <w:bCs w:val="0"/>
          <w:color w:val="auto"/>
          <w:spacing w:val="2"/>
          <w:sz w:val="22"/>
          <w:szCs w:val="22"/>
          <w:highlight w:val="none"/>
          <w:lang w:eastAsia="zh-CN"/>
        </w:rPr>
        <w:t>，</w:t>
      </w:r>
      <w:r>
        <w:rPr>
          <w:rFonts w:hint="eastAsia" w:asciiTheme="minorEastAsia" w:hAnsiTheme="minorEastAsia" w:eastAsiaTheme="minorEastAsia" w:cstheme="minorEastAsia"/>
          <w:b w:val="0"/>
          <w:bCs w:val="0"/>
          <w:color w:val="auto"/>
          <w:spacing w:val="2"/>
          <w:sz w:val="22"/>
          <w:szCs w:val="22"/>
          <w:highlight w:val="none"/>
        </w:rPr>
        <w:t>其中</w:t>
      </w:r>
      <w:r>
        <w:rPr>
          <w:rFonts w:hint="eastAsia" w:asciiTheme="minorEastAsia" w:hAnsiTheme="minorEastAsia" w:eastAsiaTheme="minorEastAsia" w:cstheme="minorEastAsia"/>
          <w:b w:val="0"/>
          <w:bCs w:val="0"/>
          <w:color w:val="auto"/>
          <w:sz w:val="22"/>
          <w:szCs w:val="22"/>
          <w:highlight w:val="none"/>
        </w:rPr>
        <w:t>ICU</w:t>
      </w:r>
      <w:r>
        <w:rPr>
          <w:rFonts w:hint="eastAsia" w:asciiTheme="minorEastAsia" w:hAnsiTheme="minorEastAsia" w:eastAsiaTheme="minorEastAsia" w:cstheme="minorEastAsia"/>
          <w:b w:val="0"/>
          <w:bCs w:val="0"/>
          <w:color w:val="auto"/>
          <w:spacing w:val="9"/>
          <w:sz w:val="22"/>
          <w:szCs w:val="22"/>
          <w:highlight w:val="none"/>
        </w:rPr>
        <w:t>净化区域仅在医气管井预留阀门接口，后续由净化专业完成。</w:t>
      </w:r>
    </w:p>
    <w:p w14:paraId="3A4D74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6" w:firstLineChars="20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医用气体系统工程主要</w:t>
      </w:r>
      <w:r>
        <w:rPr>
          <w:rFonts w:hint="eastAsia" w:asciiTheme="minorEastAsia" w:hAnsiTheme="minorEastAsia" w:eastAsiaTheme="minorEastAsia" w:cstheme="minorEastAsia"/>
          <w:b w:val="0"/>
          <w:bCs w:val="0"/>
          <w:color w:val="auto"/>
          <w:spacing w:val="9"/>
          <w:sz w:val="22"/>
          <w:szCs w:val="22"/>
          <w:highlight w:val="none"/>
          <w:lang w:val="en-US" w:eastAsia="zh-CN"/>
        </w:rPr>
        <w:t>有</w:t>
      </w:r>
      <w:r>
        <w:rPr>
          <w:rFonts w:hint="eastAsia" w:asciiTheme="minorEastAsia" w:hAnsiTheme="minorEastAsia" w:eastAsiaTheme="minorEastAsia" w:cstheme="minorEastAsia"/>
          <w:b w:val="0"/>
          <w:bCs w:val="0"/>
          <w:color w:val="auto"/>
          <w:spacing w:val="9"/>
          <w:sz w:val="22"/>
          <w:szCs w:val="22"/>
          <w:highlight w:val="none"/>
        </w:rPr>
        <w:t>医用中心供氧系统、</w:t>
      </w:r>
      <w:r>
        <w:rPr>
          <w:rFonts w:hint="eastAsia" w:asciiTheme="minorEastAsia" w:hAnsiTheme="minorEastAsia" w:eastAsiaTheme="minorEastAsia" w:cstheme="minorEastAsia"/>
          <w:b w:val="0"/>
          <w:bCs w:val="0"/>
          <w:color w:val="auto"/>
          <w:spacing w:val="8"/>
          <w:sz w:val="22"/>
          <w:szCs w:val="22"/>
          <w:highlight w:val="none"/>
        </w:rPr>
        <w:t>医用中心吸引系统、医用压缩空气系统、</w:t>
      </w:r>
      <w:r>
        <w:rPr>
          <w:rFonts w:hint="eastAsia" w:asciiTheme="minorEastAsia" w:hAnsiTheme="minorEastAsia" w:eastAsiaTheme="minorEastAsia" w:cstheme="minorEastAsia"/>
          <w:b w:val="0"/>
          <w:bCs w:val="0"/>
          <w:color w:val="auto"/>
          <w:spacing w:val="7"/>
          <w:sz w:val="22"/>
          <w:szCs w:val="22"/>
          <w:highlight w:val="none"/>
        </w:rPr>
        <w:t>病房末端设施及配套电器设备系统、医用</w:t>
      </w:r>
      <w:r>
        <w:rPr>
          <w:rFonts w:hint="eastAsia" w:asciiTheme="minorEastAsia" w:hAnsiTheme="minorEastAsia" w:eastAsiaTheme="minorEastAsia" w:cstheme="minorEastAsia"/>
          <w:b w:val="0"/>
          <w:bCs w:val="0"/>
          <w:color w:val="auto"/>
          <w:spacing w:val="6"/>
          <w:sz w:val="22"/>
          <w:szCs w:val="22"/>
          <w:highlight w:val="none"/>
        </w:rPr>
        <w:t>气体报警系统。</w:t>
      </w:r>
    </w:p>
    <w:p w14:paraId="52A419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68" w:firstLineChars="20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各系统主要组成部分；</w:t>
      </w:r>
    </w:p>
    <w:p w14:paraId="063C0ECD">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1、医用中心供氧系统：包含医用液氧贮罐、空温式汽化器</w:t>
      </w:r>
      <w:r>
        <w:rPr>
          <w:rFonts w:hint="eastAsia" w:asciiTheme="minorEastAsia" w:hAnsiTheme="minorEastAsia" w:eastAsiaTheme="minorEastAsia" w:cstheme="minorEastAsia"/>
          <w:b w:val="0"/>
          <w:bCs w:val="0"/>
          <w:color w:val="auto"/>
          <w:spacing w:val="6"/>
          <w:sz w:val="22"/>
          <w:szCs w:val="22"/>
          <w:highlight w:val="none"/>
        </w:rPr>
        <w:t>、氧气减压装</w:t>
      </w:r>
      <w:r>
        <w:rPr>
          <w:rFonts w:hint="eastAsia" w:asciiTheme="minorEastAsia" w:hAnsiTheme="minorEastAsia" w:eastAsiaTheme="minorEastAsia" w:cstheme="minorEastAsia"/>
          <w:b w:val="0"/>
          <w:bCs w:val="0"/>
          <w:color w:val="auto"/>
          <w:spacing w:val="7"/>
          <w:sz w:val="22"/>
          <w:szCs w:val="22"/>
          <w:highlight w:val="none"/>
        </w:rPr>
        <w:t>置、氧气分气缸、医用氧气汇流排、氧气流量计、氧气二级稳压箱、压力监测报警装置、阀门、管道等；</w:t>
      </w:r>
    </w:p>
    <w:p w14:paraId="33598F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4"/>
          <w:sz w:val="22"/>
          <w:szCs w:val="22"/>
          <w:highlight w:val="none"/>
        </w:rPr>
        <w:t>2、医用中心吸引系统：包</w:t>
      </w:r>
      <w:r>
        <w:rPr>
          <w:rFonts w:hint="eastAsia" w:asciiTheme="minorEastAsia" w:hAnsiTheme="minorEastAsia" w:eastAsiaTheme="minorEastAsia" w:cstheme="minorEastAsia"/>
          <w:b w:val="0"/>
          <w:bCs w:val="0"/>
          <w:color w:val="auto"/>
          <w:spacing w:val="4"/>
          <w:sz w:val="22"/>
          <w:szCs w:val="22"/>
          <w:highlight w:val="none"/>
          <w:lang w:val="en-US" w:eastAsia="zh-CN"/>
        </w:rPr>
        <w:t>含真空泵</w:t>
      </w:r>
      <w:r>
        <w:rPr>
          <w:rFonts w:hint="eastAsia" w:asciiTheme="minorEastAsia" w:hAnsiTheme="minorEastAsia" w:eastAsiaTheme="minorEastAsia" w:cstheme="minorEastAsia"/>
          <w:b w:val="0"/>
          <w:bCs w:val="0"/>
          <w:color w:val="auto"/>
          <w:spacing w:val="4"/>
          <w:sz w:val="22"/>
          <w:szCs w:val="22"/>
          <w:highlight w:val="none"/>
        </w:rPr>
        <w:t>、</w:t>
      </w:r>
      <w:r>
        <w:rPr>
          <w:rFonts w:hint="eastAsia" w:asciiTheme="minorEastAsia" w:hAnsiTheme="minorEastAsia" w:eastAsiaTheme="minorEastAsia" w:cstheme="minorEastAsia"/>
          <w:b w:val="0"/>
          <w:bCs w:val="0"/>
          <w:color w:val="auto"/>
          <w:spacing w:val="4"/>
          <w:sz w:val="22"/>
          <w:szCs w:val="22"/>
          <w:highlight w:val="none"/>
          <w:lang w:val="en-US" w:eastAsia="zh-CN"/>
        </w:rPr>
        <w:t>细菌过滤器、控制柜、排气灭菌装置、</w:t>
      </w:r>
      <w:r>
        <w:rPr>
          <w:rFonts w:hint="eastAsia" w:asciiTheme="minorEastAsia" w:hAnsiTheme="minorEastAsia" w:eastAsiaTheme="minorEastAsia" w:cstheme="minorEastAsia"/>
          <w:b w:val="0"/>
          <w:bCs w:val="0"/>
          <w:color w:val="auto"/>
          <w:spacing w:val="4"/>
          <w:sz w:val="22"/>
          <w:szCs w:val="22"/>
          <w:highlight w:val="none"/>
        </w:rPr>
        <w:t>真空罐、</w:t>
      </w:r>
      <w:r>
        <w:rPr>
          <w:rFonts w:hint="eastAsia" w:asciiTheme="minorEastAsia" w:hAnsiTheme="minorEastAsia" w:eastAsiaTheme="minorEastAsia" w:cstheme="minorEastAsia"/>
          <w:b w:val="0"/>
          <w:bCs w:val="0"/>
          <w:color w:val="auto"/>
          <w:spacing w:val="4"/>
          <w:sz w:val="22"/>
          <w:szCs w:val="22"/>
          <w:highlight w:val="none"/>
          <w:lang w:val="en-US" w:eastAsia="zh-CN"/>
        </w:rPr>
        <w:t>吸引分</w:t>
      </w:r>
      <w:r>
        <w:rPr>
          <w:rFonts w:hint="eastAsia" w:asciiTheme="minorEastAsia" w:hAnsiTheme="minorEastAsia" w:eastAsiaTheme="minorEastAsia" w:cstheme="minorEastAsia"/>
          <w:b w:val="0"/>
          <w:bCs w:val="0"/>
          <w:color w:val="auto"/>
          <w:spacing w:val="4"/>
          <w:sz w:val="22"/>
          <w:szCs w:val="22"/>
          <w:highlight w:val="none"/>
        </w:rPr>
        <w:t>气缸、管道、阀门、终端等；</w:t>
      </w:r>
    </w:p>
    <w:p w14:paraId="7424340F">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3、医用压缩空气系统：包含</w:t>
      </w:r>
      <w:r>
        <w:rPr>
          <w:rFonts w:hint="eastAsia" w:asciiTheme="minorEastAsia" w:hAnsiTheme="minorEastAsia" w:eastAsiaTheme="minorEastAsia" w:cstheme="minorEastAsia"/>
          <w:b w:val="0"/>
          <w:bCs w:val="0"/>
          <w:color w:val="auto"/>
          <w:spacing w:val="9"/>
          <w:sz w:val="22"/>
          <w:szCs w:val="22"/>
          <w:highlight w:val="none"/>
          <w:lang w:val="en-US" w:eastAsia="zh-CN"/>
        </w:rPr>
        <w:t>空气压缩机</w:t>
      </w:r>
      <w:r>
        <w:rPr>
          <w:rFonts w:hint="eastAsia" w:asciiTheme="minorEastAsia" w:hAnsiTheme="minorEastAsia" w:eastAsiaTheme="minorEastAsia" w:cstheme="minorEastAsia"/>
          <w:b w:val="0"/>
          <w:bCs w:val="0"/>
          <w:color w:val="auto"/>
          <w:spacing w:val="8"/>
          <w:sz w:val="22"/>
          <w:szCs w:val="22"/>
          <w:highlight w:val="none"/>
        </w:rPr>
        <w:t>、</w:t>
      </w:r>
      <w:r>
        <w:rPr>
          <w:rFonts w:hint="eastAsia" w:asciiTheme="minorEastAsia" w:hAnsiTheme="minorEastAsia" w:eastAsiaTheme="minorEastAsia" w:cstheme="minorEastAsia"/>
          <w:b w:val="0"/>
          <w:bCs w:val="0"/>
          <w:color w:val="auto"/>
          <w:spacing w:val="8"/>
          <w:sz w:val="22"/>
          <w:szCs w:val="22"/>
          <w:highlight w:val="none"/>
          <w:lang w:val="en-US" w:eastAsia="zh-CN"/>
        </w:rPr>
        <w:t>吸附式干燥机、三级过滤器、</w:t>
      </w:r>
      <w:r>
        <w:rPr>
          <w:rFonts w:hint="eastAsia" w:asciiTheme="minorEastAsia" w:hAnsiTheme="minorEastAsia" w:eastAsiaTheme="minorEastAsia" w:cstheme="minorEastAsia"/>
          <w:b w:val="0"/>
          <w:bCs w:val="0"/>
          <w:color w:val="auto"/>
          <w:spacing w:val="8"/>
          <w:sz w:val="22"/>
          <w:szCs w:val="22"/>
          <w:highlight w:val="none"/>
        </w:rPr>
        <w:t>空气储气罐、空气减压装置、</w:t>
      </w:r>
      <w:r>
        <w:rPr>
          <w:rFonts w:hint="eastAsia" w:asciiTheme="minorEastAsia" w:hAnsiTheme="minorEastAsia" w:eastAsiaTheme="minorEastAsia" w:cstheme="minorEastAsia"/>
          <w:b w:val="0"/>
          <w:bCs w:val="0"/>
          <w:color w:val="auto"/>
          <w:spacing w:val="9"/>
          <w:sz w:val="22"/>
          <w:szCs w:val="22"/>
          <w:highlight w:val="none"/>
        </w:rPr>
        <w:t>空气分气缸、管道、阀门</w:t>
      </w:r>
      <w:r>
        <w:rPr>
          <w:rFonts w:hint="eastAsia" w:asciiTheme="minorEastAsia" w:hAnsiTheme="minorEastAsia" w:eastAsiaTheme="minorEastAsia" w:cstheme="minorEastAsia"/>
          <w:b w:val="0"/>
          <w:bCs w:val="0"/>
          <w:color w:val="auto"/>
          <w:spacing w:val="8"/>
          <w:sz w:val="22"/>
          <w:szCs w:val="22"/>
          <w:highlight w:val="none"/>
        </w:rPr>
        <w:t>等；</w:t>
      </w:r>
    </w:p>
    <w:p w14:paraId="5F4C60B4">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lang w:val="en-US" w:eastAsia="zh-CN"/>
        </w:rPr>
        <w:t>4</w:t>
      </w:r>
      <w:r>
        <w:rPr>
          <w:rFonts w:hint="eastAsia" w:asciiTheme="minorEastAsia" w:hAnsiTheme="minorEastAsia" w:eastAsiaTheme="minorEastAsia" w:cstheme="minorEastAsia"/>
          <w:b w:val="0"/>
          <w:bCs w:val="0"/>
          <w:color w:val="auto"/>
          <w:spacing w:val="7"/>
          <w:sz w:val="22"/>
          <w:szCs w:val="22"/>
          <w:highlight w:val="none"/>
        </w:rPr>
        <w:t>、病房设备带及配套电器系统：病房设备带包含普通设备带、抢救室专用设备带、墙画</w:t>
      </w:r>
      <w:r>
        <w:rPr>
          <w:rFonts w:hint="eastAsia" w:asciiTheme="minorEastAsia" w:hAnsiTheme="minorEastAsia" w:eastAsiaTheme="minorEastAsia" w:cstheme="minorEastAsia"/>
          <w:b w:val="0"/>
          <w:bCs w:val="0"/>
          <w:color w:val="auto"/>
          <w:spacing w:val="5"/>
          <w:sz w:val="22"/>
          <w:szCs w:val="22"/>
          <w:highlight w:val="none"/>
        </w:rPr>
        <w:t xml:space="preserve"> </w:t>
      </w:r>
      <w:r>
        <w:rPr>
          <w:rFonts w:hint="eastAsia" w:asciiTheme="minorEastAsia" w:hAnsiTheme="minorEastAsia" w:eastAsiaTheme="minorEastAsia" w:cstheme="minorEastAsia"/>
          <w:b w:val="0"/>
          <w:bCs w:val="0"/>
          <w:color w:val="auto"/>
          <w:spacing w:val="8"/>
          <w:sz w:val="22"/>
          <w:szCs w:val="22"/>
          <w:highlight w:val="none"/>
        </w:rPr>
        <w:t>式终端盒等作为医用供应装置。病房设备带含电源插座、床头灯、灯开关、漏电保护器等；</w:t>
      </w:r>
    </w:p>
    <w:p w14:paraId="65DAFCCB">
      <w:pPr>
        <w:keepNext w:val="0"/>
        <w:keepLines w:val="0"/>
        <w:pageBreakBefore w:val="0"/>
        <w:widowControl/>
        <w:tabs>
          <w:tab w:val="left" w:pos="9240"/>
        </w:tabs>
        <w:kinsoku w:val="0"/>
        <w:wordWrap/>
        <w:overflowPunct/>
        <w:topLinePunct w:val="0"/>
        <w:autoSpaceDE w:val="0"/>
        <w:autoSpaceDN w:val="0"/>
        <w:bidi w:val="0"/>
        <w:adjustRightInd w:val="0"/>
        <w:snapToGrid w:val="0"/>
        <w:spacing w:line="360" w:lineRule="auto"/>
        <w:ind w:right="0" w:rightChars="0"/>
        <w:jc w:val="both"/>
        <w:textAlignment w:val="baseline"/>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lang w:val="en-US" w:eastAsia="zh-CN"/>
        </w:rPr>
        <w:t>5</w:t>
      </w:r>
      <w:r>
        <w:rPr>
          <w:rFonts w:hint="eastAsia" w:asciiTheme="minorEastAsia" w:hAnsiTheme="minorEastAsia" w:eastAsiaTheme="minorEastAsia" w:cstheme="minorEastAsia"/>
          <w:b w:val="0"/>
          <w:bCs w:val="0"/>
          <w:color w:val="auto"/>
          <w:spacing w:val="9"/>
          <w:sz w:val="22"/>
          <w:szCs w:val="22"/>
          <w:highlight w:val="none"/>
        </w:rPr>
        <w:t>、医用气体</w:t>
      </w:r>
      <w:r>
        <w:rPr>
          <w:rFonts w:hint="eastAsia" w:asciiTheme="minorEastAsia" w:hAnsiTheme="minorEastAsia" w:eastAsiaTheme="minorEastAsia" w:cstheme="minorEastAsia"/>
          <w:b w:val="0"/>
          <w:bCs w:val="0"/>
          <w:color w:val="auto"/>
          <w:spacing w:val="9"/>
          <w:sz w:val="22"/>
          <w:szCs w:val="22"/>
          <w:highlight w:val="none"/>
          <w:lang w:val="en-US" w:eastAsia="zh-CN"/>
        </w:rPr>
        <w:t>监控</w:t>
      </w:r>
      <w:r>
        <w:rPr>
          <w:rFonts w:hint="eastAsia" w:asciiTheme="minorEastAsia" w:hAnsiTheme="minorEastAsia" w:eastAsiaTheme="minorEastAsia" w:cstheme="minorEastAsia"/>
          <w:b w:val="0"/>
          <w:bCs w:val="0"/>
          <w:color w:val="auto"/>
          <w:spacing w:val="9"/>
          <w:sz w:val="22"/>
          <w:szCs w:val="22"/>
          <w:highlight w:val="none"/>
        </w:rPr>
        <w:t>系统：</w:t>
      </w:r>
      <w:r>
        <w:rPr>
          <w:rFonts w:hint="eastAsia" w:asciiTheme="minorEastAsia" w:hAnsiTheme="minorEastAsia" w:eastAsiaTheme="minorEastAsia" w:cstheme="minorEastAsia"/>
          <w:b w:val="0"/>
          <w:bCs w:val="0"/>
          <w:color w:val="auto"/>
          <w:spacing w:val="9"/>
          <w:sz w:val="22"/>
          <w:szCs w:val="22"/>
          <w:highlight w:val="none"/>
          <w:lang w:val="en-US" w:eastAsia="zh-CN"/>
        </w:rPr>
        <w:t>包含</w:t>
      </w:r>
      <w:r>
        <w:rPr>
          <w:rFonts w:hint="eastAsia" w:asciiTheme="minorEastAsia" w:hAnsiTheme="minorEastAsia" w:eastAsiaTheme="minorEastAsia" w:cstheme="minorEastAsia"/>
          <w:b w:val="0"/>
          <w:bCs w:val="0"/>
          <w:color w:val="auto"/>
          <w:spacing w:val="8"/>
          <w:sz w:val="22"/>
          <w:szCs w:val="22"/>
          <w:highlight w:val="none"/>
        </w:rPr>
        <w:t>气源报警器，各区域报警器、医用气体监控</w:t>
      </w:r>
      <w:r>
        <w:rPr>
          <w:rFonts w:hint="eastAsia" w:asciiTheme="minorEastAsia" w:hAnsiTheme="minorEastAsia" w:eastAsiaTheme="minorEastAsia" w:cstheme="minorEastAsia"/>
          <w:b w:val="0"/>
          <w:bCs w:val="0"/>
          <w:color w:val="auto"/>
          <w:spacing w:val="8"/>
          <w:sz w:val="22"/>
          <w:szCs w:val="22"/>
          <w:highlight w:val="none"/>
          <w:lang w:val="en-US" w:eastAsia="zh-CN"/>
        </w:rPr>
        <w:t>软件</w:t>
      </w:r>
      <w:r>
        <w:rPr>
          <w:rFonts w:hint="eastAsia" w:asciiTheme="minorEastAsia" w:hAnsiTheme="minorEastAsia" w:eastAsiaTheme="minorEastAsia" w:cstheme="minorEastAsia"/>
          <w:b w:val="0"/>
          <w:bCs w:val="0"/>
          <w:color w:val="auto"/>
          <w:spacing w:val="8"/>
          <w:sz w:val="22"/>
          <w:szCs w:val="22"/>
          <w:highlight w:val="none"/>
        </w:rPr>
        <w:t>及相应管线等组成。</w:t>
      </w:r>
    </w:p>
    <w:p w14:paraId="308FEC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lang w:val="en-US" w:eastAsia="zh-CN"/>
        </w:rPr>
        <w:t>二、</w:t>
      </w:r>
      <w:r>
        <w:rPr>
          <w:rFonts w:hint="eastAsia" w:asciiTheme="minorEastAsia" w:hAnsiTheme="minorEastAsia" w:eastAsiaTheme="minorEastAsia"/>
          <w:b w:val="0"/>
          <w:bCs w:val="0"/>
          <w:color w:val="auto"/>
          <w:sz w:val="22"/>
          <w:szCs w:val="22"/>
          <w:highlight w:val="none"/>
        </w:rPr>
        <w:t>技术规范</w:t>
      </w:r>
    </w:p>
    <w:p w14:paraId="4DECBF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 50751-2012《医用气体工程技术规范》</w:t>
      </w:r>
    </w:p>
    <w:p w14:paraId="1C9C29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YY/T 0186-94《医用中心吸引系统通用技术条件》</w:t>
      </w:r>
    </w:p>
    <w:p w14:paraId="587578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YY/T 0187-94《医用中心供氧系统通用技术条件》</w:t>
      </w:r>
    </w:p>
    <w:p w14:paraId="35EBDB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 50030-2013《氧气站设计规范》</w:t>
      </w:r>
    </w:p>
    <w:p w14:paraId="3BE1F5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 50029-2014《压缩空气站设计规范》</w:t>
      </w:r>
    </w:p>
    <w:p w14:paraId="14A06E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 50333-2013《医院洁净手术部建筑技术规范一医用气体篇》</w:t>
      </w:r>
    </w:p>
    <w:p w14:paraId="509C26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 50016-2014《建筑设计防火规范》 (2018 年版)</w:t>
      </w:r>
    </w:p>
    <w:p w14:paraId="5AC9E1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 55037-2022《建筑防火通用规范》</w:t>
      </w:r>
    </w:p>
    <w:p w14:paraId="23AC5C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 50316-2000《工业金属管道设计规范》 (2008 年版)</w:t>
      </w:r>
    </w:p>
    <w:p w14:paraId="49159C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 50235-2010《工业金属管道工程施工规范》</w:t>
      </w:r>
    </w:p>
    <w:p w14:paraId="2CE40F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 50184-2011《工业金属管道工程施工质量验收规范》</w:t>
      </w:r>
    </w:p>
    <w:p w14:paraId="1366D4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 50236-2011《现场设备、工业管道焊接工程施工规范》</w:t>
      </w:r>
    </w:p>
    <w:p w14:paraId="19411F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 50683-2011《现场设备、工业管道焊接工程施工质量验收规范》</w:t>
      </w:r>
    </w:p>
    <w:p w14:paraId="5AF8E4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GB/T 14976-2012《流体输送用不锈钢无缝钢管》</w:t>
      </w:r>
    </w:p>
    <w:p w14:paraId="6F032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YS/T 650-2020《医用气体和真空用无缝铜管》</w:t>
      </w:r>
    </w:p>
    <w:p w14:paraId="32013F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GB/T 150.1~150.4-2011《压力容器》</w:t>
      </w:r>
    </w:p>
    <w:p w14:paraId="60D46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GB/T 8982-2009 《医用及航空呼吸用氧》</w:t>
      </w:r>
    </w:p>
    <w:p w14:paraId="4394E0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 50254-2014《电气装置安装工程 低压电器施工及验收规范》</w:t>
      </w:r>
    </w:p>
    <w:p w14:paraId="462869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GB/T 12241-2021《安全阀一般要求》</w:t>
      </w:r>
    </w:p>
    <w:p w14:paraId="26080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GB/T 3836.4-2021《爆炸性环境第4部分:由本质安全型“i”保护的设备》</w:t>
      </w:r>
    </w:p>
    <w:p w14:paraId="3B17EF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宋体" w:hAnsi="宋体"/>
          <w:b w:val="0"/>
          <w:bCs w:val="0"/>
          <w:color w:val="auto"/>
          <w:sz w:val="22"/>
          <w:szCs w:val="22"/>
          <w:highlight w:val="none"/>
        </w:rPr>
      </w:pPr>
      <w:r>
        <w:rPr>
          <w:rFonts w:hint="eastAsia" w:ascii="宋体" w:hAnsi="宋体"/>
          <w:b w:val="0"/>
          <w:bCs w:val="0"/>
          <w:color w:val="auto"/>
          <w:sz w:val="22"/>
          <w:szCs w:val="22"/>
          <w:highlight w:val="none"/>
        </w:rPr>
        <w:t>国家及地方颁布的其它相关法律法规</w:t>
      </w:r>
    </w:p>
    <w:p w14:paraId="45C616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Theme="minorEastAsia" w:hAnsiTheme="minorEastAsia" w:eastAsiaTheme="minorEastAsia"/>
          <w:b w:val="0"/>
          <w:bCs w:val="0"/>
          <w:color w:val="auto"/>
          <w:sz w:val="22"/>
          <w:szCs w:val="22"/>
          <w:highlight w:val="none"/>
        </w:rPr>
      </w:pPr>
      <w:r>
        <w:rPr>
          <w:rFonts w:hint="eastAsia" w:ascii="宋体" w:hAnsi="宋体"/>
          <w:b w:val="0"/>
          <w:bCs w:val="0"/>
          <w:color w:val="auto"/>
          <w:sz w:val="22"/>
          <w:szCs w:val="22"/>
          <w:highlight w:val="none"/>
        </w:rPr>
        <w:t>如有最新版本的技术规范，以最新的技术规范为准</w:t>
      </w:r>
    </w:p>
    <w:p w14:paraId="5AEB1D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26"/>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5"/>
          <w:sz w:val="22"/>
          <w:szCs w:val="22"/>
          <w:highlight w:val="none"/>
          <w:lang w:val="en-US" w:eastAsia="zh-CN"/>
        </w:rPr>
        <w:t>三</w:t>
      </w:r>
      <w:r>
        <w:rPr>
          <w:rFonts w:hint="eastAsia" w:asciiTheme="minorEastAsia" w:hAnsiTheme="minorEastAsia" w:eastAsiaTheme="minorEastAsia" w:cstheme="minorEastAsia"/>
          <w:b w:val="0"/>
          <w:bCs w:val="0"/>
          <w:color w:val="auto"/>
          <w:spacing w:val="5"/>
          <w:sz w:val="22"/>
          <w:szCs w:val="22"/>
          <w:highlight w:val="none"/>
        </w:rPr>
        <w:t>、设计说明；</w:t>
      </w:r>
    </w:p>
    <w:p w14:paraId="53D072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（一）医用中心供氧系统：</w:t>
      </w:r>
    </w:p>
    <w:p w14:paraId="7262AA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40" w:firstLineChars="20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pacing w:val="9"/>
          <w:sz w:val="22"/>
          <w:szCs w:val="22"/>
          <w:highlight w:val="none"/>
        </w:rPr>
        <w:t>医用中心供氧系统作为Ⅱ类医疗器械管理，产品须具备</w:t>
      </w:r>
      <w:r>
        <w:rPr>
          <w:rFonts w:hint="eastAsia"/>
          <w:b w:val="0"/>
          <w:bCs w:val="0"/>
          <w:color w:val="auto"/>
          <w:sz w:val="22"/>
          <w:szCs w:val="22"/>
          <w:highlight w:val="none"/>
        </w:rPr>
        <w:t>医用中心供氧系统医疗器械注册证</w:t>
      </w:r>
      <w:r>
        <w:rPr>
          <w:rFonts w:hint="eastAsia" w:asciiTheme="minorEastAsia" w:hAnsiTheme="minorEastAsia" w:eastAsiaTheme="minorEastAsia" w:cstheme="minorEastAsia"/>
          <w:b w:val="0"/>
          <w:bCs w:val="0"/>
          <w:color w:val="auto"/>
          <w:spacing w:val="9"/>
          <w:sz w:val="22"/>
          <w:szCs w:val="22"/>
          <w:highlight w:val="none"/>
        </w:rPr>
        <w:t>。</w:t>
      </w:r>
    </w:p>
    <w:p w14:paraId="0B5C65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323"/>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医用中心供氧系统：包含医用液氧贮罐、空温式汽化器、氧气减压装置、</w:t>
      </w:r>
      <w:r>
        <w:rPr>
          <w:rFonts w:hint="eastAsia" w:asciiTheme="minorEastAsia" w:hAnsiTheme="minorEastAsia" w:eastAsiaTheme="minorEastAsia" w:cstheme="minorEastAsia"/>
          <w:b w:val="0"/>
          <w:bCs w:val="0"/>
          <w:color w:val="auto"/>
          <w:spacing w:val="9"/>
          <w:sz w:val="22"/>
          <w:szCs w:val="22"/>
          <w:highlight w:val="none"/>
        </w:rPr>
        <w:t>氧气分气缸、医用氧气汇流排、氧气流量计、氧气二级稳压箱、压力监测报警装置、阀门、</w:t>
      </w:r>
      <w:r>
        <w:rPr>
          <w:rFonts w:hint="eastAsia" w:asciiTheme="minorEastAsia" w:hAnsiTheme="minorEastAsia" w:eastAsiaTheme="minorEastAsia" w:cstheme="minorEastAsia"/>
          <w:b w:val="0"/>
          <w:bCs w:val="0"/>
          <w:color w:val="auto"/>
          <w:spacing w:val="4"/>
          <w:sz w:val="22"/>
          <w:szCs w:val="22"/>
          <w:highlight w:val="none"/>
        </w:rPr>
        <w:t>管道等。</w:t>
      </w:r>
    </w:p>
    <w:p w14:paraId="234691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4"/>
          <w:sz w:val="22"/>
          <w:szCs w:val="22"/>
          <w:highlight w:val="none"/>
        </w:rPr>
        <w:t>1、设计参数：</w:t>
      </w:r>
    </w:p>
    <w:p w14:paraId="0FB019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（1）管道、氧气终端压力：0.4</w:t>
      </w:r>
      <w:r>
        <w:rPr>
          <w:rFonts w:hint="eastAsia" w:asciiTheme="minorEastAsia" w:hAnsiTheme="minorEastAsia" w:eastAsiaTheme="minorEastAsia" w:cstheme="minorEastAsia"/>
          <w:b w:val="0"/>
          <w:bCs w:val="0"/>
          <w:color w:val="auto"/>
          <w:spacing w:val="8"/>
          <w:sz w:val="22"/>
          <w:szCs w:val="22"/>
          <w:highlight w:val="none"/>
          <w:lang w:val="en-US" w:eastAsia="zh-CN"/>
        </w:rPr>
        <w:t>5-0.55</w:t>
      </w:r>
      <w:r>
        <w:rPr>
          <w:rFonts w:hint="eastAsia" w:asciiTheme="minorEastAsia" w:hAnsiTheme="minorEastAsia" w:eastAsiaTheme="minorEastAsia" w:cstheme="minorEastAsia"/>
          <w:b w:val="0"/>
          <w:bCs w:val="0"/>
          <w:color w:val="auto"/>
          <w:sz w:val="22"/>
          <w:szCs w:val="22"/>
          <w:highlight w:val="none"/>
        </w:rPr>
        <w:t>MPa</w:t>
      </w:r>
      <w:r>
        <w:rPr>
          <w:rFonts w:hint="eastAsia" w:asciiTheme="minorEastAsia" w:hAnsiTheme="minorEastAsia" w:eastAsiaTheme="minorEastAsia" w:cstheme="minorEastAsia"/>
          <w:b w:val="0"/>
          <w:bCs w:val="0"/>
          <w:color w:val="auto"/>
          <w:spacing w:val="8"/>
          <w:sz w:val="22"/>
          <w:szCs w:val="22"/>
          <w:highlight w:val="none"/>
        </w:rPr>
        <w:t>（可调）</w:t>
      </w:r>
    </w:p>
    <w:p w14:paraId="53BF75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rightChars="0"/>
        <w:jc w:val="both"/>
        <w:textAlignment w:val="baseline"/>
        <w:rPr>
          <w:b w:val="0"/>
          <w:bCs w:val="0"/>
          <w:color w:val="auto"/>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（2）氧气终端设计流量：</w:t>
      </w:r>
      <w:r>
        <w:rPr>
          <w:rFonts w:hint="eastAsia" w:asciiTheme="minorEastAsia" w:hAnsiTheme="minorEastAsia" w:eastAsiaTheme="minorEastAsia" w:cstheme="minorEastAsia"/>
          <w:b w:val="0"/>
          <w:bCs w:val="0"/>
          <w:color w:val="auto"/>
          <w:spacing w:val="6"/>
          <w:sz w:val="22"/>
          <w:szCs w:val="22"/>
          <w:highlight w:val="none"/>
          <w:lang w:val="en-US" w:eastAsia="zh-CN"/>
        </w:rPr>
        <w:t>平疫结合区域中普通输氧床位数为79床，重症救治床位数为80床，其中普通输氧终端设计流量宜按每床10L/min设计，同时使用率90%计算，重症救治床位输氧终端氧气设计流量按每床60L/min设计，同时使用率100%计算:</w:t>
      </w:r>
      <w:r>
        <w:rPr>
          <w:rFonts w:hint="eastAsia" w:asciiTheme="minorEastAsia" w:hAnsiTheme="minorEastAsia" w:eastAsiaTheme="minorEastAsia" w:cstheme="minorEastAsia"/>
          <w:b w:val="0"/>
          <w:bCs w:val="0"/>
          <w:color w:val="auto"/>
          <w:spacing w:val="8"/>
          <w:sz w:val="22"/>
          <w:szCs w:val="22"/>
          <w:highlight w:val="none"/>
        </w:rPr>
        <w:t>所有其他病房氧气用</w:t>
      </w:r>
      <w:r>
        <w:rPr>
          <w:rFonts w:hint="eastAsia" w:asciiTheme="minorEastAsia" w:hAnsiTheme="minorEastAsia" w:eastAsiaTheme="minorEastAsia" w:cstheme="minorEastAsia"/>
          <w:b w:val="0"/>
          <w:bCs w:val="0"/>
          <w:color w:val="auto"/>
          <w:spacing w:val="8"/>
          <w:sz w:val="22"/>
          <w:szCs w:val="22"/>
          <w:highlight w:val="none"/>
          <w:lang w:val="en-US" w:eastAsia="zh-CN"/>
        </w:rPr>
        <w:t>量</w:t>
      </w:r>
      <w:r>
        <w:rPr>
          <w:rFonts w:hint="eastAsia" w:ascii="宋体" w:hAnsi="宋体" w:eastAsia="宋体" w:cs="宋体"/>
          <w:b w:val="0"/>
          <w:bCs w:val="0"/>
          <w:snapToGrid w:val="0"/>
          <w:color w:val="auto"/>
          <w:kern w:val="0"/>
          <w:sz w:val="22"/>
          <w:szCs w:val="22"/>
          <w:highlight w:val="none"/>
          <w:lang w:val="en-US" w:eastAsia="zh-CN" w:bidi="ar"/>
        </w:rPr>
        <w:t>按</w:t>
      </w:r>
      <w:r>
        <w:rPr>
          <w:rFonts w:hint="eastAsia" w:asciiTheme="minorEastAsia" w:hAnsiTheme="minorEastAsia" w:eastAsiaTheme="minorEastAsia" w:cstheme="minorEastAsia"/>
          <w:b w:val="0"/>
          <w:bCs w:val="0"/>
          <w:color w:val="auto"/>
          <w:spacing w:val="6"/>
          <w:sz w:val="22"/>
          <w:szCs w:val="22"/>
          <w:highlight w:val="none"/>
          <w:lang w:val="en-US" w:eastAsia="zh-CN"/>
        </w:rPr>
        <w:t>照规范GB 50751-2012《医用气体工程技术规范》取值；</w:t>
      </w:r>
    </w:p>
    <w:p w14:paraId="6260C2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（3）系统小时泄漏率</w:t>
      </w:r>
      <w:r>
        <w:rPr>
          <w:rFonts w:hint="eastAsia" w:asciiTheme="minorEastAsia" w:hAnsiTheme="minorEastAsia" w:eastAsiaTheme="minorEastAsia" w:cstheme="minorEastAsia"/>
          <w:b w:val="0"/>
          <w:bCs w:val="0"/>
          <w:color w:val="auto"/>
          <w:spacing w:val="-57"/>
          <w:sz w:val="22"/>
          <w:szCs w:val="22"/>
          <w:highlight w:val="none"/>
        </w:rPr>
        <w:t xml:space="preserve"> </w:t>
      </w:r>
      <w:r>
        <w:rPr>
          <w:rFonts w:hint="eastAsia" w:asciiTheme="minorEastAsia" w:hAnsiTheme="minorEastAsia" w:eastAsiaTheme="minorEastAsia" w:cstheme="minorEastAsia"/>
          <w:b w:val="0"/>
          <w:bCs w:val="0"/>
          <w:color w:val="auto"/>
          <w:spacing w:val="9"/>
          <w:sz w:val="22"/>
          <w:szCs w:val="22"/>
          <w:highlight w:val="none"/>
        </w:rPr>
        <w:t>:＜0.2%</w:t>
      </w:r>
    </w:p>
    <w:p w14:paraId="78BF9D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5"/>
          <w:sz w:val="22"/>
          <w:szCs w:val="22"/>
          <w:highlight w:val="none"/>
        </w:rPr>
        <w:t>（4）氧气管道接地电阻：</w:t>
      </w:r>
      <w:r>
        <w:rPr>
          <w:rFonts w:hint="eastAsia" w:asciiTheme="minorEastAsia" w:hAnsiTheme="minorEastAsia" w:eastAsiaTheme="minorEastAsia" w:cstheme="minorEastAsia"/>
          <w:b w:val="0"/>
          <w:bCs w:val="0"/>
          <w:color w:val="auto"/>
          <w:spacing w:val="-64"/>
          <w:sz w:val="22"/>
          <w:szCs w:val="22"/>
          <w:highlight w:val="none"/>
        </w:rPr>
        <w:t xml:space="preserve"> </w:t>
      </w:r>
      <w:r>
        <w:rPr>
          <w:rFonts w:hint="eastAsia" w:asciiTheme="minorEastAsia" w:hAnsiTheme="minorEastAsia" w:eastAsiaTheme="minorEastAsia" w:cstheme="minorEastAsia"/>
          <w:b w:val="0"/>
          <w:bCs w:val="0"/>
          <w:color w:val="auto"/>
          <w:spacing w:val="5"/>
          <w:sz w:val="22"/>
          <w:szCs w:val="22"/>
          <w:highlight w:val="none"/>
        </w:rPr>
        <w:t>≤10</w:t>
      </w:r>
      <w:r>
        <w:rPr>
          <w:rFonts w:hint="eastAsia" w:asciiTheme="minorEastAsia" w:hAnsiTheme="minorEastAsia" w:eastAsiaTheme="minorEastAsia" w:cstheme="minorEastAsia"/>
          <w:b w:val="0"/>
          <w:bCs w:val="0"/>
          <w:color w:val="auto"/>
          <w:spacing w:val="-49"/>
          <w:sz w:val="22"/>
          <w:szCs w:val="22"/>
          <w:highlight w:val="none"/>
        </w:rPr>
        <w:t xml:space="preserve"> </w:t>
      </w:r>
      <w:r>
        <w:rPr>
          <w:rFonts w:hint="eastAsia" w:asciiTheme="minorEastAsia" w:hAnsiTheme="minorEastAsia" w:eastAsiaTheme="minorEastAsia" w:cstheme="minorEastAsia"/>
          <w:b w:val="0"/>
          <w:bCs w:val="0"/>
          <w:color w:val="auto"/>
          <w:spacing w:val="5"/>
          <w:sz w:val="22"/>
          <w:szCs w:val="22"/>
          <w:highlight w:val="none"/>
        </w:rPr>
        <w:t>Ω</w:t>
      </w:r>
    </w:p>
    <w:p w14:paraId="27508A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2、氧源部分</w:t>
      </w:r>
    </w:p>
    <w:p w14:paraId="77D4ED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315"/>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根据设计计算和</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9"/>
          <w:sz w:val="22"/>
          <w:szCs w:val="22"/>
          <w:highlight w:val="none"/>
        </w:rPr>
        <w:t xml:space="preserve"> 50751-2012《医用气体系统工程</w:t>
      </w:r>
      <w:r>
        <w:rPr>
          <w:rFonts w:hint="eastAsia" w:asciiTheme="minorEastAsia" w:hAnsiTheme="minorEastAsia" w:eastAsiaTheme="minorEastAsia" w:cstheme="minorEastAsia"/>
          <w:b w:val="0"/>
          <w:bCs w:val="0"/>
          <w:color w:val="auto"/>
          <w:spacing w:val="8"/>
          <w:sz w:val="22"/>
          <w:szCs w:val="22"/>
          <w:highlight w:val="none"/>
        </w:rPr>
        <w:t>技术规范》要求，为本项目设计</w:t>
      </w:r>
      <w:r>
        <w:rPr>
          <w:rFonts w:hint="eastAsia" w:asciiTheme="minorEastAsia" w:hAnsiTheme="minorEastAsia" w:eastAsiaTheme="minorEastAsia" w:cstheme="minorEastAsia"/>
          <w:b w:val="0"/>
          <w:bCs w:val="0"/>
          <w:color w:val="auto"/>
          <w:spacing w:val="8"/>
          <w:sz w:val="22"/>
          <w:szCs w:val="22"/>
          <w:highlight w:val="none"/>
          <w:lang w:val="en-US" w:eastAsia="zh-CN"/>
        </w:rPr>
        <w:t>2</w:t>
      </w:r>
      <w:r>
        <w:rPr>
          <w:rFonts w:hint="eastAsia" w:asciiTheme="minorEastAsia" w:hAnsiTheme="minorEastAsia" w:eastAsiaTheme="minorEastAsia" w:cstheme="minorEastAsia"/>
          <w:b w:val="0"/>
          <w:bCs w:val="0"/>
          <w:color w:val="auto"/>
          <w:spacing w:val="8"/>
          <w:sz w:val="22"/>
          <w:szCs w:val="22"/>
          <w:highlight w:val="none"/>
        </w:rPr>
        <w:t>台5m³</w:t>
      </w:r>
      <w:r>
        <w:rPr>
          <w:rFonts w:hint="eastAsia" w:asciiTheme="minorEastAsia" w:hAnsiTheme="minorEastAsia" w:eastAsiaTheme="minorEastAsia" w:cstheme="minorEastAsia"/>
          <w:b w:val="0"/>
          <w:bCs w:val="0"/>
          <w:color w:val="auto"/>
          <w:spacing w:val="-74"/>
          <w:sz w:val="22"/>
          <w:szCs w:val="22"/>
          <w:highlight w:val="none"/>
        </w:rPr>
        <w:t xml:space="preserve"> </w:t>
      </w:r>
      <w:r>
        <w:rPr>
          <w:rFonts w:hint="eastAsia" w:asciiTheme="minorEastAsia" w:hAnsiTheme="minorEastAsia" w:eastAsiaTheme="minorEastAsia" w:cstheme="minorEastAsia"/>
          <w:b w:val="0"/>
          <w:bCs w:val="0"/>
          <w:color w:val="auto"/>
          <w:spacing w:val="8"/>
          <w:sz w:val="22"/>
          <w:szCs w:val="22"/>
          <w:highlight w:val="none"/>
        </w:rPr>
        <w:t>的医用液氧贮槽作为氧源，配置</w:t>
      </w:r>
      <w:r>
        <w:rPr>
          <w:rFonts w:hint="eastAsia" w:asciiTheme="minorEastAsia" w:hAnsiTheme="minorEastAsia" w:eastAsiaTheme="minorEastAsia" w:cstheme="minorEastAsia"/>
          <w:b w:val="0"/>
          <w:bCs w:val="0"/>
          <w:color w:val="auto"/>
          <w:spacing w:val="8"/>
          <w:sz w:val="22"/>
          <w:szCs w:val="22"/>
          <w:highlight w:val="none"/>
          <w:lang w:val="en-US" w:eastAsia="zh-CN"/>
        </w:rPr>
        <w:t>2</w:t>
      </w:r>
      <w:r>
        <w:rPr>
          <w:rFonts w:hint="eastAsia" w:asciiTheme="minorEastAsia" w:hAnsiTheme="minorEastAsia" w:eastAsiaTheme="minorEastAsia" w:cstheme="minorEastAsia"/>
          <w:b w:val="0"/>
          <w:bCs w:val="0"/>
          <w:color w:val="auto"/>
          <w:spacing w:val="8"/>
          <w:sz w:val="22"/>
          <w:szCs w:val="22"/>
          <w:highlight w:val="none"/>
        </w:rPr>
        <w:t>台</w:t>
      </w:r>
      <w:r>
        <w:rPr>
          <w:rFonts w:hint="eastAsia" w:asciiTheme="minorEastAsia" w:hAnsiTheme="minorEastAsia" w:eastAsiaTheme="minorEastAsia" w:cstheme="minorEastAsia"/>
          <w:b w:val="0"/>
          <w:bCs w:val="0"/>
          <w:color w:val="auto"/>
          <w:spacing w:val="8"/>
          <w:sz w:val="22"/>
          <w:szCs w:val="22"/>
          <w:highlight w:val="none"/>
          <w:lang w:val="en-US" w:eastAsia="zh-CN"/>
        </w:rPr>
        <w:t>5</w:t>
      </w:r>
      <w:r>
        <w:rPr>
          <w:rFonts w:hint="eastAsia" w:asciiTheme="minorEastAsia" w:hAnsiTheme="minorEastAsia" w:eastAsiaTheme="minorEastAsia" w:cstheme="minorEastAsia"/>
          <w:b w:val="0"/>
          <w:bCs w:val="0"/>
          <w:color w:val="auto"/>
          <w:spacing w:val="8"/>
          <w:sz w:val="22"/>
          <w:szCs w:val="22"/>
          <w:highlight w:val="none"/>
        </w:rPr>
        <w:t>00m³/h</w:t>
      </w:r>
      <w:r>
        <w:rPr>
          <w:rFonts w:hint="eastAsia" w:asciiTheme="minorEastAsia" w:hAnsiTheme="minorEastAsia" w:eastAsiaTheme="minorEastAsia" w:cstheme="minorEastAsia"/>
          <w:b w:val="0"/>
          <w:bCs w:val="0"/>
          <w:color w:val="auto"/>
          <w:spacing w:val="7"/>
          <w:sz w:val="22"/>
          <w:szCs w:val="22"/>
          <w:highlight w:val="none"/>
        </w:rPr>
        <w:t>空温式汽化器、</w:t>
      </w:r>
      <w:r>
        <w:rPr>
          <w:rFonts w:hint="eastAsia" w:asciiTheme="minorEastAsia" w:hAnsiTheme="minorEastAsia" w:eastAsiaTheme="minorEastAsia" w:cstheme="minorEastAsia"/>
          <w:b w:val="0"/>
          <w:bCs w:val="0"/>
          <w:color w:val="auto"/>
          <w:spacing w:val="7"/>
          <w:sz w:val="22"/>
          <w:szCs w:val="22"/>
          <w:highlight w:val="none"/>
          <w:lang w:val="en-US" w:eastAsia="zh-CN"/>
        </w:rPr>
        <w:t>1</w:t>
      </w:r>
      <w:r>
        <w:rPr>
          <w:rFonts w:hint="eastAsia" w:asciiTheme="minorEastAsia" w:hAnsiTheme="minorEastAsia" w:eastAsiaTheme="minorEastAsia" w:cstheme="minorEastAsia"/>
          <w:b w:val="0"/>
          <w:bCs w:val="0"/>
          <w:color w:val="auto"/>
          <w:spacing w:val="7"/>
          <w:sz w:val="22"/>
          <w:szCs w:val="22"/>
          <w:highlight w:val="none"/>
        </w:rPr>
        <w:t>台</w:t>
      </w:r>
      <w:r>
        <w:rPr>
          <w:rFonts w:hint="eastAsia" w:asciiTheme="minorEastAsia" w:hAnsiTheme="minorEastAsia" w:eastAsiaTheme="minorEastAsia" w:cstheme="minorEastAsia"/>
          <w:b w:val="0"/>
          <w:bCs w:val="0"/>
          <w:color w:val="auto"/>
          <w:spacing w:val="7"/>
          <w:sz w:val="22"/>
          <w:szCs w:val="22"/>
          <w:highlight w:val="none"/>
          <w:lang w:val="en-US" w:eastAsia="zh-CN"/>
        </w:rPr>
        <w:t>5</w:t>
      </w:r>
      <w:r>
        <w:rPr>
          <w:rFonts w:hint="eastAsia" w:asciiTheme="minorEastAsia" w:hAnsiTheme="minorEastAsia" w:eastAsiaTheme="minorEastAsia" w:cstheme="minorEastAsia"/>
          <w:b w:val="0"/>
          <w:bCs w:val="0"/>
          <w:color w:val="auto"/>
          <w:spacing w:val="7"/>
          <w:sz w:val="22"/>
          <w:szCs w:val="22"/>
          <w:highlight w:val="none"/>
        </w:rPr>
        <w:t>0</w:t>
      </w:r>
      <w:r>
        <w:rPr>
          <w:rFonts w:hint="eastAsia" w:asciiTheme="minorEastAsia" w:hAnsiTheme="minorEastAsia" w:eastAsiaTheme="minorEastAsia" w:cstheme="minorEastAsia"/>
          <w:b w:val="0"/>
          <w:bCs w:val="0"/>
          <w:color w:val="auto"/>
          <w:spacing w:val="7"/>
          <w:sz w:val="22"/>
          <w:szCs w:val="22"/>
          <w:highlight w:val="none"/>
          <w:lang w:val="en-US" w:eastAsia="zh-CN"/>
        </w:rPr>
        <w:t>0</w:t>
      </w:r>
      <w:r>
        <w:rPr>
          <w:rFonts w:hint="eastAsia" w:asciiTheme="minorEastAsia" w:hAnsiTheme="minorEastAsia" w:eastAsiaTheme="minorEastAsia" w:cstheme="minorEastAsia"/>
          <w:b w:val="0"/>
          <w:bCs w:val="0"/>
          <w:color w:val="auto"/>
          <w:spacing w:val="7"/>
          <w:sz w:val="22"/>
          <w:szCs w:val="22"/>
          <w:highlight w:val="none"/>
        </w:rPr>
        <w:t>m³/h氧气减压装置</w:t>
      </w:r>
      <w:r>
        <w:rPr>
          <w:rFonts w:hint="eastAsia" w:asciiTheme="minorEastAsia" w:hAnsiTheme="minorEastAsia" w:eastAsiaTheme="minorEastAsia" w:cstheme="minorEastAsia"/>
          <w:b w:val="0"/>
          <w:bCs w:val="0"/>
          <w:color w:val="auto"/>
          <w:spacing w:val="7"/>
          <w:sz w:val="22"/>
          <w:szCs w:val="22"/>
          <w:highlight w:val="none"/>
          <w:lang w:eastAsia="zh-CN"/>
        </w:rPr>
        <w:t>，</w:t>
      </w:r>
      <w:r>
        <w:rPr>
          <w:rFonts w:hint="eastAsia" w:asciiTheme="minorEastAsia" w:hAnsiTheme="minorEastAsia" w:eastAsiaTheme="minorEastAsia" w:cstheme="minorEastAsia"/>
          <w:b w:val="0"/>
          <w:bCs w:val="0"/>
          <w:color w:val="auto"/>
          <w:spacing w:val="7"/>
          <w:sz w:val="22"/>
          <w:szCs w:val="22"/>
          <w:highlight w:val="none"/>
          <w:lang w:val="en-US" w:eastAsia="zh-CN"/>
        </w:rPr>
        <w:t>本次新建液氧站与院方原有2台3立方液氧罐共同使用</w:t>
      </w:r>
      <w:r>
        <w:rPr>
          <w:rFonts w:hint="eastAsia" w:asciiTheme="minorEastAsia" w:hAnsiTheme="minorEastAsia" w:eastAsiaTheme="minorEastAsia" w:cstheme="minorEastAsia"/>
          <w:b w:val="0"/>
          <w:bCs w:val="0"/>
          <w:color w:val="auto"/>
          <w:spacing w:val="9"/>
          <w:sz w:val="22"/>
          <w:szCs w:val="22"/>
          <w:highlight w:val="none"/>
        </w:rPr>
        <w:t>。另配置1套2X10瓶组全自动氧气汇流</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8"/>
          <w:sz w:val="22"/>
          <w:szCs w:val="22"/>
          <w:highlight w:val="none"/>
        </w:rPr>
        <w:t>排作为应急备用氧源。</w:t>
      </w:r>
    </w:p>
    <w:p w14:paraId="51A551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4"/>
          <w:sz w:val="22"/>
          <w:szCs w:val="22"/>
          <w:highlight w:val="none"/>
        </w:rPr>
        <w:t>（1）供应源最大供气量：</w:t>
      </w:r>
      <w:r>
        <w:rPr>
          <w:rFonts w:hint="eastAsia" w:asciiTheme="minorEastAsia" w:hAnsiTheme="minorEastAsia" w:eastAsiaTheme="minorEastAsia" w:cstheme="minorEastAsia"/>
          <w:b w:val="0"/>
          <w:bCs w:val="0"/>
          <w:color w:val="auto"/>
          <w:spacing w:val="-43"/>
          <w:sz w:val="22"/>
          <w:szCs w:val="22"/>
          <w:highlight w:val="none"/>
        </w:rPr>
        <w:t xml:space="preserve"> </w:t>
      </w:r>
      <w:r>
        <w:rPr>
          <w:rFonts w:hint="eastAsia" w:asciiTheme="minorEastAsia" w:hAnsiTheme="minorEastAsia" w:eastAsiaTheme="minorEastAsia" w:cstheme="minorEastAsia"/>
          <w:b w:val="0"/>
          <w:bCs w:val="0"/>
          <w:color w:val="auto"/>
          <w:spacing w:val="4"/>
          <w:sz w:val="22"/>
          <w:szCs w:val="22"/>
          <w:highlight w:val="none"/>
        </w:rPr>
        <w:t>≥</w:t>
      </w:r>
      <w:r>
        <w:rPr>
          <w:rFonts w:hint="eastAsia" w:asciiTheme="minorEastAsia" w:hAnsiTheme="minorEastAsia" w:eastAsiaTheme="minorEastAsia" w:cstheme="minorEastAsia"/>
          <w:b w:val="0"/>
          <w:bCs w:val="0"/>
          <w:color w:val="auto"/>
          <w:spacing w:val="4"/>
          <w:sz w:val="22"/>
          <w:szCs w:val="22"/>
          <w:highlight w:val="none"/>
          <w:lang w:val="en-US" w:eastAsia="zh-CN"/>
        </w:rPr>
        <w:t>10</w:t>
      </w:r>
      <w:r>
        <w:rPr>
          <w:rFonts w:hint="eastAsia" w:asciiTheme="minorEastAsia" w:hAnsiTheme="minorEastAsia" w:eastAsiaTheme="minorEastAsia" w:cstheme="minorEastAsia"/>
          <w:b w:val="0"/>
          <w:bCs w:val="0"/>
          <w:color w:val="auto"/>
          <w:spacing w:val="4"/>
          <w:sz w:val="22"/>
          <w:szCs w:val="22"/>
          <w:highlight w:val="none"/>
        </w:rPr>
        <w:t>00m³/h；</w:t>
      </w:r>
    </w:p>
    <w:p w14:paraId="13782D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（2）供应源输出压力：</w:t>
      </w:r>
      <w:r>
        <w:rPr>
          <w:rFonts w:hint="eastAsia" w:asciiTheme="minorEastAsia" w:hAnsiTheme="minorEastAsia" w:eastAsiaTheme="minorEastAsia" w:cstheme="minorEastAsia"/>
          <w:b w:val="0"/>
          <w:bCs w:val="0"/>
          <w:color w:val="auto"/>
          <w:spacing w:val="8"/>
          <w:sz w:val="22"/>
          <w:szCs w:val="22"/>
          <w:highlight w:val="none"/>
          <w:lang w:val="en-US" w:eastAsia="zh-CN"/>
        </w:rPr>
        <w:t>0.6</w:t>
      </w:r>
      <w:r>
        <w:rPr>
          <w:rFonts w:hint="eastAsia" w:asciiTheme="minorEastAsia" w:hAnsiTheme="minorEastAsia" w:eastAsiaTheme="minorEastAsia" w:cstheme="minorEastAsia"/>
          <w:b w:val="0"/>
          <w:bCs w:val="0"/>
          <w:color w:val="auto"/>
          <w:sz w:val="22"/>
          <w:szCs w:val="22"/>
          <w:highlight w:val="none"/>
        </w:rPr>
        <w:t>MPa</w:t>
      </w:r>
      <w:r>
        <w:rPr>
          <w:rFonts w:hint="eastAsia" w:asciiTheme="minorEastAsia" w:hAnsiTheme="minorEastAsia" w:eastAsiaTheme="minorEastAsia" w:cstheme="minorEastAsia"/>
          <w:b w:val="0"/>
          <w:bCs w:val="0"/>
          <w:color w:val="auto"/>
          <w:spacing w:val="8"/>
          <w:sz w:val="22"/>
          <w:szCs w:val="22"/>
          <w:highlight w:val="none"/>
        </w:rPr>
        <w:t>（可调</w:t>
      </w:r>
      <w:r>
        <w:rPr>
          <w:rFonts w:hint="eastAsia" w:asciiTheme="minorEastAsia" w:hAnsiTheme="minorEastAsia" w:eastAsiaTheme="minorEastAsia" w:cstheme="minorEastAsia"/>
          <w:b w:val="0"/>
          <w:bCs w:val="0"/>
          <w:color w:val="auto"/>
          <w:spacing w:val="-53"/>
          <w:sz w:val="22"/>
          <w:szCs w:val="22"/>
          <w:highlight w:val="none"/>
        </w:rPr>
        <w:t>）；</w:t>
      </w:r>
    </w:p>
    <w:p w14:paraId="0E6D9DBB">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w:t>
      </w:r>
      <w:r>
        <w:rPr>
          <w:rFonts w:hint="eastAsia" w:asciiTheme="minorEastAsia" w:hAnsiTheme="minorEastAsia" w:eastAsiaTheme="minorEastAsia" w:cstheme="minorEastAsia"/>
          <w:b w:val="0"/>
          <w:bCs w:val="0"/>
          <w:color w:val="auto"/>
          <w:spacing w:val="9"/>
          <w:sz w:val="22"/>
          <w:szCs w:val="22"/>
          <w:highlight w:val="none"/>
          <w:lang w:val="en-US" w:eastAsia="zh-CN"/>
        </w:rPr>
        <w:t>3</w:t>
      </w:r>
      <w:r>
        <w:rPr>
          <w:rFonts w:hint="eastAsia" w:asciiTheme="minorEastAsia" w:hAnsiTheme="minorEastAsia" w:eastAsiaTheme="minorEastAsia" w:cstheme="minorEastAsia"/>
          <w:b w:val="0"/>
          <w:bCs w:val="0"/>
          <w:color w:val="auto"/>
          <w:spacing w:val="9"/>
          <w:sz w:val="22"/>
          <w:szCs w:val="22"/>
          <w:highlight w:val="none"/>
        </w:rPr>
        <w:t>）主用氧源供氧回路和备用氧源供氧回路均设置安全阀装置</w:t>
      </w:r>
    </w:p>
    <w:p w14:paraId="19BA4E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5"/>
          <w:sz w:val="22"/>
          <w:szCs w:val="22"/>
          <w:highlight w:val="none"/>
        </w:rPr>
        <w:t>（</w:t>
      </w:r>
      <w:r>
        <w:rPr>
          <w:rFonts w:hint="eastAsia" w:asciiTheme="minorEastAsia" w:hAnsiTheme="minorEastAsia" w:eastAsiaTheme="minorEastAsia" w:cstheme="minorEastAsia"/>
          <w:b w:val="0"/>
          <w:bCs w:val="0"/>
          <w:color w:val="auto"/>
          <w:spacing w:val="5"/>
          <w:sz w:val="22"/>
          <w:szCs w:val="22"/>
          <w:highlight w:val="none"/>
          <w:lang w:val="en-US" w:eastAsia="zh-CN"/>
        </w:rPr>
        <w:t>4</w:t>
      </w:r>
      <w:r>
        <w:rPr>
          <w:rFonts w:hint="eastAsia" w:asciiTheme="minorEastAsia" w:hAnsiTheme="minorEastAsia" w:eastAsiaTheme="minorEastAsia" w:cstheme="minorEastAsia"/>
          <w:b w:val="0"/>
          <w:bCs w:val="0"/>
          <w:color w:val="auto"/>
          <w:spacing w:val="5"/>
          <w:sz w:val="22"/>
          <w:szCs w:val="22"/>
          <w:highlight w:val="none"/>
        </w:rPr>
        <w:t>）氧气管道气体流速：</w:t>
      </w:r>
      <w:r>
        <w:rPr>
          <w:rFonts w:hint="eastAsia" w:asciiTheme="minorEastAsia" w:hAnsiTheme="minorEastAsia" w:eastAsiaTheme="minorEastAsia" w:cstheme="minorEastAsia"/>
          <w:b w:val="0"/>
          <w:bCs w:val="0"/>
          <w:color w:val="auto"/>
          <w:spacing w:val="-65"/>
          <w:sz w:val="22"/>
          <w:szCs w:val="22"/>
          <w:highlight w:val="none"/>
        </w:rPr>
        <w:t xml:space="preserve"> </w:t>
      </w:r>
      <w:r>
        <w:rPr>
          <w:rFonts w:hint="eastAsia" w:asciiTheme="minorEastAsia" w:hAnsiTheme="minorEastAsia" w:eastAsiaTheme="minorEastAsia" w:cstheme="minorEastAsia"/>
          <w:b w:val="0"/>
          <w:bCs w:val="0"/>
          <w:color w:val="auto"/>
          <w:spacing w:val="5"/>
          <w:sz w:val="22"/>
          <w:szCs w:val="22"/>
          <w:highlight w:val="none"/>
        </w:rPr>
        <w:t>≯</w:t>
      </w:r>
      <w:r>
        <w:rPr>
          <w:rFonts w:hint="eastAsia" w:asciiTheme="minorEastAsia" w:hAnsiTheme="minorEastAsia" w:eastAsiaTheme="minorEastAsia" w:cstheme="minorEastAsia"/>
          <w:b w:val="0"/>
          <w:bCs w:val="0"/>
          <w:color w:val="auto"/>
          <w:spacing w:val="5"/>
          <w:sz w:val="22"/>
          <w:szCs w:val="22"/>
          <w:highlight w:val="none"/>
          <w:lang w:val="en-US" w:eastAsia="zh-CN"/>
        </w:rPr>
        <w:t>8</w:t>
      </w:r>
      <w:r>
        <w:rPr>
          <w:rFonts w:hint="eastAsia" w:asciiTheme="minorEastAsia" w:hAnsiTheme="minorEastAsia" w:eastAsiaTheme="minorEastAsia" w:cstheme="minorEastAsia"/>
          <w:b w:val="0"/>
          <w:bCs w:val="0"/>
          <w:color w:val="auto"/>
          <w:spacing w:val="5"/>
          <w:sz w:val="22"/>
          <w:szCs w:val="22"/>
          <w:highlight w:val="none"/>
        </w:rPr>
        <w:t>m/s；</w:t>
      </w:r>
    </w:p>
    <w:p w14:paraId="144835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w:t>
      </w:r>
      <w:r>
        <w:rPr>
          <w:rFonts w:hint="eastAsia" w:asciiTheme="minorEastAsia" w:hAnsiTheme="minorEastAsia" w:eastAsiaTheme="minorEastAsia" w:cstheme="minorEastAsia"/>
          <w:b w:val="0"/>
          <w:bCs w:val="0"/>
          <w:color w:val="auto"/>
          <w:spacing w:val="9"/>
          <w:sz w:val="22"/>
          <w:szCs w:val="22"/>
          <w:highlight w:val="none"/>
          <w:lang w:val="en-US" w:eastAsia="zh-CN"/>
        </w:rPr>
        <w:t>5</w:t>
      </w:r>
      <w:r>
        <w:rPr>
          <w:rFonts w:hint="eastAsia" w:asciiTheme="minorEastAsia" w:hAnsiTheme="minorEastAsia" w:eastAsiaTheme="minorEastAsia" w:cstheme="minorEastAsia"/>
          <w:b w:val="0"/>
          <w:bCs w:val="0"/>
          <w:color w:val="auto"/>
          <w:spacing w:val="9"/>
          <w:sz w:val="22"/>
          <w:szCs w:val="22"/>
          <w:highlight w:val="none"/>
        </w:rPr>
        <w:t>）系统运行方式：各终端连续用气，停电时不停</w:t>
      </w:r>
      <w:r>
        <w:rPr>
          <w:rFonts w:hint="eastAsia" w:asciiTheme="minorEastAsia" w:hAnsiTheme="minorEastAsia" w:eastAsiaTheme="minorEastAsia" w:cstheme="minorEastAsia"/>
          <w:b w:val="0"/>
          <w:bCs w:val="0"/>
          <w:color w:val="auto"/>
          <w:spacing w:val="8"/>
          <w:sz w:val="22"/>
          <w:szCs w:val="22"/>
          <w:highlight w:val="none"/>
        </w:rPr>
        <w:t>供气</w:t>
      </w:r>
    </w:p>
    <w:p w14:paraId="26C3BE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w:t>
      </w:r>
      <w:r>
        <w:rPr>
          <w:rFonts w:hint="eastAsia" w:asciiTheme="minorEastAsia" w:hAnsiTheme="minorEastAsia" w:eastAsiaTheme="minorEastAsia" w:cstheme="minorEastAsia"/>
          <w:b w:val="0"/>
          <w:bCs w:val="0"/>
          <w:color w:val="auto"/>
          <w:spacing w:val="8"/>
          <w:sz w:val="22"/>
          <w:szCs w:val="22"/>
          <w:highlight w:val="none"/>
          <w:lang w:val="en-US" w:eastAsia="zh-CN"/>
        </w:rPr>
        <w:t>6</w:t>
      </w:r>
      <w:r>
        <w:rPr>
          <w:rFonts w:hint="eastAsia" w:asciiTheme="minorEastAsia" w:hAnsiTheme="minorEastAsia" w:eastAsiaTheme="minorEastAsia" w:cstheme="minorEastAsia"/>
          <w:b w:val="0"/>
          <w:bCs w:val="0"/>
          <w:color w:val="auto"/>
          <w:spacing w:val="8"/>
          <w:sz w:val="22"/>
          <w:szCs w:val="22"/>
          <w:highlight w:val="none"/>
        </w:rPr>
        <w:t>）</w:t>
      </w:r>
      <w:r>
        <w:rPr>
          <w:rFonts w:hint="eastAsia" w:asciiTheme="minorEastAsia" w:hAnsiTheme="minorEastAsia" w:eastAsiaTheme="minorEastAsia" w:cstheme="minorEastAsia"/>
          <w:b w:val="0"/>
          <w:bCs w:val="0"/>
          <w:color w:val="auto"/>
          <w:spacing w:val="-50"/>
          <w:sz w:val="22"/>
          <w:szCs w:val="22"/>
          <w:highlight w:val="none"/>
        </w:rPr>
        <w:t xml:space="preserve"> </w:t>
      </w:r>
      <w:r>
        <w:rPr>
          <w:rFonts w:hint="eastAsia" w:asciiTheme="minorEastAsia" w:hAnsiTheme="minorEastAsia" w:eastAsiaTheme="minorEastAsia" w:cstheme="minorEastAsia"/>
          <w:b w:val="0"/>
          <w:bCs w:val="0"/>
          <w:color w:val="auto"/>
          <w:spacing w:val="8"/>
          <w:sz w:val="22"/>
          <w:szCs w:val="22"/>
          <w:highlight w:val="none"/>
        </w:rPr>
        <w:t>自动控制要求：当管路系统输出压力低于</w:t>
      </w:r>
      <w:r>
        <w:rPr>
          <w:rFonts w:hint="eastAsia" w:asciiTheme="minorEastAsia" w:hAnsiTheme="minorEastAsia" w:eastAsiaTheme="minorEastAsia" w:cstheme="minorEastAsia"/>
          <w:b w:val="0"/>
          <w:bCs w:val="0"/>
          <w:color w:val="auto"/>
          <w:spacing w:val="7"/>
          <w:sz w:val="22"/>
          <w:szCs w:val="22"/>
          <w:highlight w:val="none"/>
        </w:rPr>
        <w:t>或高于额定值时有声光报警信号。</w:t>
      </w:r>
    </w:p>
    <w:p w14:paraId="36C9E5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2.1、医用液氧贮槽</w:t>
      </w:r>
    </w:p>
    <w:p w14:paraId="532D4F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hanging="1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医用液氧贮罐主要技术参数：</w:t>
      </w:r>
    </w:p>
    <w:p w14:paraId="7162A9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（1）贮罐材质：</w:t>
      </w:r>
      <w:r>
        <w:rPr>
          <w:rFonts w:hint="eastAsia" w:asciiTheme="minorEastAsia" w:hAnsiTheme="minorEastAsia" w:eastAsiaTheme="minorEastAsia" w:cstheme="minorEastAsia"/>
          <w:b w:val="0"/>
          <w:bCs w:val="0"/>
          <w:color w:val="auto"/>
          <w:spacing w:val="-49"/>
          <w:sz w:val="22"/>
          <w:szCs w:val="22"/>
          <w:highlight w:val="none"/>
        </w:rPr>
        <w:t xml:space="preserve"> </w:t>
      </w:r>
      <w:r>
        <w:rPr>
          <w:rFonts w:hint="eastAsia" w:asciiTheme="minorEastAsia" w:hAnsiTheme="minorEastAsia" w:eastAsiaTheme="minorEastAsia" w:cstheme="minorEastAsia"/>
          <w:b w:val="0"/>
          <w:bCs w:val="0"/>
          <w:color w:val="auto"/>
          <w:spacing w:val="6"/>
          <w:sz w:val="22"/>
          <w:szCs w:val="22"/>
          <w:highlight w:val="none"/>
        </w:rPr>
        <w:t>内筒体：S30408不锈钢，外筒体：Q245R优质碳钢；</w:t>
      </w:r>
    </w:p>
    <w:p w14:paraId="353DE3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5"/>
          <w:sz w:val="22"/>
          <w:szCs w:val="22"/>
          <w:highlight w:val="none"/>
        </w:rPr>
        <w:t>（2）单台容积：5m³</w:t>
      </w:r>
      <w:r>
        <w:rPr>
          <w:rFonts w:hint="eastAsia" w:asciiTheme="minorEastAsia" w:hAnsiTheme="minorEastAsia" w:eastAsiaTheme="minorEastAsia" w:cstheme="minorEastAsia"/>
          <w:b w:val="0"/>
          <w:bCs w:val="0"/>
          <w:color w:val="auto"/>
          <w:spacing w:val="-65"/>
          <w:sz w:val="22"/>
          <w:szCs w:val="22"/>
          <w:highlight w:val="none"/>
        </w:rPr>
        <w:t xml:space="preserve"> </w:t>
      </w:r>
      <w:r>
        <w:rPr>
          <w:rFonts w:hint="eastAsia" w:asciiTheme="minorEastAsia" w:hAnsiTheme="minorEastAsia" w:eastAsiaTheme="minorEastAsia" w:cstheme="minorEastAsia"/>
          <w:b w:val="0"/>
          <w:bCs w:val="0"/>
          <w:color w:val="auto"/>
          <w:spacing w:val="5"/>
          <w:sz w:val="22"/>
          <w:szCs w:val="22"/>
          <w:highlight w:val="none"/>
        </w:rPr>
        <w:t>;</w:t>
      </w:r>
    </w:p>
    <w:p w14:paraId="60F3C1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（3）设计温度：-196℃;</w:t>
      </w:r>
    </w:p>
    <w:p w14:paraId="650796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（4）工作压力：</w:t>
      </w:r>
      <w:r>
        <w:rPr>
          <w:rFonts w:hint="eastAsia" w:asciiTheme="minorEastAsia" w:hAnsiTheme="minorEastAsia" w:eastAsiaTheme="minorEastAsia" w:cstheme="minorEastAsia"/>
          <w:b w:val="0"/>
          <w:bCs w:val="0"/>
          <w:color w:val="auto"/>
          <w:spacing w:val="7"/>
          <w:sz w:val="22"/>
          <w:szCs w:val="22"/>
          <w:highlight w:val="none"/>
          <w:lang w:val="en-US" w:eastAsia="zh-CN"/>
        </w:rPr>
        <w:t>0.8</w:t>
      </w:r>
      <w:r>
        <w:rPr>
          <w:rFonts w:hint="eastAsia" w:asciiTheme="minorEastAsia" w:hAnsiTheme="minorEastAsia" w:eastAsiaTheme="minorEastAsia" w:cstheme="minorEastAsia"/>
          <w:b w:val="0"/>
          <w:bCs w:val="0"/>
          <w:color w:val="auto"/>
          <w:sz w:val="22"/>
          <w:szCs w:val="22"/>
          <w:highlight w:val="none"/>
        </w:rPr>
        <w:t>MPa</w:t>
      </w:r>
      <w:r>
        <w:rPr>
          <w:rFonts w:hint="eastAsia" w:asciiTheme="minorEastAsia" w:hAnsiTheme="minorEastAsia" w:eastAsiaTheme="minorEastAsia" w:cstheme="minorEastAsia"/>
          <w:b w:val="0"/>
          <w:bCs w:val="0"/>
          <w:color w:val="auto"/>
          <w:spacing w:val="7"/>
          <w:sz w:val="22"/>
          <w:szCs w:val="22"/>
          <w:highlight w:val="none"/>
        </w:rPr>
        <w:t>；</w:t>
      </w:r>
    </w:p>
    <w:p w14:paraId="387AD2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pacing w:val="7"/>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（5）储存介质：</w:t>
      </w:r>
      <w:r>
        <w:rPr>
          <w:rFonts w:hint="eastAsia" w:asciiTheme="minorEastAsia" w:hAnsiTheme="minorEastAsia" w:eastAsiaTheme="minorEastAsia" w:cstheme="minorEastAsia"/>
          <w:b w:val="0"/>
          <w:bCs w:val="0"/>
          <w:color w:val="auto"/>
          <w:sz w:val="22"/>
          <w:szCs w:val="22"/>
          <w:highlight w:val="none"/>
        </w:rPr>
        <w:t>LO</w:t>
      </w:r>
      <w:r>
        <w:rPr>
          <w:rFonts w:hint="eastAsia" w:asciiTheme="minorEastAsia" w:hAnsiTheme="minorEastAsia" w:eastAsiaTheme="minorEastAsia" w:cstheme="minorEastAsia"/>
          <w:b w:val="0"/>
          <w:bCs w:val="0"/>
          <w:color w:val="auto"/>
          <w:spacing w:val="7"/>
          <w:sz w:val="22"/>
          <w:szCs w:val="22"/>
          <w:highlight w:val="none"/>
        </w:rPr>
        <w:t>2；</w:t>
      </w:r>
    </w:p>
    <w:p w14:paraId="197BA6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pacing w:val="7"/>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（6）液氧罐上增装一套经济回路系统，减少排放更节约了用气量；</w:t>
      </w:r>
    </w:p>
    <w:p w14:paraId="0BB27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pacing w:val="7"/>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（7）进出液阀采用双阀结构，一用一备，使用安全，操作更有保障；</w:t>
      </w:r>
    </w:p>
    <w:p w14:paraId="6A9224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pacing w:val="7"/>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（8）部分关键阀门采用进口品牌如真空隔离阀，经济调节阀，单向阀，真空规管，短柄排放阀等保证了罐的真空度更有利于稳定的供气；</w:t>
      </w:r>
    </w:p>
    <w:p w14:paraId="40275B32">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10"/>
          <w:sz w:val="22"/>
          <w:szCs w:val="22"/>
          <w:highlight w:val="none"/>
        </w:rPr>
        <w:t>（9）</w:t>
      </w:r>
      <w:r>
        <w:rPr>
          <w:rFonts w:hint="eastAsia" w:asciiTheme="minorEastAsia" w:hAnsiTheme="minorEastAsia" w:eastAsiaTheme="minorEastAsia" w:cstheme="minorEastAsia"/>
          <w:b w:val="0"/>
          <w:bCs w:val="0"/>
          <w:color w:val="auto"/>
          <w:spacing w:val="8"/>
          <w:sz w:val="22"/>
          <w:szCs w:val="22"/>
          <w:highlight w:val="none"/>
        </w:rPr>
        <w:t>实现液位就地显示及信号远传监控</w:t>
      </w:r>
      <w:r>
        <w:rPr>
          <w:rFonts w:hint="eastAsia" w:asciiTheme="minorEastAsia" w:hAnsiTheme="minorEastAsia" w:eastAsiaTheme="minorEastAsia" w:cstheme="minorEastAsia"/>
          <w:b w:val="0"/>
          <w:bCs w:val="0"/>
          <w:color w:val="auto"/>
          <w:spacing w:val="6"/>
          <w:sz w:val="22"/>
          <w:szCs w:val="22"/>
          <w:highlight w:val="none"/>
        </w:rPr>
        <w:t>；</w:t>
      </w:r>
    </w:p>
    <w:p w14:paraId="42389D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2.2、空温式汽化器</w:t>
      </w:r>
    </w:p>
    <w:p w14:paraId="36857115">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配置</w:t>
      </w:r>
      <w:r>
        <w:rPr>
          <w:rFonts w:hint="eastAsia" w:asciiTheme="minorEastAsia" w:hAnsiTheme="minorEastAsia" w:eastAsiaTheme="minorEastAsia" w:cstheme="minorEastAsia"/>
          <w:b w:val="0"/>
          <w:bCs w:val="0"/>
          <w:color w:val="auto"/>
          <w:spacing w:val="7"/>
          <w:sz w:val="22"/>
          <w:szCs w:val="22"/>
          <w:highlight w:val="none"/>
          <w:lang w:val="en-US" w:eastAsia="zh-CN"/>
        </w:rPr>
        <w:t>2</w:t>
      </w:r>
      <w:r>
        <w:rPr>
          <w:rFonts w:hint="eastAsia" w:asciiTheme="minorEastAsia" w:hAnsiTheme="minorEastAsia" w:eastAsiaTheme="minorEastAsia" w:cstheme="minorEastAsia"/>
          <w:b w:val="0"/>
          <w:bCs w:val="0"/>
          <w:color w:val="auto"/>
          <w:spacing w:val="7"/>
          <w:sz w:val="22"/>
          <w:szCs w:val="22"/>
          <w:highlight w:val="none"/>
        </w:rPr>
        <w:t>台500m3/h/h汽化器。汽化器采用空温式结构，通过空气与铝翅片中的液态氧</w:t>
      </w:r>
      <w:r>
        <w:rPr>
          <w:rFonts w:hint="eastAsia" w:asciiTheme="minorEastAsia" w:hAnsiTheme="minorEastAsia" w:eastAsiaTheme="minorEastAsia" w:cstheme="minorEastAsia"/>
          <w:b w:val="0"/>
          <w:bCs w:val="0"/>
          <w:color w:val="auto"/>
          <w:spacing w:val="6"/>
          <w:sz w:val="22"/>
          <w:szCs w:val="22"/>
          <w:highlight w:val="none"/>
        </w:rPr>
        <w:t>进行热</w:t>
      </w:r>
      <w:r>
        <w:rPr>
          <w:rFonts w:hint="eastAsia" w:asciiTheme="minorEastAsia" w:hAnsiTheme="minorEastAsia" w:eastAsiaTheme="minorEastAsia" w:cstheme="minorEastAsia"/>
          <w:b w:val="0"/>
          <w:bCs w:val="0"/>
          <w:color w:val="auto"/>
          <w:spacing w:val="9"/>
          <w:sz w:val="22"/>
          <w:szCs w:val="22"/>
          <w:highlight w:val="none"/>
        </w:rPr>
        <w:t>交换，不用消耗水电等能源，通过大气的自身</w:t>
      </w:r>
      <w:r>
        <w:rPr>
          <w:rFonts w:hint="eastAsia" w:asciiTheme="minorEastAsia" w:hAnsiTheme="minorEastAsia" w:eastAsiaTheme="minorEastAsia" w:cstheme="minorEastAsia"/>
          <w:b w:val="0"/>
          <w:bCs w:val="0"/>
          <w:color w:val="auto"/>
          <w:spacing w:val="8"/>
          <w:sz w:val="22"/>
          <w:szCs w:val="22"/>
          <w:highlight w:val="none"/>
        </w:rPr>
        <w:t>温度从而将液态氧汽化为气态氧。</w:t>
      </w:r>
    </w:p>
    <w:p w14:paraId="48C571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68" w:firstLineChars="20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空温式汽化器要求：</w:t>
      </w:r>
    </w:p>
    <w:p w14:paraId="7BF2C2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（1）结构：铝制星形翅片管</w:t>
      </w:r>
    </w:p>
    <w:p w14:paraId="452C79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pacing w:val="4"/>
          <w:sz w:val="22"/>
          <w:szCs w:val="22"/>
          <w:highlight w:val="none"/>
        </w:rPr>
      </w:pPr>
      <w:r>
        <w:rPr>
          <w:rFonts w:hint="eastAsia" w:asciiTheme="minorEastAsia" w:hAnsiTheme="minorEastAsia" w:eastAsiaTheme="minorEastAsia" w:cstheme="minorEastAsia"/>
          <w:b w:val="0"/>
          <w:bCs w:val="0"/>
          <w:color w:val="auto"/>
          <w:spacing w:val="4"/>
          <w:sz w:val="22"/>
          <w:szCs w:val="22"/>
          <w:highlight w:val="none"/>
        </w:rPr>
        <w:t>（2）</w:t>
      </w:r>
      <w:r>
        <w:rPr>
          <w:rFonts w:hint="eastAsia" w:asciiTheme="minorEastAsia" w:hAnsiTheme="minorEastAsia" w:eastAsiaTheme="minorEastAsia" w:cstheme="minorEastAsia"/>
          <w:b w:val="0"/>
          <w:bCs w:val="0"/>
          <w:color w:val="auto"/>
          <w:spacing w:val="4"/>
          <w:sz w:val="22"/>
          <w:szCs w:val="22"/>
          <w:highlight w:val="none"/>
          <w:lang w:val="en-US" w:eastAsia="zh-CN"/>
        </w:rPr>
        <w:t>最大</w:t>
      </w:r>
      <w:r>
        <w:rPr>
          <w:rFonts w:hint="eastAsia" w:asciiTheme="minorEastAsia" w:hAnsiTheme="minorEastAsia" w:eastAsiaTheme="minorEastAsia" w:cstheme="minorEastAsia"/>
          <w:b w:val="0"/>
          <w:bCs w:val="0"/>
          <w:color w:val="auto"/>
          <w:spacing w:val="4"/>
          <w:sz w:val="22"/>
          <w:szCs w:val="22"/>
          <w:highlight w:val="none"/>
        </w:rPr>
        <w:t>汽化量：</w:t>
      </w:r>
      <w:r>
        <w:rPr>
          <w:rFonts w:hint="eastAsia" w:asciiTheme="minorEastAsia" w:hAnsiTheme="minorEastAsia" w:eastAsiaTheme="minorEastAsia" w:cstheme="minorEastAsia"/>
          <w:b w:val="0"/>
          <w:bCs w:val="0"/>
          <w:color w:val="auto"/>
          <w:spacing w:val="4"/>
          <w:sz w:val="22"/>
          <w:szCs w:val="22"/>
          <w:highlight w:val="none"/>
          <w:lang w:val="en-US" w:eastAsia="zh-CN"/>
        </w:rPr>
        <w:t>1000</w:t>
      </w:r>
      <w:r>
        <w:rPr>
          <w:rFonts w:hint="eastAsia" w:asciiTheme="minorEastAsia" w:hAnsiTheme="minorEastAsia" w:eastAsiaTheme="minorEastAsia" w:cstheme="minorEastAsia"/>
          <w:b w:val="0"/>
          <w:bCs w:val="0"/>
          <w:color w:val="auto"/>
          <w:spacing w:val="4"/>
          <w:sz w:val="22"/>
          <w:szCs w:val="22"/>
          <w:highlight w:val="none"/>
        </w:rPr>
        <w:t>m³/h</w:t>
      </w:r>
    </w:p>
    <w:p w14:paraId="0D00E1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（3）工作压力：1.6</w:t>
      </w:r>
      <w:r>
        <w:rPr>
          <w:rFonts w:hint="eastAsia" w:asciiTheme="minorEastAsia" w:hAnsiTheme="minorEastAsia" w:eastAsiaTheme="minorEastAsia" w:cstheme="minorEastAsia"/>
          <w:b w:val="0"/>
          <w:bCs w:val="0"/>
          <w:color w:val="auto"/>
          <w:sz w:val="22"/>
          <w:szCs w:val="22"/>
          <w:highlight w:val="none"/>
        </w:rPr>
        <w:t>MPa</w:t>
      </w:r>
    </w:p>
    <w:p w14:paraId="328A08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（4）型式：空温式</w:t>
      </w:r>
    </w:p>
    <w:p w14:paraId="3DAF4F2A">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（5）气化工作介质：低温液氧</w:t>
      </w:r>
    </w:p>
    <w:p w14:paraId="4A1416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w:t>
      </w:r>
      <w:r>
        <w:rPr>
          <w:rFonts w:hint="eastAsia" w:asciiTheme="minorEastAsia" w:hAnsiTheme="minorEastAsia" w:eastAsiaTheme="minorEastAsia" w:cstheme="minorEastAsia"/>
          <w:b w:val="0"/>
          <w:bCs w:val="0"/>
          <w:color w:val="auto"/>
          <w:spacing w:val="8"/>
          <w:sz w:val="22"/>
          <w:szCs w:val="22"/>
          <w:highlight w:val="none"/>
          <w:lang w:val="en-US" w:eastAsia="zh-CN"/>
        </w:rPr>
        <w:t>6</w:t>
      </w:r>
      <w:r>
        <w:rPr>
          <w:rFonts w:hint="eastAsia" w:asciiTheme="minorEastAsia" w:hAnsiTheme="minorEastAsia" w:eastAsiaTheme="minorEastAsia" w:cstheme="minorEastAsia"/>
          <w:b w:val="0"/>
          <w:bCs w:val="0"/>
          <w:color w:val="auto"/>
          <w:spacing w:val="8"/>
          <w:sz w:val="22"/>
          <w:szCs w:val="22"/>
          <w:highlight w:val="none"/>
        </w:rPr>
        <w:t>）出口温度低于环境温度</w:t>
      </w:r>
      <w:r>
        <w:rPr>
          <w:rFonts w:hint="eastAsia" w:asciiTheme="minorEastAsia" w:hAnsiTheme="minorEastAsia" w:eastAsiaTheme="minorEastAsia" w:cstheme="minorEastAsia"/>
          <w:b w:val="0"/>
          <w:bCs w:val="0"/>
          <w:color w:val="auto"/>
          <w:spacing w:val="8"/>
          <w:sz w:val="22"/>
          <w:szCs w:val="22"/>
          <w:highlight w:val="none"/>
          <w:lang w:val="en-US" w:eastAsia="zh-CN"/>
        </w:rPr>
        <w:t>10</w:t>
      </w:r>
      <w:r>
        <w:rPr>
          <w:rFonts w:hint="eastAsia" w:asciiTheme="minorEastAsia" w:hAnsiTheme="minorEastAsia" w:eastAsiaTheme="minorEastAsia" w:cstheme="minorEastAsia"/>
          <w:b w:val="0"/>
          <w:bCs w:val="0"/>
          <w:color w:val="auto"/>
          <w:spacing w:val="8"/>
          <w:sz w:val="22"/>
          <w:szCs w:val="22"/>
          <w:highlight w:val="none"/>
        </w:rPr>
        <w:t>℃</w:t>
      </w:r>
    </w:p>
    <w:p w14:paraId="43D533A9">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default" w:asciiTheme="minorEastAsia" w:hAnsiTheme="minorEastAsia" w:eastAsiaTheme="minorEastAsia" w:cstheme="minorEastAsia"/>
          <w:b w:val="0"/>
          <w:bCs w:val="0"/>
          <w:color w:val="auto"/>
          <w:spacing w:val="8"/>
          <w:sz w:val="22"/>
          <w:szCs w:val="22"/>
          <w:highlight w:val="none"/>
          <w:lang w:val="en-US" w:eastAsia="zh-CN"/>
        </w:rPr>
      </w:pPr>
      <w:r>
        <w:rPr>
          <w:rFonts w:hint="eastAsia" w:asciiTheme="minorEastAsia" w:hAnsiTheme="minorEastAsia" w:eastAsiaTheme="minorEastAsia" w:cstheme="minorEastAsia"/>
          <w:b w:val="0"/>
          <w:bCs w:val="0"/>
          <w:color w:val="auto"/>
          <w:spacing w:val="8"/>
          <w:sz w:val="22"/>
          <w:szCs w:val="22"/>
          <w:highlight w:val="none"/>
          <w:lang w:val="en-US" w:eastAsia="zh-CN"/>
        </w:rPr>
        <w:t>2.3、大流量调压装置</w:t>
      </w:r>
    </w:p>
    <w:p w14:paraId="12EED3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pacing w:val="8"/>
          <w:sz w:val="22"/>
          <w:szCs w:val="22"/>
          <w:highlight w:val="none"/>
          <w:lang w:eastAsia="zh-CN"/>
        </w:rPr>
      </w:pPr>
      <w:r>
        <w:rPr>
          <w:rFonts w:hint="eastAsia" w:asciiTheme="minorEastAsia" w:hAnsiTheme="minorEastAsia" w:eastAsiaTheme="minorEastAsia" w:cstheme="minorEastAsia"/>
          <w:b w:val="0"/>
          <w:bCs w:val="0"/>
          <w:color w:val="auto"/>
          <w:spacing w:val="8"/>
          <w:sz w:val="22"/>
          <w:szCs w:val="22"/>
          <w:highlight w:val="none"/>
        </w:rPr>
        <w:t>调压阀二用一备、单个调压阀流量</w:t>
      </w:r>
      <w:r>
        <w:rPr>
          <w:rFonts w:hint="eastAsia" w:asciiTheme="minorEastAsia" w:hAnsiTheme="minorEastAsia" w:eastAsiaTheme="minorEastAsia" w:cstheme="minorEastAsia"/>
          <w:b w:val="0"/>
          <w:bCs w:val="0"/>
          <w:color w:val="auto"/>
          <w:spacing w:val="8"/>
          <w:sz w:val="22"/>
          <w:szCs w:val="22"/>
          <w:highlight w:val="none"/>
          <w:lang w:val="en-US" w:eastAsia="zh-CN"/>
        </w:rPr>
        <w:t>≥</w:t>
      </w:r>
      <w:r>
        <w:rPr>
          <w:rFonts w:hint="eastAsia" w:asciiTheme="minorEastAsia" w:hAnsiTheme="minorEastAsia" w:eastAsiaTheme="minorEastAsia" w:cstheme="minorEastAsia"/>
          <w:b w:val="0"/>
          <w:bCs w:val="0"/>
          <w:color w:val="auto"/>
          <w:spacing w:val="8"/>
          <w:sz w:val="22"/>
          <w:szCs w:val="22"/>
          <w:highlight w:val="none"/>
        </w:rPr>
        <w:t>500</w:t>
      </w:r>
      <w:r>
        <w:rPr>
          <w:rFonts w:hint="eastAsia" w:asciiTheme="minorEastAsia" w:hAnsiTheme="minorEastAsia" w:eastAsiaTheme="minorEastAsia" w:cstheme="minorEastAsia"/>
          <w:b w:val="0"/>
          <w:bCs w:val="0"/>
          <w:color w:val="auto"/>
          <w:spacing w:val="4"/>
          <w:sz w:val="22"/>
          <w:szCs w:val="22"/>
          <w:highlight w:val="none"/>
        </w:rPr>
        <w:t>m³/h</w:t>
      </w:r>
      <w:r>
        <w:rPr>
          <w:rFonts w:hint="eastAsia" w:asciiTheme="minorEastAsia" w:hAnsiTheme="minorEastAsia" w:eastAsiaTheme="minorEastAsia" w:cstheme="minorEastAsia"/>
          <w:b w:val="0"/>
          <w:bCs w:val="0"/>
          <w:color w:val="auto"/>
          <w:spacing w:val="8"/>
          <w:sz w:val="22"/>
          <w:szCs w:val="22"/>
          <w:highlight w:val="none"/>
        </w:rPr>
        <w:t>、进口压力08</w:t>
      </w:r>
      <w:r>
        <w:rPr>
          <w:rFonts w:hint="eastAsia" w:asciiTheme="minorEastAsia" w:hAnsiTheme="minorEastAsia" w:eastAsiaTheme="minorEastAsia" w:cstheme="minorEastAsia"/>
          <w:b w:val="0"/>
          <w:bCs w:val="0"/>
          <w:color w:val="auto"/>
          <w:spacing w:val="8"/>
          <w:sz w:val="22"/>
          <w:szCs w:val="22"/>
          <w:highlight w:val="none"/>
          <w:lang w:val="en-US" w:eastAsia="zh-CN"/>
        </w:rPr>
        <w:t>Mpa.出</w:t>
      </w:r>
      <w:r>
        <w:rPr>
          <w:rFonts w:hint="eastAsia" w:asciiTheme="minorEastAsia" w:hAnsiTheme="minorEastAsia" w:eastAsiaTheme="minorEastAsia" w:cstheme="minorEastAsia"/>
          <w:b w:val="0"/>
          <w:bCs w:val="0"/>
          <w:color w:val="auto"/>
          <w:spacing w:val="8"/>
          <w:sz w:val="22"/>
          <w:szCs w:val="22"/>
          <w:highlight w:val="none"/>
        </w:rPr>
        <w:t>口压力0</w:t>
      </w:r>
      <w:r>
        <w:rPr>
          <w:rFonts w:hint="eastAsia" w:asciiTheme="minorEastAsia" w:hAnsiTheme="minorEastAsia" w:eastAsiaTheme="minorEastAsia" w:cstheme="minorEastAsia"/>
          <w:b w:val="0"/>
          <w:bCs w:val="0"/>
          <w:color w:val="auto"/>
          <w:spacing w:val="8"/>
          <w:sz w:val="22"/>
          <w:szCs w:val="22"/>
          <w:highlight w:val="none"/>
          <w:lang w:val="en-US" w:eastAsia="zh-CN"/>
        </w:rPr>
        <w:t>.</w:t>
      </w:r>
      <w:r>
        <w:rPr>
          <w:rFonts w:hint="eastAsia" w:asciiTheme="minorEastAsia" w:hAnsiTheme="minorEastAsia" w:eastAsiaTheme="minorEastAsia" w:cstheme="minorEastAsia"/>
          <w:b w:val="0"/>
          <w:bCs w:val="0"/>
          <w:color w:val="auto"/>
          <w:spacing w:val="8"/>
          <w:sz w:val="22"/>
          <w:szCs w:val="22"/>
          <w:highlight w:val="none"/>
        </w:rPr>
        <w:t>6MPa(可调)、调压阀材质:不锈钢、含阀门、安全阀、压力表、支架等组件大流量调压装置</w:t>
      </w:r>
      <w:r>
        <w:rPr>
          <w:rFonts w:hint="eastAsia" w:asciiTheme="minorEastAsia" w:hAnsiTheme="minorEastAsia" w:eastAsiaTheme="minorEastAsia" w:cstheme="minorEastAsia"/>
          <w:b w:val="0"/>
          <w:bCs w:val="0"/>
          <w:color w:val="auto"/>
          <w:spacing w:val="8"/>
          <w:sz w:val="22"/>
          <w:szCs w:val="22"/>
          <w:highlight w:val="none"/>
          <w:lang w:eastAsia="zh-CN"/>
        </w:rPr>
        <w:t>。</w:t>
      </w:r>
    </w:p>
    <w:p w14:paraId="18A039F3">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（1）进口压力0.8MPa</w:t>
      </w:r>
    </w:p>
    <w:p w14:paraId="0A9BA2E1">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（2）出口压力0.6MPa（可调）</w:t>
      </w:r>
    </w:p>
    <w:p w14:paraId="1EF1F276">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（3）流量：≥1</w:t>
      </w:r>
      <w:r>
        <w:rPr>
          <w:rFonts w:hint="eastAsia" w:asciiTheme="minorEastAsia" w:hAnsiTheme="minorEastAsia" w:eastAsiaTheme="minorEastAsia" w:cstheme="minorEastAsia"/>
          <w:b w:val="0"/>
          <w:bCs w:val="0"/>
          <w:color w:val="auto"/>
          <w:spacing w:val="8"/>
          <w:sz w:val="22"/>
          <w:szCs w:val="22"/>
          <w:highlight w:val="none"/>
          <w:lang w:val="en-US" w:eastAsia="zh-CN"/>
        </w:rPr>
        <w:t>0</w:t>
      </w:r>
      <w:r>
        <w:rPr>
          <w:rFonts w:hint="eastAsia" w:asciiTheme="minorEastAsia" w:hAnsiTheme="minorEastAsia" w:eastAsiaTheme="minorEastAsia" w:cstheme="minorEastAsia"/>
          <w:b w:val="0"/>
          <w:bCs w:val="0"/>
          <w:color w:val="auto"/>
          <w:spacing w:val="8"/>
          <w:sz w:val="22"/>
          <w:szCs w:val="22"/>
          <w:highlight w:val="none"/>
        </w:rPr>
        <w:t>00m3/h</w:t>
      </w:r>
    </w:p>
    <w:p w14:paraId="3829A91F">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（4）</w:t>
      </w:r>
      <w:r>
        <w:rPr>
          <w:rFonts w:hint="eastAsia" w:asciiTheme="minorEastAsia" w:hAnsiTheme="minorEastAsia" w:eastAsiaTheme="minorEastAsia" w:cstheme="minorEastAsia"/>
          <w:b w:val="0"/>
          <w:bCs w:val="0"/>
          <w:color w:val="auto"/>
          <w:spacing w:val="8"/>
          <w:sz w:val="22"/>
          <w:szCs w:val="22"/>
          <w:highlight w:val="none"/>
          <w:lang w:val="en-US" w:eastAsia="zh-CN"/>
        </w:rPr>
        <w:t>三</w:t>
      </w:r>
      <w:r>
        <w:rPr>
          <w:rFonts w:hint="eastAsia" w:asciiTheme="minorEastAsia" w:hAnsiTheme="minorEastAsia" w:eastAsiaTheme="minorEastAsia" w:cstheme="minorEastAsia"/>
          <w:b w:val="0"/>
          <w:bCs w:val="0"/>
          <w:color w:val="auto"/>
          <w:spacing w:val="8"/>
          <w:sz w:val="22"/>
          <w:szCs w:val="22"/>
          <w:highlight w:val="none"/>
        </w:rPr>
        <w:t>路调压，</w:t>
      </w:r>
      <w:r>
        <w:rPr>
          <w:rFonts w:hint="eastAsia" w:asciiTheme="minorEastAsia" w:hAnsiTheme="minorEastAsia" w:eastAsiaTheme="minorEastAsia" w:cstheme="minorEastAsia"/>
          <w:b w:val="0"/>
          <w:bCs w:val="0"/>
          <w:color w:val="auto"/>
          <w:spacing w:val="8"/>
          <w:sz w:val="22"/>
          <w:szCs w:val="22"/>
          <w:highlight w:val="none"/>
          <w:lang w:val="en-US" w:eastAsia="zh-CN"/>
        </w:rPr>
        <w:t>二</w:t>
      </w:r>
      <w:r>
        <w:rPr>
          <w:rFonts w:hint="eastAsia" w:asciiTheme="minorEastAsia" w:hAnsiTheme="minorEastAsia" w:eastAsiaTheme="minorEastAsia" w:cstheme="minorEastAsia"/>
          <w:b w:val="0"/>
          <w:bCs w:val="0"/>
          <w:color w:val="auto"/>
          <w:spacing w:val="8"/>
          <w:sz w:val="22"/>
          <w:szCs w:val="22"/>
          <w:highlight w:val="none"/>
        </w:rPr>
        <w:t>用一备</w:t>
      </w:r>
    </w:p>
    <w:p w14:paraId="1F36FB9D">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（5）采用自力式压力调节阀，调压阀材质：不锈钢</w:t>
      </w:r>
    </w:p>
    <w:p w14:paraId="384E23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2.4、氧气分气缸</w:t>
      </w:r>
    </w:p>
    <w:p w14:paraId="06B0B3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104"/>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在氧气中心站内安装1台氧气分气缸，起气体聚积、分支的作用，进行气体分配，材质：不锈钢。氧气分气缸四进六出二预留，</w:t>
      </w:r>
      <w:r>
        <w:rPr>
          <w:rFonts w:hint="eastAsia" w:asciiTheme="minorEastAsia" w:hAnsiTheme="minorEastAsia" w:eastAsiaTheme="minorEastAsia" w:cstheme="minorEastAsia"/>
          <w:b w:val="0"/>
          <w:bCs w:val="0"/>
          <w:color w:val="auto"/>
          <w:spacing w:val="7"/>
          <w:sz w:val="22"/>
          <w:szCs w:val="22"/>
          <w:highlight w:val="none"/>
          <w:lang w:val="en-US" w:eastAsia="zh-CN"/>
        </w:rPr>
        <w:t>制造商</w:t>
      </w:r>
      <w:r>
        <w:rPr>
          <w:rFonts w:hint="eastAsia" w:asciiTheme="minorEastAsia" w:hAnsiTheme="minorEastAsia" w:eastAsiaTheme="minorEastAsia" w:cstheme="minorEastAsia"/>
          <w:b w:val="0"/>
          <w:bCs w:val="0"/>
          <w:color w:val="auto"/>
          <w:spacing w:val="7"/>
          <w:sz w:val="22"/>
          <w:szCs w:val="22"/>
          <w:highlight w:val="none"/>
        </w:rPr>
        <w:t>须具有压力容器制造许可</w:t>
      </w:r>
      <w:r>
        <w:rPr>
          <w:rFonts w:hint="eastAsia" w:asciiTheme="minorEastAsia" w:hAnsiTheme="minorEastAsia" w:eastAsiaTheme="minorEastAsia" w:cstheme="minorEastAsia"/>
          <w:b w:val="0"/>
          <w:bCs w:val="0"/>
          <w:color w:val="auto"/>
          <w:sz w:val="22"/>
          <w:szCs w:val="22"/>
          <w:highlight w:val="none"/>
        </w:rPr>
        <w:t>证。</w:t>
      </w:r>
    </w:p>
    <w:p w14:paraId="3493E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2.5、应急备用氧气汇流排</w:t>
      </w:r>
    </w:p>
    <w:p w14:paraId="0EDDE5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25"/>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配置1套2×10瓶组的氧气自动切换汇流排，汇流排须有全自动转换装置，当一组汇流</w:t>
      </w:r>
      <w:r>
        <w:rPr>
          <w:rFonts w:hint="eastAsia" w:asciiTheme="minorEastAsia" w:hAnsiTheme="minorEastAsia" w:eastAsiaTheme="minorEastAsia" w:cstheme="minorEastAsia"/>
          <w:b w:val="0"/>
          <w:bCs w:val="0"/>
          <w:color w:val="auto"/>
          <w:spacing w:val="7"/>
          <w:sz w:val="22"/>
          <w:szCs w:val="22"/>
          <w:highlight w:val="none"/>
        </w:rPr>
        <w:t>排出现压差不足时，自动转换到另一组汇流排，保证供气安全。</w:t>
      </w:r>
    </w:p>
    <w:p w14:paraId="6FC3D8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主要技术参数：</w:t>
      </w:r>
    </w:p>
    <w:p w14:paraId="0906F2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3"/>
          <w:sz w:val="22"/>
          <w:szCs w:val="22"/>
          <w:highlight w:val="none"/>
        </w:rPr>
        <w:t>（1）额定流量：</w:t>
      </w:r>
      <w:r>
        <w:rPr>
          <w:rFonts w:hint="eastAsia" w:asciiTheme="minorEastAsia" w:hAnsiTheme="minorEastAsia" w:eastAsiaTheme="minorEastAsia" w:cstheme="minorEastAsia"/>
          <w:b w:val="0"/>
          <w:bCs w:val="0"/>
          <w:color w:val="auto"/>
          <w:spacing w:val="-52"/>
          <w:sz w:val="22"/>
          <w:szCs w:val="22"/>
          <w:highlight w:val="none"/>
        </w:rPr>
        <w:t xml:space="preserve"> </w:t>
      </w:r>
      <w:r>
        <w:rPr>
          <w:rFonts w:hint="eastAsia" w:asciiTheme="minorEastAsia" w:hAnsiTheme="minorEastAsia" w:eastAsiaTheme="minorEastAsia" w:cstheme="minorEastAsia"/>
          <w:b w:val="0"/>
          <w:bCs w:val="0"/>
          <w:color w:val="auto"/>
          <w:spacing w:val="3"/>
          <w:sz w:val="22"/>
          <w:szCs w:val="22"/>
          <w:highlight w:val="none"/>
        </w:rPr>
        <w:t>≥</w:t>
      </w:r>
      <w:r>
        <w:rPr>
          <w:rFonts w:hint="eastAsia" w:asciiTheme="minorEastAsia" w:hAnsiTheme="minorEastAsia" w:eastAsiaTheme="minorEastAsia" w:cstheme="minorEastAsia"/>
          <w:b w:val="0"/>
          <w:bCs w:val="0"/>
          <w:color w:val="auto"/>
          <w:spacing w:val="3"/>
          <w:sz w:val="22"/>
          <w:szCs w:val="22"/>
          <w:highlight w:val="none"/>
          <w:lang w:val="en-US" w:eastAsia="zh-CN"/>
        </w:rPr>
        <w:t>5</w:t>
      </w:r>
      <w:r>
        <w:rPr>
          <w:rFonts w:hint="eastAsia" w:asciiTheme="minorEastAsia" w:hAnsiTheme="minorEastAsia" w:eastAsiaTheme="minorEastAsia" w:cstheme="minorEastAsia"/>
          <w:b w:val="0"/>
          <w:bCs w:val="0"/>
          <w:color w:val="auto"/>
          <w:spacing w:val="3"/>
          <w:sz w:val="22"/>
          <w:szCs w:val="22"/>
          <w:highlight w:val="none"/>
        </w:rPr>
        <w:t>0m³/h；</w:t>
      </w:r>
    </w:p>
    <w:p w14:paraId="611397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5"/>
          <w:sz w:val="22"/>
          <w:szCs w:val="22"/>
          <w:highlight w:val="none"/>
        </w:rPr>
        <w:t>（2）额定进口压力：</w:t>
      </w:r>
      <w:r>
        <w:rPr>
          <w:rFonts w:hint="eastAsia" w:asciiTheme="minorEastAsia" w:hAnsiTheme="minorEastAsia" w:eastAsiaTheme="minorEastAsia" w:cstheme="minorEastAsia"/>
          <w:b w:val="0"/>
          <w:bCs w:val="0"/>
          <w:color w:val="auto"/>
          <w:spacing w:val="-60"/>
          <w:sz w:val="22"/>
          <w:szCs w:val="22"/>
          <w:highlight w:val="none"/>
        </w:rPr>
        <w:t xml:space="preserve"> </w:t>
      </w:r>
      <w:r>
        <w:rPr>
          <w:rFonts w:hint="eastAsia" w:asciiTheme="minorEastAsia" w:hAnsiTheme="minorEastAsia" w:eastAsiaTheme="minorEastAsia" w:cstheme="minorEastAsia"/>
          <w:b w:val="0"/>
          <w:bCs w:val="0"/>
          <w:color w:val="auto"/>
          <w:spacing w:val="5"/>
          <w:sz w:val="22"/>
          <w:szCs w:val="22"/>
          <w:highlight w:val="none"/>
        </w:rPr>
        <w:t>≥15</w:t>
      </w:r>
      <w:r>
        <w:rPr>
          <w:rFonts w:hint="eastAsia" w:asciiTheme="minorEastAsia" w:hAnsiTheme="minorEastAsia" w:eastAsiaTheme="minorEastAsia" w:cstheme="minorEastAsia"/>
          <w:b w:val="0"/>
          <w:bCs w:val="0"/>
          <w:color w:val="auto"/>
          <w:sz w:val="22"/>
          <w:szCs w:val="22"/>
          <w:highlight w:val="none"/>
        </w:rPr>
        <w:t>MPa</w:t>
      </w:r>
      <w:r>
        <w:rPr>
          <w:rFonts w:hint="eastAsia" w:asciiTheme="minorEastAsia" w:hAnsiTheme="minorEastAsia" w:eastAsiaTheme="minorEastAsia" w:cstheme="minorEastAsia"/>
          <w:b w:val="0"/>
          <w:bCs w:val="0"/>
          <w:color w:val="auto"/>
          <w:spacing w:val="5"/>
          <w:sz w:val="22"/>
          <w:szCs w:val="22"/>
          <w:highlight w:val="none"/>
        </w:rPr>
        <w:t>；</w:t>
      </w:r>
    </w:p>
    <w:p w14:paraId="6D897B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（3）额定出口压力：0</w:t>
      </w:r>
      <w:r>
        <w:rPr>
          <w:rFonts w:hint="eastAsia" w:asciiTheme="minorEastAsia" w:hAnsiTheme="minorEastAsia" w:eastAsiaTheme="minorEastAsia" w:cstheme="minorEastAsia"/>
          <w:b w:val="0"/>
          <w:bCs w:val="0"/>
          <w:color w:val="auto"/>
          <w:spacing w:val="8"/>
          <w:sz w:val="22"/>
          <w:szCs w:val="22"/>
          <w:highlight w:val="none"/>
          <w:lang w:val="en-US" w:eastAsia="zh-CN"/>
        </w:rPr>
        <w:t>.4</w:t>
      </w:r>
      <w:r>
        <w:rPr>
          <w:rFonts w:hint="eastAsia" w:asciiTheme="minorEastAsia" w:hAnsiTheme="minorEastAsia" w:eastAsiaTheme="minorEastAsia" w:cstheme="minorEastAsia"/>
          <w:b w:val="0"/>
          <w:bCs w:val="0"/>
          <w:color w:val="auto"/>
          <w:spacing w:val="8"/>
          <w:sz w:val="22"/>
          <w:szCs w:val="22"/>
          <w:highlight w:val="none"/>
        </w:rPr>
        <w:t>～0.</w:t>
      </w:r>
      <w:r>
        <w:rPr>
          <w:rFonts w:hint="eastAsia" w:asciiTheme="minorEastAsia" w:hAnsiTheme="minorEastAsia" w:eastAsiaTheme="minorEastAsia" w:cstheme="minorEastAsia"/>
          <w:b w:val="0"/>
          <w:bCs w:val="0"/>
          <w:color w:val="auto"/>
          <w:spacing w:val="8"/>
          <w:sz w:val="22"/>
          <w:szCs w:val="22"/>
          <w:highlight w:val="none"/>
          <w:lang w:val="en-US" w:eastAsia="zh-CN"/>
        </w:rPr>
        <w:t>8</w:t>
      </w:r>
      <w:r>
        <w:rPr>
          <w:rFonts w:hint="eastAsia" w:asciiTheme="minorEastAsia" w:hAnsiTheme="minorEastAsia" w:eastAsiaTheme="minorEastAsia" w:cstheme="minorEastAsia"/>
          <w:b w:val="0"/>
          <w:bCs w:val="0"/>
          <w:color w:val="auto"/>
          <w:sz w:val="22"/>
          <w:szCs w:val="22"/>
          <w:highlight w:val="none"/>
        </w:rPr>
        <w:t>MPa</w:t>
      </w:r>
      <w:r>
        <w:rPr>
          <w:rFonts w:hint="eastAsia" w:asciiTheme="minorEastAsia" w:hAnsiTheme="minorEastAsia" w:eastAsiaTheme="minorEastAsia" w:cstheme="minorEastAsia"/>
          <w:b w:val="0"/>
          <w:bCs w:val="0"/>
          <w:color w:val="auto"/>
          <w:spacing w:val="8"/>
          <w:sz w:val="22"/>
          <w:szCs w:val="22"/>
          <w:highlight w:val="none"/>
        </w:rPr>
        <w:t>（可调</w:t>
      </w:r>
      <w:r>
        <w:rPr>
          <w:rFonts w:hint="eastAsia" w:asciiTheme="minorEastAsia" w:hAnsiTheme="minorEastAsia" w:eastAsiaTheme="minorEastAsia" w:cstheme="minorEastAsia"/>
          <w:b w:val="0"/>
          <w:bCs w:val="0"/>
          <w:color w:val="auto"/>
          <w:spacing w:val="-52"/>
          <w:sz w:val="22"/>
          <w:szCs w:val="22"/>
          <w:highlight w:val="none"/>
        </w:rPr>
        <w:t>）；</w:t>
      </w:r>
    </w:p>
    <w:p w14:paraId="17EEF2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4"/>
          <w:sz w:val="22"/>
          <w:szCs w:val="22"/>
          <w:highlight w:val="none"/>
        </w:rPr>
        <w:t>（4）</w:t>
      </w:r>
      <w:r>
        <w:rPr>
          <w:rFonts w:hint="eastAsia" w:asciiTheme="minorEastAsia" w:hAnsiTheme="minorEastAsia" w:eastAsiaTheme="minorEastAsia" w:cstheme="minorEastAsia"/>
          <w:b w:val="0"/>
          <w:bCs w:val="0"/>
          <w:color w:val="auto"/>
          <w:spacing w:val="8"/>
          <w:sz w:val="22"/>
          <w:szCs w:val="22"/>
          <w:highlight w:val="none"/>
          <w:lang w:val="en-US" w:eastAsia="zh-CN"/>
        </w:rPr>
        <w:t>断电和控制电路故障时可持续供气</w:t>
      </w:r>
    </w:p>
    <w:p w14:paraId="1CC34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2.6、医用氧气二级稳压箱</w:t>
      </w:r>
    </w:p>
    <w:p w14:paraId="3CA136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113"/>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医用氧气二级稳压箱内部采用双回路</w:t>
      </w:r>
      <w:r>
        <w:rPr>
          <w:rFonts w:hint="eastAsia" w:asciiTheme="minorEastAsia" w:hAnsiTheme="minorEastAsia" w:eastAsiaTheme="minorEastAsia" w:cstheme="minorEastAsia"/>
          <w:b w:val="0"/>
          <w:bCs w:val="0"/>
          <w:color w:val="auto"/>
          <w:spacing w:val="9"/>
          <w:sz w:val="22"/>
          <w:szCs w:val="22"/>
          <w:highlight w:val="none"/>
          <w:lang w:val="en-US" w:eastAsia="zh-CN"/>
        </w:rPr>
        <w:t>设计</w:t>
      </w:r>
      <w:r>
        <w:rPr>
          <w:rFonts w:hint="eastAsia" w:asciiTheme="minorEastAsia" w:hAnsiTheme="minorEastAsia" w:eastAsiaTheme="minorEastAsia" w:cstheme="minorEastAsia"/>
          <w:b w:val="0"/>
          <w:bCs w:val="0"/>
          <w:color w:val="auto"/>
          <w:spacing w:val="9"/>
          <w:sz w:val="22"/>
          <w:szCs w:val="22"/>
          <w:highlight w:val="none"/>
        </w:rPr>
        <w:t xml:space="preserve">，一路发生故障时，可切换到另一路；可以在不影响压力情况下，实现不停止维修，满足 </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9"/>
          <w:sz w:val="22"/>
          <w:szCs w:val="22"/>
          <w:highlight w:val="none"/>
        </w:rPr>
        <w:t>50</w:t>
      </w:r>
      <w:r>
        <w:rPr>
          <w:rFonts w:hint="eastAsia" w:asciiTheme="minorEastAsia" w:hAnsiTheme="minorEastAsia" w:eastAsiaTheme="minorEastAsia" w:cstheme="minorEastAsia"/>
          <w:b w:val="0"/>
          <w:bCs w:val="0"/>
          <w:color w:val="auto"/>
          <w:spacing w:val="8"/>
          <w:sz w:val="22"/>
          <w:szCs w:val="22"/>
          <w:highlight w:val="none"/>
        </w:rPr>
        <w:t>751-2012《医用气体工程技术规范》规定“单一故障下，能够实现连续供气”的要求。</w:t>
      </w:r>
    </w:p>
    <w:p w14:paraId="4CA3E1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氧气二级稳压箱箱体采用圆弧防撞设计；既美观，又可防止箱体棱角和棱边对人造成伤害。</w:t>
      </w:r>
    </w:p>
    <w:p w14:paraId="72A119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主要技术参数；</w:t>
      </w:r>
    </w:p>
    <w:p w14:paraId="591E66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pacing w:val="1"/>
          <w:sz w:val="22"/>
          <w:szCs w:val="22"/>
          <w:highlight w:val="none"/>
        </w:rPr>
        <w:t>（1）.进气压力</w:t>
      </w:r>
      <w:r>
        <w:rPr>
          <w:rFonts w:hint="eastAsia" w:asciiTheme="minorEastAsia" w:hAnsiTheme="minorEastAsia" w:eastAsiaTheme="minorEastAsia" w:cstheme="minorEastAsia"/>
          <w:b w:val="0"/>
          <w:bCs w:val="0"/>
          <w:color w:val="auto"/>
          <w:spacing w:val="-52"/>
          <w:sz w:val="22"/>
          <w:szCs w:val="22"/>
          <w:highlight w:val="none"/>
        </w:rPr>
        <w:t xml:space="preserve"> </w:t>
      </w:r>
      <w:r>
        <w:rPr>
          <w:rFonts w:hint="eastAsia" w:asciiTheme="minorEastAsia" w:hAnsiTheme="minorEastAsia" w:eastAsiaTheme="minorEastAsia" w:cstheme="minorEastAsia"/>
          <w:b w:val="0"/>
          <w:bCs w:val="0"/>
          <w:color w:val="auto"/>
          <w:spacing w:val="1"/>
          <w:sz w:val="22"/>
          <w:szCs w:val="22"/>
          <w:highlight w:val="none"/>
        </w:rPr>
        <w:t>:</w:t>
      </w:r>
      <w:r>
        <w:rPr>
          <w:rFonts w:hint="eastAsia" w:asciiTheme="minorEastAsia" w:hAnsiTheme="minorEastAsia" w:eastAsiaTheme="minorEastAsia" w:cstheme="minorEastAsia"/>
          <w:b w:val="0"/>
          <w:bCs w:val="0"/>
          <w:color w:val="auto"/>
          <w:spacing w:val="-54"/>
          <w:sz w:val="22"/>
          <w:szCs w:val="22"/>
          <w:highlight w:val="none"/>
        </w:rPr>
        <w:t xml:space="preserve"> </w:t>
      </w:r>
      <w:r>
        <w:rPr>
          <w:rFonts w:hint="eastAsia" w:asciiTheme="minorEastAsia" w:hAnsiTheme="minorEastAsia" w:eastAsiaTheme="minorEastAsia" w:cstheme="minorEastAsia"/>
          <w:b w:val="0"/>
          <w:bCs w:val="0"/>
          <w:color w:val="auto"/>
          <w:spacing w:val="1"/>
          <w:sz w:val="22"/>
          <w:szCs w:val="22"/>
          <w:highlight w:val="none"/>
        </w:rPr>
        <w:t>(0.8~1.2)</w:t>
      </w:r>
      <w:r>
        <w:rPr>
          <w:rFonts w:hint="eastAsia" w:asciiTheme="minorEastAsia" w:hAnsiTheme="minorEastAsia" w:eastAsiaTheme="minorEastAsia" w:cstheme="minorEastAsia"/>
          <w:b w:val="0"/>
          <w:bCs w:val="0"/>
          <w:color w:val="auto"/>
          <w:sz w:val="22"/>
          <w:szCs w:val="22"/>
          <w:highlight w:val="none"/>
        </w:rPr>
        <w:t>MPa</w:t>
      </w:r>
      <w:r>
        <w:rPr>
          <w:rFonts w:hint="eastAsia" w:asciiTheme="minorEastAsia" w:hAnsiTheme="minorEastAsia" w:eastAsiaTheme="minorEastAsia" w:cstheme="minorEastAsia"/>
          <w:b w:val="0"/>
          <w:bCs w:val="0"/>
          <w:color w:val="auto"/>
          <w:spacing w:val="1"/>
          <w:sz w:val="22"/>
          <w:szCs w:val="22"/>
          <w:highlight w:val="none"/>
          <w:lang w:eastAsia="zh-CN"/>
        </w:rPr>
        <w:t>（</w:t>
      </w:r>
      <w:r>
        <w:rPr>
          <w:rFonts w:hint="eastAsia" w:asciiTheme="minorEastAsia" w:hAnsiTheme="minorEastAsia" w:eastAsiaTheme="minorEastAsia" w:cstheme="minorEastAsia"/>
          <w:b w:val="0"/>
          <w:bCs w:val="0"/>
          <w:color w:val="auto"/>
          <w:spacing w:val="1"/>
          <w:sz w:val="22"/>
          <w:szCs w:val="22"/>
          <w:highlight w:val="none"/>
          <w:lang w:val="en-US" w:eastAsia="zh-CN"/>
        </w:rPr>
        <w:t>可调）</w:t>
      </w:r>
      <w:r>
        <w:rPr>
          <w:rFonts w:hint="eastAsia" w:asciiTheme="minorEastAsia" w:hAnsiTheme="minorEastAsia" w:eastAsiaTheme="minorEastAsia" w:cstheme="minorEastAsia"/>
          <w:b w:val="0"/>
          <w:bCs w:val="0"/>
          <w:color w:val="auto"/>
          <w:spacing w:val="1"/>
          <w:sz w:val="22"/>
          <w:szCs w:val="22"/>
          <w:highlight w:val="none"/>
          <w:lang w:eastAsia="zh-CN"/>
        </w:rPr>
        <w:t>）</w:t>
      </w:r>
      <w:r>
        <w:rPr>
          <w:rFonts w:hint="eastAsia" w:asciiTheme="minorEastAsia" w:hAnsiTheme="minorEastAsia" w:eastAsiaTheme="minorEastAsia" w:cstheme="minorEastAsia"/>
          <w:b w:val="0"/>
          <w:bCs w:val="0"/>
          <w:color w:val="auto"/>
          <w:spacing w:val="1"/>
          <w:sz w:val="22"/>
          <w:szCs w:val="22"/>
          <w:highlight w:val="none"/>
        </w:rPr>
        <w:t>;</w:t>
      </w:r>
    </w:p>
    <w:p w14:paraId="5ED980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pacing w:val="1"/>
          <w:sz w:val="22"/>
          <w:szCs w:val="22"/>
          <w:highlight w:val="none"/>
        </w:rPr>
        <w:t>（2）.出气压力</w:t>
      </w:r>
      <w:r>
        <w:rPr>
          <w:rFonts w:hint="eastAsia" w:asciiTheme="minorEastAsia" w:hAnsiTheme="minorEastAsia" w:eastAsiaTheme="minorEastAsia" w:cstheme="minorEastAsia"/>
          <w:b w:val="0"/>
          <w:bCs w:val="0"/>
          <w:color w:val="auto"/>
          <w:spacing w:val="-47"/>
          <w:sz w:val="22"/>
          <w:szCs w:val="22"/>
          <w:highlight w:val="none"/>
        </w:rPr>
        <w:t xml:space="preserve"> </w:t>
      </w:r>
      <w:r>
        <w:rPr>
          <w:rFonts w:hint="eastAsia" w:asciiTheme="minorEastAsia" w:hAnsiTheme="minorEastAsia" w:eastAsiaTheme="minorEastAsia" w:cstheme="minorEastAsia"/>
          <w:b w:val="0"/>
          <w:bCs w:val="0"/>
          <w:color w:val="auto"/>
          <w:spacing w:val="1"/>
          <w:sz w:val="22"/>
          <w:szCs w:val="22"/>
          <w:highlight w:val="none"/>
        </w:rPr>
        <w:t>:</w:t>
      </w:r>
      <w:r>
        <w:rPr>
          <w:rFonts w:hint="eastAsia" w:asciiTheme="minorEastAsia" w:hAnsiTheme="minorEastAsia" w:eastAsiaTheme="minorEastAsia" w:cstheme="minorEastAsia"/>
          <w:b w:val="0"/>
          <w:bCs w:val="0"/>
          <w:color w:val="auto"/>
          <w:spacing w:val="-54"/>
          <w:sz w:val="22"/>
          <w:szCs w:val="22"/>
          <w:highlight w:val="none"/>
        </w:rPr>
        <w:t xml:space="preserve"> </w:t>
      </w:r>
      <w:r>
        <w:rPr>
          <w:rFonts w:hint="eastAsia" w:asciiTheme="minorEastAsia" w:hAnsiTheme="minorEastAsia" w:eastAsiaTheme="minorEastAsia" w:cstheme="minorEastAsia"/>
          <w:b w:val="0"/>
          <w:bCs w:val="0"/>
          <w:color w:val="auto"/>
          <w:spacing w:val="1"/>
          <w:sz w:val="22"/>
          <w:szCs w:val="22"/>
          <w:highlight w:val="none"/>
        </w:rPr>
        <w:t>(0.3~0.5)</w:t>
      </w:r>
      <w:r>
        <w:rPr>
          <w:rFonts w:hint="eastAsia" w:asciiTheme="minorEastAsia" w:hAnsiTheme="minorEastAsia" w:eastAsiaTheme="minorEastAsia" w:cstheme="minorEastAsia"/>
          <w:b w:val="0"/>
          <w:bCs w:val="0"/>
          <w:color w:val="auto"/>
          <w:sz w:val="22"/>
          <w:szCs w:val="22"/>
          <w:highlight w:val="none"/>
        </w:rPr>
        <w:t>MPa</w:t>
      </w:r>
      <w:r>
        <w:rPr>
          <w:rFonts w:hint="eastAsia" w:asciiTheme="minorEastAsia" w:hAnsiTheme="minorEastAsia" w:eastAsiaTheme="minorEastAsia" w:cstheme="minorEastAsia"/>
          <w:b w:val="0"/>
          <w:bCs w:val="0"/>
          <w:color w:val="auto"/>
          <w:spacing w:val="1"/>
          <w:sz w:val="22"/>
          <w:szCs w:val="22"/>
          <w:highlight w:val="none"/>
          <w:lang w:eastAsia="zh-CN"/>
        </w:rPr>
        <w:t>（</w:t>
      </w:r>
      <w:r>
        <w:rPr>
          <w:rFonts w:hint="eastAsia" w:asciiTheme="minorEastAsia" w:hAnsiTheme="minorEastAsia" w:eastAsiaTheme="minorEastAsia" w:cstheme="minorEastAsia"/>
          <w:b w:val="0"/>
          <w:bCs w:val="0"/>
          <w:color w:val="auto"/>
          <w:spacing w:val="1"/>
          <w:sz w:val="22"/>
          <w:szCs w:val="22"/>
          <w:highlight w:val="none"/>
          <w:lang w:val="en-US" w:eastAsia="zh-CN"/>
        </w:rPr>
        <w:t>可调）</w:t>
      </w:r>
      <w:r>
        <w:rPr>
          <w:rFonts w:hint="eastAsia" w:asciiTheme="minorEastAsia" w:hAnsiTheme="minorEastAsia" w:eastAsiaTheme="minorEastAsia" w:cstheme="minorEastAsia"/>
          <w:b w:val="0"/>
          <w:bCs w:val="0"/>
          <w:color w:val="auto"/>
          <w:spacing w:val="1"/>
          <w:sz w:val="22"/>
          <w:szCs w:val="22"/>
          <w:highlight w:val="none"/>
          <w:lang w:eastAsia="zh-CN"/>
        </w:rPr>
        <w:t>）</w:t>
      </w:r>
      <w:r>
        <w:rPr>
          <w:rFonts w:hint="eastAsia" w:asciiTheme="minorEastAsia" w:hAnsiTheme="minorEastAsia" w:eastAsiaTheme="minorEastAsia" w:cstheme="minorEastAsia"/>
          <w:b w:val="0"/>
          <w:bCs w:val="0"/>
          <w:color w:val="auto"/>
          <w:spacing w:val="1"/>
          <w:sz w:val="22"/>
          <w:szCs w:val="22"/>
          <w:highlight w:val="none"/>
        </w:rPr>
        <w:t>;</w:t>
      </w:r>
    </w:p>
    <w:p w14:paraId="28751F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7"/>
        <w:jc w:val="both"/>
        <w:textAlignment w:val="baseline"/>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pacing w:val="7"/>
          <w:sz w:val="22"/>
          <w:szCs w:val="22"/>
          <w:highlight w:val="none"/>
        </w:rPr>
        <w:t>（3）.流量范围:常规病区：</w:t>
      </w:r>
      <w:r>
        <w:rPr>
          <w:rFonts w:hint="eastAsia" w:asciiTheme="minorEastAsia" w:hAnsiTheme="minorEastAsia" w:eastAsiaTheme="minorEastAsia" w:cstheme="minorEastAsia"/>
          <w:b w:val="0"/>
          <w:bCs w:val="0"/>
          <w:color w:val="auto"/>
          <w:spacing w:val="-56"/>
          <w:sz w:val="22"/>
          <w:szCs w:val="22"/>
          <w:highlight w:val="none"/>
        </w:rPr>
        <w:t xml:space="preserve"> </w:t>
      </w:r>
      <w:r>
        <w:rPr>
          <w:rFonts w:hint="eastAsia" w:asciiTheme="minorEastAsia" w:hAnsiTheme="minorEastAsia" w:eastAsiaTheme="minorEastAsia" w:cstheme="minorEastAsia"/>
          <w:b w:val="0"/>
          <w:bCs w:val="0"/>
          <w:color w:val="auto"/>
          <w:spacing w:val="7"/>
          <w:sz w:val="22"/>
          <w:szCs w:val="22"/>
          <w:highlight w:val="none"/>
        </w:rPr>
        <w:t>≥</w:t>
      </w:r>
      <w:r>
        <w:rPr>
          <w:rFonts w:hint="eastAsia" w:asciiTheme="minorEastAsia" w:hAnsiTheme="minorEastAsia" w:eastAsiaTheme="minorEastAsia" w:cstheme="minorEastAsia"/>
          <w:b w:val="0"/>
          <w:bCs w:val="0"/>
          <w:color w:val="auto"/>
          <w:spacing w:val="7"/>
          <w:sz w:val="22"/>
          <w:szCs w:val="22"/>
          <w:highlight w:val="none"/>
          <w:lang w:val="en-US" w:eastAsia="zh-CN"/>
        </w:rPr>
        <w:t>20</w:t>
      </w:r>
      <w:r>
        <w:rPr>
          <w:rFonts w:hint="eastAsia" w:asciiTheme="minorEastAsia" w:hAnsiTheme="minorEastAsia" w:eastAsiaTheme="minorEastAsia" w:cstheme="minorEastAsia"/>
          <w:b w:val="0"/>
          <w:bCs w:val="0"/>
          <w:color w:val="auto"/>
          <w:spacing w:val="3"/>
          <w:sz w:val="22"/>
          <w:szCs w:val="22"/>
          <w:highlight w:val="none"/>
        </w:rPr>
        <w:t>m³/h</w:t>
      </w:r>
      <w:r>
        <w:rPr>
          <w:rFonts w:hint="eastAsia" w:asciiTheme="minorEastAsia" w:hAnsiTheme="minorEastAsia" w:eastAsiaTheme="minorEastAsia" w:cstheme="minorEastAsia"/>
          <w:b w:val="0"/>
          <w:bCs w:val="0"/>
          <w:color w:val="auto"/>
          <w:spacing w:val="6"/>
          <w:sz w:val="22"/>
          <w:szCs w:val="22"/>
          <w:highlight w:val="none"/>
        </w:rPr>
        <w:t>;重点病区（</w:t>
      </w:r>
      <w:r>
        <w:rPr>
          <w:rFonts w:hint="eastAsia" w:asciiTheme="minorEastAsia" w:hAnsiTheme="minorEastAsia" w:eastAsiaTheme="minorEastAsia" w:cstheme="minorEastAsia"/>
          <w:b w:val="0"/>
          <w:bCs w:val="0"/>
          <w:color w:val="auto"/>
          <w:spacing w:val="6"/>
          <w:sz w:val="22"/>
          <w:szCs w:val="22"/>
          <w:highlight w:val="none"/>
          <w:lang w:val="en-US" w:eastAsia="zh-CN"/>
        </w:rPr>
        <w:t>重症病房、疫时病房</w:t>
      </w:r>
      <w:r>
        <w:rPr>
          <w:rFonts w:hint="eastAsia" w:asciiTheme="minorEastAsia" w:hAnsiTheme="minorEastAsia" w:eastAsiaTheme="minorEastAsia" w:cstheme="minorEastAsia"/>
          <w:b w:val="0"/>
          <w:bCs w:val="0"/>
          <w:color w:val="auto"/>
          <w:spacing w:val="-54"/>
          <w:w w:val="99"/>
          <w:sz w:val="22"/>
          <w:szCs w:val="22"/>
          <w:highlight w:val="none"/>
        </w:rPr>
        <w:t>）：</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7"/>
          <w:sz w:val="22"/>
          <w:szCs w:val="22"/>
          <w:highlight w:val="none"/>
        </w:rPr>
        <w:t>≥</w:t>
      </w:r>
      <w:r>
        <w:rPr>
          <w:rFonts w:hint="eastAsia" w:asciiTheme="minorEastAsia" w:hAnsiTheme="minorEastAsia" w:eastAsiaTheme="minorEastAsia" w:cstheme="minorEastAsia"/>
          <w:b w:val="0"/>
          <w:bCs w:val="0"/>
          <w:color w:val="auto"/>
          <w:spacing w:val="7"/>
          <w:sz w:val="22"/>
          <w:szCs w:val="22"/>
          <w:highlight w:val="none"/>
          <w:lang w:val="en-US" w:eastAsia="zh-CN"/>
        </w:rPr>
        <w:t>50</w:t>
      </w:r>
      <w:r>
        <w:rPr>
          <w:rFonts w:hint="eastAsia" w:asciiTheme="minorEastAsia" w:hAnsiTheme="minorEastAsia" w:eastAsiaTheme="minorEastAsia" w:cstheme="minorEastAsia"/>
          <w:b w:val="0"/>
          <w:bCs w:val="0"/>
          <w:color w:val="auto"/>
          <w:spacing w:val="3"/>
          <w:sz w:val="22"/>
          <w:szCs w:val="22"/>
          <w:highlight w:val="none"/>
        </w:rPr>
        <w:t>m³/h</w:t>
      </w:r>
      <w:r>
        <w:rPr>
          <w:rFonts w:hint="eastAsia" w:asciiTheme="minorEastAsia" w:hAnsiTheme="minorEastAsia" w:eastAsiaTheme="minorEastAsia" w:cstheme="minorEastAsia"/>
          <w:b w:val="0"/>
          <w:bCs w:val="0"/>
          <w:color w:val="auto"/>
          <w:spacing w:val="3"/>
          <w:sz w:val="22"/>
          <w:szCs w:val="22"/>
          <w:highlight w:val="none"/>
          <w:lang w:val="en-US" w:eastAsia="zh-CN"/>
        </w:rPr>
        <w:t>;</w:t>
      </w:r>
    </w:p>
    <w:p w14:paraId="4FC0F7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7"/>
        <w:jc w:val="both"/>
        <w:textAlignment w:val="baseline"/>
        <w:rPr>
          <w:rFonts w:hint="eastAsia" w:asciiTheme="minorEastAsia" w:hAnsiTheme="minorEastAsia" w:eastAsiaTheme="minorEastAsia" w:cstheme="minorEastAsia"/>
          <w:b w:val="0"/>
          <w:bCs w:val="0"/>
          <w:color w:val="auto"/>
          <w:spacing w:val="5"/>
          <w:sz w:val="22"/>
          <w:szCs w:val="22"/>
          <w:highlight w:val="none"/>
          <w:lang w:val="en-US" w:eastAsia="zh-CN"/>
        </w:rPr>
      </w:pPr>
      <w:r>
        <w:rPr>
          <w:rFonts w:hint="eastAsia" w:asciiTheme="minorEastAsia" w:hAnsiTheme="minorEastAsia" w:eastAsiaTheme="minorEastAsia" w:cstheme="minorEastAsia"/>
          <w:b w:val="0"/>
          <w:bCs w:val="0"/>
          <w:color w:val="auto"/>
          <w:spacing w:val="5"/>
          <w:sz w:val="22"/>
          <w:szCs w:val="22"/>
          <w:highlight w:val="none"/>
        </w:rPr>
        <w:t>（4）内置安全阀，输出压力超过规定值时自动泄压</w:t>
      </w:r>
      <w:r>
        <w:rPr>
          <w:rFonts w:hint="eastAsia" w:asciiTheme="minorEastAsia" w:hAnsiTheme="minorEastAsia" w:eastAsiaTheme="minorEastAsia" w:cstheme="minorEastAsia"/>
          <w:b w:val="0"/>
          <w:bCs w:val="0"/>
          <w:color w:val="auto"/>
          <w:spacing w:val="5"/>
          <w:sz w:val="22"/>
          <w:szCs w:val="22"/>
          <w:highlight w:val="none"/>
          <w:lang w:val="en-US" w:eastAsia="zh-CN"/>
        </w:rPr>
        <w:t>。</w:t>
      </w:r>
    </w:p>
    <w:p w14:paraId="50DE5077">
      <w:pPr>
        <w:spacing w:line="360" w:lineRule="auto"/>
        <w:ind w:right="-105" w:rightChars="-50"/>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lang w:val="en-US" w:eastAsia="zh-CN"/>
        </w:rPr>
        <w:t>2.7</w:t>
      </w:r>
      <w:r>
        <w:rPr>
          <w:rFonts w:hint="eastAsia" w:asciiTheme="minorEastAsia" w:hAnsiTheme="minorEastAsia" w:eastAsiaTheme="minorEastAsia"/>
          <w:b w:val="0"/>
          <w:bCs w:val="0"/>
          <w:color w:val="auto"/>
          <w:sz w:val="22"/>
          <w:szCs w:val="22"/>
          <w:highlight w:val="none"/>
        </w:rPr>
        <w:t>、区域阀门箱：</w:t>
      </w:r>
    </w:p>
    <w:p w14:paraId="6FED3317">
      <w:pPr>
        <w:spacing w:line="360" w:lineRule="auto"/>
        <w:ind w:right="-105" w:rightChars="-50"/>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每个病区设计一套，位置设在护士站附近适当位置。</w:t>
      </w:r>
    </w:p>
    <w:p w14:paraId="056481B9">
      <w:pPr>
        <w:spacing w:line="360" w:lineRule="auto"/>
        <w:ind w:right="-105" w:rightChars="-50"/>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1）区域控制：箱内分别安装氧气、吸引、压缩空气系统的区域阀门，能对本区域内的气体系统进行通断控制。</w:t>
      </w:r>
    </w:p>
    <w:p w14:paraId="0803A8AE">
      <w:pPr>
        <w:spacing w:line="360" w:lineRule="auto"/>
        <w:ind w:right="-105" w:rightChars="-50"/>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2）正常工作指示：箱内安装氧气、吸引、压缩空气系统的测压表。</w:t>
      </w:r>
    </w:p>
    <w:p w14:paraId="4A27FF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2</w:t>
      </w:r>
      <w:r>
        <w:rPr>
          <w:rFonts w:hint="eastAsia" w:asciiTheme="minorEastAsia" w:hAnsiTheme="minorEastAsia" w:eastAsiaTheme="minorEastAsia" w:cstheme="minorEastAsia"/>
          <w:b w:val="0"/>
          <w:bCs w:val="0"/>
          <w:color w:val="auto"/>
          <w:spacing w:val="7"/>
          <w:sz w:val="22"/>
          <w:szCs w:val="22"/>
          <w:highlight w:val="none"/>
          <w:lang w:val="en-US" w:eastAsia="zh-CN"/>
        </w:rPr>
        <w:t>.8</w:t>
      </w:r>
      <w:r>
        <w:rPr>
          <w:rFonts w:hint="eastAsia" w:asciiTheme="minorEastAsia" w:hAnsiTheme="minorEastAsia" w:eastAsiaTheme="minorEastAsia" w:cstheme="minorEastAsia"/>
          <w:b w:val="0"/>
          <w:bCs w:val="0"/>
          <w:color w:val="auto"/>
          <w:spacing w:val="7"/>
          <w:sz w:val="22"/>
          <w:szCs w:val="22"/>
          <w:highlight w:val="none"/>
        </w:rPr>
        <w:t>、医用氧气管道</w:t>
      </w:r>
    </w:p>
    <w:p w14:paraId="446D65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314"/>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根据</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9"/>
          <w:sz w:val="22"/>
          <w:szCs w:val="22"/>
          <w:highlight w:val="none"/>
        </w:rPr>
        <w:t>50751-2012《医用气体系统工程技术规范》的要求和系统</w:t>
      </w:r>
      <w:r>
        <w:rPr>
          <w:rFonts w:hint="eastAsia" w:asciiTheme="minorEastAsia" w:hAnsiTheme="minorEastAsia" w:eastAsiaTheme="minorEastAsia" w:cstheme="minorEastAsia"/>
          <w:b w:val="0"/>
          <w:bCs w:val="0"/>
          <w:color w:val="auto"/>
          <w:spacing w:val="8"/>
          <w:sz w:val="22"/>
          <w:szCs w:val="22"/>
          <w:highlight w:val="none"/>
        </w:rPr>
        <w:t>中用气量的需要，经过</w:t>
      </w:r>
      <w:r>
        <w:rPr>
          <w:rFonts w:hint="eastAsia" w:asciiTheme="minorEastAsia" w:hAnsiTheme="minorEastAsia" w:eastAsiaTheme="minorEastAsia" w:cstheme="minorEastAsia"/>
          <w:b w:val="0"/>
          <w:bCs w:val="0"/>
          <w:color w:val="auto"/>
          <w:spacing w:val="9"/>
          <w:sz w:val="22"/>
          <w:szCs w:val="22"/>
          <w:highlight w:val="none"/>
        </w:rPr>
        <w:t>计算确定供氧管道的管径及材质分别如下：</w:t>
      </w:r>
    </w:p>
    <w:tbl>
      <w:tblPr>
        <w:tblStyle w:val="4"/>
        <w:tblW w:w="0" w:type="auto"/>
        <w:tblInd w:w="1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3232"/>
        <w:gridCol w:w="1096"/>
        <w:gridCol w:w="1244"/>
        <w:gridCol w:w="2149"/>
      </w:tblGrid>
      <w:tr w14:paraId="5B35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2371">
            <w:pPr>
              <w:keepNext w:val="0"/>
              <w:keepLines w:val="0"/>
              <w:widowControl/>
              <w:suppressLineNumbers w:val="0"/>
              <w:jc w:val="center"/>
              <w:textAlignment w:val="center"/>
              <w:rPr>
                <w:rFonts w:ascii="宋体" w:hAnsi="宋体" w:eastAsia="宋体" w:cs="宋体"/>
                <w:b w:val="0"/>
                <w:bCs w:val="0"/>
                <w:i w:val="0"/>
                <w:iCs w:val="0"/>
                <w:color w:val="auto"/>
                <w:sz w:val="22"/>
                <w:szCs w:val="22"/>
                <w:highlight w:val="none"/>
                <w:u w:val="none"/>
              </w:rPr>
            </w:pPr>
            <w:r>
              <w:rPr>
                <w:rFonts w:ascii="宋体" w:hAnsi="宋体" w:eastAsia="宋体" w:cs="宋体"/>
                <w:b w:val="0"/>
                <w:bCs w:val="0"/>
                <w:i w:val="0"/>
                <w:iCs w:val="0"/>
                <w:snapToGrid w:val="0"/>
                <w:color w:val="auto"/>
                <w:kern w:val="0"/>
                <w:sz w:val="22"/>
                <w:szCs w:val="22"/>
                <w:highlight w:val="none"/>
                <w:u w:val="none"/>
                <w:lang w:val="en-US" w:eastAsia="zh-CN" w:bidi="ar"/>
              </w:rPr>
              <w:t>气体名称</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4537">
            <w:pPr>
              <w:keepNext w:val="0"/>
              <w:keepLines w:val="0"/>
              <w:widowControl/>
              <w:suppressLineNumbers w:val="0"/>
              <w:jc w:val="left"/>
              <w:textAlignment w:val="center"/>
              <w:rPr>
                <w:rFonts w:ascii="宋体" w:hAnsi="宋体" w:eastAsia="宋体" w:cs="宋体"/>
                <w:b w:val="0"/>
                <w:bCs w:val="0"/>
                <w:i w:val="0"/>
                <w:iCs w:val="0"/>
                <w:color w:val="auto"/>
                <w:sz w:val="22"/>
                <w:szCs w:val="22"/>
                <w:highlight w:val="none"/>
                <w:u w:val="none"/>
              </w:rPr>
            </w:pPr>
            <w:r>
              <w:rPr>
                <w:rFonts w:ascii="宋体" w:hAnsi="宋体" w:eastAsia="宋体" w:cs="宋体"/>
                <w:b w:val="0"/>
                <w:bCs w:val="0"/>
                <w:i w:val="0"/>
                <w:iCs w:val="0"/>
                <w:snapToGrid w:val="0"/>
                <w:color w:val="auto"/>
                <w:kern w:val="0"/>
                <w:sz w:val="22"/>
                <w:szCs w:val="22"/>
                <w:highlight w:val="none"/>
                <w:u w:val="none"/>
                <w:lang w:val="en-US" w:eastAsia="zh-CN" w:bidi="ar"/>
              </w:rPr>
              <w:t>主管道</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C2B7">
            <w:pPr>
              <w:keepNext w:val="0"/>
              <w:keepLines w:val="0"/>
              <w:widowControl/>
              <w:suppressLineNumbers w:val="0"/>
              <w:jc w:val="center"/>
              <w:textAlignment w:val="center"/>
              <w:rPr>
                <w:rFonts w:ascii="宋体" w:hAnsi="宋体" w:eastAsia="宋体" w:cs="宋体"/>
                <w:b w:val="0"/>
                <w:bCs w:val="0"/>
                <w:i w:val="0"/>
                <w:iCs w:val="0"/>
                <w:color w:val="auto"/>
                <w:sz w:val="22"/>
                <w:szCs w:val="22"/>
                <w:highlight w:val="none"/>
                <w:u w:val="none"/>
              </w:rPr>
            </w:pPr>
            <w:r>
              <w:rPr>
                <w:rFonts w:ascii="宋体" w:hAnsi="宋体" w:eastAsia="宋体" w:cs="宋体"/>
                <w:b w:val="0"/>
                <w:bCs w:val="0"/>
                <w:i w:val="0"/>
                <w:iCs w:val="0"/>
                <w:snapToGrid w:val="0"/>
                <w:color w:val="auto"/>
                <w:kern w:val="0"/>
                <w:sz w:val="22"/>
                <w:szCs w:val="22"/>
                <w:highlight w:val="none"/>
                <w:u w:val="none"/>
                <w:lang w:val="en-US" w:eastAsia="zh-CN" w:bidi="ar"/>
              </w:rPr>
              <w:t>走廊横管</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5638">
            <w:pPr>
              <w:keepNext w:val="0"/>
              <w:keepLines w:val="0"/>
              <w:widowControl/>
              <w:suppressLineNumbers w:val="0"/>
              <w:jc w:val="left"/>
              <w:textAlignment w:val="center"/>
              <w:rPr>
                <w:rFonts w:ascii="宋体" w:hAnsi="宋体" w:eastAsia="宋体" w:cs="宋体"/>
                <w:b w:val="0"/>
                <w:bCs w:val="0"/>
                <w:i w:val="0"/>
                <w:iCs w:val="0"/>
                <w:color w:val="auto"/>
                <w:sz w:val="22"/>
                <w:szCs w:val="22"/>
                <w:highlight w:val="none"/>
                <w:u w:val="none"/>
              </w:rPr>
            </w:pPr>
            <w:r>
              <w:rPr>
                <w:rFonts w:ascii="宋体" w:hAnsi="宋体" w:eastAsia="宋体" w:cs="宋体"/>
                <w:b w:val="0"/>
                <w:bCs w:val="0"/>
                <w:i w:val="0"/>
                <w:iCs w:val="0"/>
                <w:snapToGrid w:val="0"/>
                <w:color w:val="auto"/>
                <w:kern w:val="0"/>
                <w:sz w:val="22"/>
                <w:szCs w:val="22"/>
                <w:highlight w:val="none"/>
                <w:u w:val="none"/>
                <w:lang w:val="en-US" w:eastAsia="zh-CN" w:bidi="ar"/>
              </w:rPr>
              <w:t>病房支管</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6817">
            <w:pPr>
              <w:keepNext w:val="0"/>
              <w:keepLines w:val="0"/>
              <w:widowControl/>
              <w:suppressLineNumbers w:val="0"/>
              <w:jc w:val="left"/>
              <w:textAlignment w:val="center"/>
              <w:rPr>
                <w:rFonts w:ascii="宋体" w:hAnsi="宋体" w:eastAsia="宋体" w:cs="宋体"/>
                <w:b w:val="0"/>
                <w:bCs w:val="0"/>
                <w:i w:val="0"/>
                <w:iCs w:val="0"/>
                <w:color w:val="auto"/>
                <w:sz w:val="22"/>
                <w:szCs w:val="22"/>
                <w:highlight w:val="none"/>
                <w:u w:val="none"/>
              </w:rPr>
            </w:pPr>
            <w:r>
              <w:rPr>
                <w:rFonts w:ascii="宋体" w:hAnsi="宋体" w:eastAsia="宋体" w:cs="宋体"/>
                <w:b w:val="0"/>
                <w:bCs w:val="0"/>
                <w:i w:val="0"/>
                <w:iCs w:val="0"/>
                <w:snapToGrid w:val="0"/>
                <w:color w:val="auto"/>
                <w:kern w:val="0"/>
                <w:sz w:val="22"/>
                <w:szCs w:val="22"/>
                <w:highlight w:val="none"/>
                <w:u w:val="none"/>
                <w:lang w:val="en-US" w:eastAsia="zh-CN" w:bidi="ar"/>
              </w:rPr>
              <w:t>管道材质</w:t>
            </w:r>
          </w:p>
        </w:tc>
      </w:tr>
      <w:tr w14:paraId="5E9F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5A1E">
            <w:pPr>
              <w:keepNext w:val="0"/>
              <w:keepLines w:val="0"/>
              <w:widowControl/>
              <w:suppressLineNumbers w:val="0"/>
              <w:jc w:val="center"/>
              <w:textAlignment w:val="center"/>
              <w:rPr>
                <w:rFonts w:ascii="宋体" w:hAnsi="宋体" w:eastAsia="宋体" w:cs="宋体"/>
                <w:b w:val="0"/>
                <w:bCs w:val="0"/>
                <w:i w:val="0"/>
                <w:iCs w:val="0"/>
                <w:color w:val="auto"/>
                <w:sz w:val="22"/>
                <w:szCs w:val="22"/>
                <w:highlight w:val="none"/>
                <w:u w:val="none"/>
              </w:rPr>
            </w:pPr>
            <w:r>
              <w:rPr>
                <w:rFonts w:ascii="宋体" w:hAnsi="宋体" w:eastAsia="宋体" w:cs="宋体"/>
                <w:b w:val="0"/>
                <w:bCs w:val="0"/>
                <w:i w:val="0"/>
                <w:iCs w:val="0"/>
                <w:snapToGrid w:val="0"/>
                <w:color w:val="auto"/>
                <w:kern w:val="0"/>
                <w:sz w:val="22"/>
                <w:szCs w:val="22"/>
                <w:highlight w:val="none"/>
                <w:u w:val="none"/>
                <w:lang w:val="en-US" w:eastAsia="zh-CN" w:bidi="ar"/>
              </w:rPr>
              <w:t>氧  气</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2AF1">
            <w:pPr>
              <w:keepNext w:val="0"/>
              <w:keepLines w:val="0"/>
              <w:widowControl/>
              <w:suppressLineNumbers w:val="0"/>
              <w:jc w:val="left"/>
              <w:textAlignment w:val="center"/>
              <w:rPr>
                <w:rFonts w:ascii="宋体" w:hAnsi="宋体" w:eastAsia="宋体" w:cs="宋体"/>
                <w:b w:val="0"/>
                <w:bCs w:val="0"/>
                <w:i w:val="0"/>
                <w:iCs w:val="0"/>
                <w:color w:val="auto"/>
                <w:sz w:val="22"/>
                <w:szCs w:val="22"/>
                <w:highlight w:val="none"/>
                <w:u w:val="none"/>
              </w:rPr>
            </w:pPr>
            <w:r>
              <w:rPr>
                <w:rFonts w:ascii="宋体" w:hAnsi="宋体" w:eastAsia="宋体" w:cs="宋体"/>
                <w:b w:val="0"/>
                <w:bCs w:val="0"/>
                <w:i w:val="0"/>
                <w:iCs w:val="0"/>
                <w:snapToGrid w:val="0"/>
                <w:color w:val="auto"/>
                <w:kern w:val="0"/>
                <w:sz w:val="22"/>
                <w:szCs w:val="22"/>
                <w:highlight w:val="none"/>
                <w:u w:val="none"/>
                <w:lang w:val="en-US" w:eastAsia="zh-CN" w:bidi="ar"/>
              </w:rPr>
              <w:t>02-φ32×2.0(液氧站内主管)</w:t>
            </w:r>
            <w:r>
              <w:rPr>
                <w:rFonts w:ascii="宋体" w:hAnsi="宋体" w:eastAsia="宋体" w:cs="宋体"/>
                <w:b w:val="0"/>
                <w:bCs w:val="0"/>
                <w:i w:val="0"/>
                <w:iCs w:val="0"/>
                <w:snapToGrid w:val="0"/>
                <w:color w:val="auto"/>
                <w:kern w:val="0"/>
                <w:sz w:val="22"/>
                <w:szCs w:val="22"/>
                <w:highlight w:val="none"/>
                <w:u w:val="none"/>
                <w:lang w:val="en-US" w:eastAsia="zh-CN" w:bidi="ar"/>
              </w:rPr>
              <w:br w:type="textWrapping"/>
            </w:r>
            <w:r>
              <w:rPr>
                <w:rFonts w:ascii="宋体" w:hAnsi="宋体" w:eastAsia="宋体" w:cs="宋体"/>
                <w:b w:val="0"/>
                <w:bCs w:val="0"/>
                <w:i w:val="0"/>
                <w:iCs w:val="0"/>
                <w:snapToGrid w:val="0"/>
                <w:color w:val="auto"/>
                <w:kern w:val="0"/>
                <w:sz w:val="22"/>
                <w:szCs w:val="22"/>
                <w:highlight w:val="none"/>
                <w:u w:val="none"/>
                <w:lang w:val="en-US" w:eastAsia="zh-CN" w:bidi="ar"/>
              </w:rPr>
              <w:t>02-φ45×2.5(室外氧气主管)</w:t>
            </w:r>
            <w:r>
              <w:rPr>
                <w:rFonts w:ascii="宋体" w:hAnsi="宋体" w:eastAsia="宋体" w:cs="宋体"/>
                <w:b w:val="0"/>
                <w:bCs w:val="0"/>
                <w:i w:val="0"/>
                <w:iCs w:val="0"/>
                <w:snapToGrid w:val="0"/>
                <w:color w:val="auto"/>
                <w:kern w:val="0"/>
                <w:sz w:val="22"/>
                <w:szCs w:val="22"/>
                <w:highlight w:val="none"/>
                <w:u w:val="none"/>
                <w:lang w:val="en-US" w:eastAsia="zh-CN" w:bidi="ar"/>
              </w:rPr>
              <w:br w:type="textWrapping"/>
            </w:r>
            <w:r>
              <w:rPr>
                <w:rFonts w:ascii="宋体" w:hAnsi="宋体" w:eastAsia="宋体" w:cs="宋体"/>
                <w:b w:val="0"/>
                <w:bCs w:val="0"/>
                <w:i w:val="0"/>
                <w:iCs w:val="0"/>
                <w:snapToGrid w:val="0"/>
                <w:color w:val="auto"/>
                <w:kern w:val="0"/>
                <w:sz w:val="22"/>
                <w:szCs w:val="22"/>
                <w:highlight w:val="none"/>
                <w:u w:val="none"/>
                <w:lang w:val="en-US" w:eastAsia="zh-CN" w:bidi="ar"/>
              </w:rPr>
              <w:t>02-φ42×1.5(七层疫时氧气主管)</w:t>
            </w:r>
            <w:r>
              <w:rPr>
                <w:rFonts w:ascii="宋体" w:hAnsi="宋体" w:eastAsia="宋体" w:cs="宋体"/>
                <w:b w:val="0"/>
                <w:bCs w:val="0"/>
                <w:i w:val="0"/>
                <w:iCs w:val="0"/>
                <w:snapToGrid w:val="0"/>
                <w:color w:val="auto"/>
                <w:kern w:val="0"/>
                <w:sz w:val="22"/>
                <w:szCs w:val="22"/>
                <w:highlight w:val="none"/>
                <w:u w:val="none"/>
                <w:lang w:val="en-US" w:eastAsia="zh-CN" w:bidi="ar"/>
              </w:rPr>
              <w:br w:type="textWrapping"/>
            </w:r>
            <w:r>
              <w:rPr>
                <w:rFonts w:ascii="宋体" w:hAnsi="宋体" w:eastAsia="宋体" w:cs="宋体"/>
                <w:b w:val="0"/>
                <w:bCs w:val="0"/>
                <w:i w:val="0"/>
                <w:iCs w:val="0"/>
                <w:snapToGrid w:val="0"/>
                <w:color w:val="auto"/>
                <w:kern w:val="0"/>
                <w:sz w:val="22"/>
                <w:szCs w:val="22"/>
                <w:highlight w:val="none"/>
                <w:u w:val="none"/>
                <w:lang w:val="en-US" w:eastAsia="zh-CN" w:bidi="ar"/>
              </w:rPr>
              <w:t>02-φ42×1.5(八层疫时氧气主管)</w:t>
            </w:r>
            <w:r>
              <w:rPr>
                <w:rFonts w:ascii="宋体" w:hAnsi="宋体" w:eastAsia="宋体" w:cs="宋体"/>
                <w:b w:val="0"/>
                <w:bCs w:val="0"/>
                <w:i w:val="0"/>
                <w:iCs w:val="0"/>
                <w:snapToGrid w:val="0"/>
                <w:color w:val="auto"/>
                <w:kern w:val="0"/>
                <w:sz w:val="22"/>
                <w:szCs w:val="22"/>
                <w:highlight w:val="none"/>
                <w:u w:val="none"/>
                <w:lang w:val="en-US" w:eastAsia="zh-CN" w:bidi="ar"/>
              </w:rPr>
              <w:br w:type="textWrapping"/>
            </w:r>
            <w:r>
              <w:rPr>
                <w:rFonts w:ascii="宋体" w:hAnsi="宋体" w:eastAsia="宋体" w:cs="宋体"/>
                <w:b w:val="0"/>
                <w:bCs w:val="0"/>
                <w:i w:val="0"/>
                <w:iCs w:val="0"/>
                <w:snapToGrid w:val="0"/>
                <w:color w:val="auto"/>
                <w:kern w:val="0"/>
                <w:sz w:val="22"/>
                <w:szCs w:val="22"/>
                <w:highlight w:val="none"/>
                <w:u w:val="none"/>
                <w:lang w:val="en-US" w:eastAsia="zh-CN" w:bidi="ar"/>
              </w:rPr>
              <w:t>02-φ42×1.5(九层疫时氧气主管)</w:t>
            </w:r>
            <w:r>
              <w:rPr>
                <w:rFonts w:ascii="宋体" w:hAnsi="宋体" w:eastAsia="宋体" w:cs="宋体"/>
                <w:b w:val="0"/>
                <w:bCs w:val="0"/>
                <w:i w:val="0"/>
                <w:iCs w:val="0"/>
                <w:snapToGrid w:val="0"/>
                <w:color w:val="auto"/>
                <w:kern w:val="0"/>
                <w:sz w:val="22"/>
                <w:szCs w:val="22"/>
                <w:highlight w:val="none"/>
                <w:u w:val="none"/>
                <w:lang w:val="en-US" w:eastAsia="zh-CN" w:bidi="ar"/>
              </w:rPr>
              <w:br w:type="textWrapping"/>
            </w:r>
            <w:r>
              <w:rPr>
                <w:rFonts w:ascii="宋体" w:hAnsi="宋体" w:eastAsia="宋体" w:cs="宋体"/>
                <w:b w:val="0"/>
                <w:bCs w:val="0"/>
                <w:i w:val="0"/>
                <w:iCs w:val="0"/>
                <w:snapToGrid w:val="0"/>
                <w:color w:val="auto"/>
                <w:kern w:val="0"/>
                <w:sz w:val="22"/>
                <w:szCs w:val="22"/>
                <w:highlight w:val="none"/>
                <w:u w:val="none"/>
                <w:lang w:val="en-US" w:eastAsia="zh-CN" w:bidi="ar"/>
              </w:rPr>
              <w:t>02-φ42×1.5(十层疫时氧气主管)</w:t>
            </w:r>
            <w:r>
              <w:rPr>
                <w:rFonts w:ascii="宋体" w:hAnsi="宋体" w:eastAsia="宋体" w:cs="宋体"/>
                <w:b w:val="0"/>
                <w:bCs w:val="0"/>
                <w:i w:val="0"/>
                <w:iCs w:val="0"/>
                <w:snapToGrid w:val="0"/>
                <w:color w:val="auto"/>
                <w:kern w:val="0"/>
                <w:sz w:val="22"/>
                <w:szCs w:val="22"/>
                <w:highlight w:val="none"/>
                <w:u w:val="none"/>
                <w:lang w:val="en-US" w:eastAsia="zh-CN" w:bidi="ar"/>
              </w:rPr>
              <w:br w:type="textWrapping"/>
            </w:r>
            <w:r>
              <w:rPr>
                <w:rFonts w:ascii="宋体" w:hAnsi="宋体" w:eastAsia="宋体" w:cs="宋体"/>
                <w:b w:val="0"/>
                <w:bCs w:val="0"/>
                <w:i w:val="0"/>
                <w:iCs w:val="0"/>
                <w:snapToGrid w:val="0"/>
                <w:color w:val="auto"/>
                <w:kern w:val="0"/>
                <w:sz w:val="22"/>
                <w:szCs w:val="22"/>
                <w:highlight w:val="none"/>
                <w:u w:val="none"/>
                <w:lang w:val="en-US" w:eastAsia="zh-CN" w:bidi="ar"/>
              </w:rPr>
              <w:t>02-φ42×1.5(医技综合楼氧气主管)</w:t>
            </w:r>
            <w:r>
              <w:rPr>
                <w:rFonts w:ascii="宋体" w:hAnsi="宋体" w:eastAsia="宋体" w:cs="宋体"/>
                <w:b w:val="0"/>
                <w:bCs w:val="0"/>
                <w:i w:val="0"/>
                <w:iCs w:val="0"/>
                <w:snapToGrid w:val="0"/>
                <w:color w:val="auto"/>
                <w:kern w:val="0"/>
                <w:sz w:val="22"/>
                <w:szCs w:val="22"/>
                <w:highlight w:val="none"/>
                <w:u w:val="none"/>
                <w:lang w:val="en-US" w:eastAsia="zh-CN" w:bidi="ar"/>
              </w:rPr>
              <w:br w:type="textWrapping"/>
            </w:r>
            <w:r>
              <w:rPr>
                <w:rFonts w:ascii="宋体" w:hAnsi="宋体" w:eastAsia="宋体" w:cs="宋体"/>
                <w:b w:val="0"/>
                <w:bCs w:val="0"/>
                <w:i w:val="0"/>
                <w:iCs w:val="0"/>
                <w:snapToGrid w:val="0"/>
                <w:color w:val="auto"/>
                <w:kern w:val="0"/>
                <w:sz w:val="22"/>
                <w:szCs w:val="22"/>
                <w:highlight w:val="none"/>
                <w:u w:val="none"/>
                <w:lang w:val="en-US" w:eastAsia="zh-CN" w:bidi="ar"/>
              </w:rPr>
              <w:t>02-φ42×1.5(医技综合楼生命支持区域备用氧气主管)</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67D2">
            <w:pPr>
              <w:keepNext w:val="0"/>
              <w:keepLines w:val="0"/>
              <w:widowControl/>
              <w:suppressLineNumbers w:val="0"/>
              <w:jc w:val="center"/>
              <w:textAlignment w:val="center"/>
              <w:rPr>
                <w:rFonts w:ascii="宋体" w:hAnsi="宋体" w:eastAsia="宋体" w:cs="宋体"/>
                <w:b w:val="0"/>
                <w:bCs w:val="0"/>
                <w:i w:val="0"/>
                <w:iCs w:val="0"/>
                <w:color w:val="auto"/>
                <w:sz w:val="22"/>
                <w:szCs w:val="22"/>
                <w:highlight w:val="none"/>
                <w:u w:val="none"/>
              </w:rPr>
            </w:pPr>
            <w:r>
              <w:rPr>
                <w:rFonts w:ascii="宋体" w:hAnsi="宋体" w:eastAsia="宋体" w:cs="宋体"/>
                <w:b w:val="0"/>
                <w:bCs w:val="0"/>
                <w:i w:val="0"/>
                <w:iCs w:val="0"/>
                <w:snapToGrid w:val="0"/>
                <w:color w:val="auto"/>
                <w:kern w:val="0"/>
                <w:sz w:val="22"/>
                <w:szCs w:val="22"/>
                <w:highlight w:val="none"/>
                <w:u w:val="none"/>
                <w:lang w:val="en-US" w:eastAsia="zh-CN" w:bidi="ar"/>
              </w:rPr>
              <w:t>Ø35×1.5</w:t>
            </w:r>
            <w:r>
              <w:rPr>
                <w:rFonts w:ascii="宋体" w:hAnsi="宋体" w:eastAsia="宋体" w:cs="宋体"/>
                <w:b w:val="0"/>
                <w:bCs w:val="0"/>
                <w:i w:val="0"/>
                <w:iCs w:val="0"/>
                <w:snapToGrid w:val="0"/>
                <w:color w:val="auto"/>
                <w:kern w:val="0"/>
                <w:sz w:val="22"/>
                <w:szCs w:val="22"/>
                <w:highlight w:val="none"/>
                <w:u w:val="none"/>
                <w:lang w:val="en-US" w:eastAsia="zh-CN" w:bidi="ar"/>
              </w:rPr>
              <w:br w:type="textWrapping"/>
            </w:r>
            <w:r>
              <w:rPr>
                <w:rFonts w:ascii="宋体" w:hAnsi="宋体" w:eastAsia="宋体" w:cs="宋体"/>
                <w:b w:val="0"/>
                <w:bCs w:val="0"/>
                <w:i w:val="0"/>
                <w:iCs w:val="0"/>
                <w:snapToGrid w:val="0"/>
                <w:color w:val="auto"/>
                <w:kern w:val="0"/>
                <w:sz w:val="22"/>
                <w:szCs w:val="22"/>
                <w:highlight w:val="none"/>
                <w:u w:val="none"/>
                <w:lang w:val="en-US" w:eastAsia="zh-CN" w:bidi="ar"/>
              </w:rPr>
              <w:t>Ø22×12</w:t>
            </w:r>
            <w:r>
              <w:rPr>
                <w:rFonts w:ascii="宋体" w:hAnsi="宋体" w:eastAsia="宋体" w:cs="宋体"/>
                <w:b w:val="0"/>
                <w:bCs w:val="0"/>
                <w:i w:val="0"/>
                <w:iCs w:val="0"/>
                <w:snapToGrid w:val="0"/>
                <w:color w:val="auto"/>
                <w:kern w:val="0"/>
                <w:sz w:val="22"/>
                <w:szCs w:val="22"/>
                <w:highlight w:val="none"/>
                <w:u w:val="none"/>
                <w:lang w:val="en-US" w:eastAsia="zh-CN" w:bidi="ar"/>
              </w:rPr>
              <w:br w:type="textWrapping"/>
            </w:r>
            <w:r>
              <w:rPr>
                <w:rFonts w:ascii="宋体" w:hAnsi="宋体" w:eastAsia="宋体" w:cs="宋体"/>
                <w:b w:val="0"/>
                <w:bCs w:val="0"/>
                <w:i w:val="0"/>
                <w:iCs w:val="0"/>
                <w:snapToGrid w:val="0"/>
                <w:color w:val="auto"/>
                <w:kern w:val="0"/>
                <w:sz w:val="22"/>
                <w:szCs w:val="22"/>
                <w:highlight w:val="none"/>
                <w:u w:val="none"/>
                <w:lang w:val="en-US" w:eastAsia="zh-CN" w:bidi="ar"/>
              </w:rPr>
              <w:t>Ø15×1.0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2793">
            <w:pPr>
              <w:keepNext w:val="0"/>
              <w:keepLines w:val="0"/>
              <w:widowControl/>
              <w:suppressLineNumbers w:val="0"/>
              <w:jc w:val="left"/>
              <w:textAlignment w:val="center"/>
              <w:rPr>
                <w:rFonts w:ascii="Arial" w:hAnsi="Arial" w:cs="Arial"/>
                <w:b w:val="0"/>
                <w:bCs w:val="0"/>
                <w:i w:val="0"/>
                <w:iCs w:val="0"/>
                <w:color w:val="auto"/>
                <w:sz w:val="22"/>
                <w:szCs w:val="22"/>
                <w:highlight w:val="none"/>
                <w:u w:val="none"/>
              </w:rPr>
            </w:pPr>
            <w:r>
              <w:rPr>
                <w:rFonts w:hint="default" w:ascii="Arial" w:hAnsi="Arial" w:eastAsia="宋体" w:cs="Arial"/>
                <w:b w:val="0"/>
                <w:bCs w:val="0"/>
                <w:i w:val="0"/>
                <w:iCs w:val="0"/>
                <w:snapToGrid w:val="0"/>
                <w:color w:val="auto"/>
                <w:kern w:val="0"/>
                <w:sz w:val="22"/>
                <w:szCs w:val="22"/>
                <w:highlight w:val="none"/>
                <w:u w:val="none"/>
                <w:lang w:val="en-US" w:eastAsia="zh-CN" w:bidi="ar"/>
              </w:rPr>
              <w:br w:type="textWrapping"/>
            </w:r>
            <w:r>
              <w:rPr>
                <w:rFonts w:ascii="宋体" w:hAnsi="宋体" w:eastAsia="宋体" w:cs="宋体"/>
                <w:b w:val="0"/>
                <w:bCs w:val="0"/>
                <w:i w:val="0"/>
                <w:iCs w:val="0"/>
                <w:snapToGrid w:val="0"/>
                <w:color w:val="auto"/>
                <w:kern w:val="0"/>
                <w:sz w:val="22"/>
                <w:szCs w:val="22"/>
                <w:highlight w:val="none"/>
                <w:u w:val="none"/>
                <w:lang w:val="en-US" w:eastAsia="zh-CN" w:bidi="ar"/>
              </w:rPr>
              <w:t>普通病房Ø8X10</w:t>
            </w:r>
            <w:r>
              <w:rPr>
                <w:rFonts w:ascii="宋体" w:hAnsi="宋体" w:eastAsia="宋体" w:cs="宋体"/>
                <w:b w:val="0"/>
                <w:bCs w:val="0"/>
                <w:i w:val="0"/>
                <w:iCs w:val="0"/>
                <w:snapToGrid w:val="0"/>
                <w:color w:val="auto"/>
                <w:kern w:val="0"/>
                <w:sz w:val="22"/>
                <w:szCs w:val="22"/>
                <w:highlight w:val="none"/>
                <w:u w:val="none"/>
                <w:lang w:val="en-US" w:eastAsia="zh-CN" w:bidi="ar"/>
              </w:rPr>
              <w:br w:type="textWrapping"/>
            </w:r>
            <w:r>
              <w:rPr>
                <w:rFonts w:ascii="宋体" w:hAnsi="宋体" w:eastAsia="宋体" w:cs="宋体"/>
                <w:b w:val="0"/>
                <w:bCs w:val="0"/>
                <w:i w:val="0"/>
                <w:iCs w:val="0"/>
                <w:snapToGrid w:val="0"/>
                <w:color w:val="auto"/>
                <w:kern w:val="0"/>
                <w:sz w:val="22"/>
                <w:szCs w:val="22"/>
                <w:highlight w:val="none"/>
                <w:u w:val="none"/>
                <w:lang w:val="en-US" w:eastAsia="zh-CN" w:bidi="ar"/>
              </w:rPr>
              <w:t>重病房Ø10X1.0</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8585">
            <w:pPr>
              <w:keepNext w:val="0"/>
              <w:keepLines w:val="0"/>
              <w:widowControl/>
              <w:suppressLineNumbers w:val="0"/>
              <w:jc w:val="left"/>
              <w:textAlignment w:val="center"/>
              <w:rPr>
                <w:rFonts w:hint="default" w:ascii="Arial" w:hAnsi="Arial" w:cs="Arial"/>
                <w:b w:val="0"/>
                <w:bCs w:val="0"/>
                <w:i w:val="0"/>
                <w:iCs w:val="0"/>
                <w:color w:val="auto"/>
                <w:sz w:val="22"/>
                <w:szCs w:val="22"/>
                <w:highlight w:val="none"/>
                <w:u w:val="none"/>
              </w:rPr>
            </w:pPr>
            <w:r>
              <w:rPr>
                <w:rFonts w:hint="default" w:ascii="Arial" w:hAnsi="Arial" w:eastAsia="宋体" w:cs="Arial"/>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液氧站内及室外管道为：</w:t>
            </w:r>
            <w:r>
              <w:rPr>
                <w:rFonts w:hint="default" w:ascii="Arial" w:hAnsi="Arial" w:eastAsia="宋体" w:cs="Arial"/>
                <w:b w:val="0"/>
                <w:bCs w:val="0"/>
                <w:i w:val="0"/>
                <w:iCs w:val="0"/>
                <w:snapToGrid w:val="0"/>
                <w:color w:val="auto"/>
                <w:kern w:val="0"/>
                <w:sz w:val="22"/>
                <w:szCs w:val="22"/>
                <w:highlight w:val="none"/>
                <w:u w:val="none"/>
                <w:lang w:val="en-US" w:eastAsia="zh-CN" w:bidi="ar"/>
              </w:rPr>
              <w:t>06Cr19Ni10</w:t>
            </w:r>
            <w:r>
              <w:rPr>
                <w:rFonts w:hint="default" w:ascii="Arial" w:hAnsi="Arial" w:eastAsia="宋体" w:cs="Arial"/>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无缝不锈钢管</w:t>
            </w:r>
            <w:r>
              <w:rPr>
                <w:rFonts w:hint="default" w:ascii="Arial" w:hAnsi="Arial" w:eastAsia="宋体" w:cs="Arial"/>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其余管道均为：</w:t>
            </w:r>
            <w:r>
              <w:rPr>
                <w:rFonts w:hint="default" w:ascii="Arial" w:hAnsi="Arial" w:eastAsia="宋体" w:cs="Arial"/>
                <w:b w:val="0"/>
                <w:bCs w:val="0"/>
                <w:i w:val="0"/>
                <w:iCs w:val="0"/>
                <w:snapToGrid w:val="0"/>
                <w:color w:val="auto"/>
                <w:kern w:val="0"/>
                <w:sz w:val="22"/>
                <w:szCs w:val="22"/>
                <w:highlight w:val="none"/>
                <w:u w:val="none"/>
                <w:lang w:val="en-US" w:eastAsia="zh-CN" w:bidi="ar"/>
              </w:rPr>
              <w:t>TP2</w:t>
            </w:r>
            <w:r>
              <w:rPr>
                <w:rFonts w:hint="eastAsia" w:ascii="宋体" w:hAnsi="宋体" w:eastAsia="宋体" w:cs="宋体"/>
                <w:b w:val="0"/>
                <w:bCs w:val="0"/>
                <w:i w:val="0"/>
                <w:iCs w:val="0"/>
                <w:snapToGrid w:val="0"/>
                <w:color w:val="auto"/>
                <w:kern w:val="0"/>
                <w:sz w:val="22"/>
                <w:szCs w:val="22"/>
                <w:highlight w:val="none"/>
                <w:u w:val="none"/>
                <w:lang w:val="en-US" w:eastAsia="zh-CN" w:bidi="ar"/>
              </w:rPr>
              <w:t>紫铜管</w:t>
            </w:r>
          </w:p>
        </w:tc>
      </w:tr>
    </w:tbl>
    <w:p w14:paraId="2017B5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5"/>
        <w:jc w:val="both"/>
        <w:textAlignment w:val="baseline"/>
        <w:rPr>
          <w:rFonts w:hint="eastAsia" w:asciiTheme="minorEastAsia" w:hAnsiTheme="minorEastAsia" w:eastAsiaTheme="minorEastAsia" w:cstheme="minorEastAsia"/>
          <w:b w:val="0"/>
          <w:bCs w:val="0"/>
          <w:color w:val="auto"/>
          <w:sz w:val="22"/>
          <w:szCs w:val="22"/>
          <w:highlight w:val="none"/>
        </w:rPr>
      </w:pPr>
    </w:p>
    <w:p w14:paraId="2300C0EF">
      <w:pPr>
        <w:spacing w:line="360" w:lineRule="auto"/>
        <w:ind w:right="-105" w:rightChars="-50" w:firstLine="468" w:firstLineChars="197"/>
        <w:rPr>
          <w:rFonts w:hint="eastAsia" w:asciiTheme="minorEastAsia" w:hAnsiTheme="minorEastAsia" w:eastAsiaTheme="minorEastAsia" w:cstheme="minorEastAsia"/>
          <w:b w:val="0"/>
          <w:bCs w:val="0"/>
          <w:color w:val="auto"/>
          <w:spacing w:val="7"/>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以上不锈钢管应符合国家标准（流体输送用不锈钢无缝</w:t>
      </w:r>
      <w:r>
        <w:rPr>
          <w:rFonts w:hint="eastAsia" w:asciiTheme="minorEastAsia" w:hAnsiTheme="minorEastAsia" w:eastAsiaTheme="minorEastAsia" w:cstheme="minorEastAsia"/>
          <w:b w:val="0"/>
          <w:bCs w:val="0"/>
          <w:color w:val="auto"/>
          <w:spacing w:val="8"/>
          <w:sz w:val="22"/>
          <w:szCs w:val="22"/>
          <w:highlight w:val="none"/>
        </w:rPr>
        <w:t>钢管</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8"/>
          <w:sz w:val="22"/>
          <w:szCs w:val="22"/>
          <w:highlight w:val="none"/>
        </w:rPr>
        <w:t>14976-2012）的要求，以上紫铜管应符合现行行业标准</w:t>
      </w:r>
      <w:r>
        <w:rPr>
          <w:rFonts w:hint="eastAsia" w:asciiTheme="minorEastAsia" w:hAnsiTheme="minorEastAsia" w:eastAsiaTheme="minorEastAsia" w:cstheme="minorEastAsia"/>
          <w:b w:val="0"/>
          <w:bCs w:val="0"/>
          <w:color w:val="auto"/>
          <w:spacing w:val="-19"/>
          <w:sz w:val="22"/>
          <w:szCs w:val="22"/>
          <w:highlight w:val="none"/>
        </w:rPr>
        <w:t xml:space="preserve"> </w:t>
      </w:r>
      <w:r>
        <w:rPr>
          <w:rFonts w:hint="eastAsia" w:asciiTheme="minorEastAsia" w:hAnsiTheme="minorEastAsia" w:eastAsiaTheme="minorEastAsia" w:cstheme="minorEastAsia"/>
          <w:b w:val="0"/>
          <w:bCs w:val="0"/>
          <w:color w:val="auto"/>
          <w:spacing w:val="8"/>
          <w:sz w:val="22"/>
          <w:szCs w:val="22"/>
          <w:highlight w:val="none"/>
        </w:rPr>
        <w:t>（医用气体和真空用无缝铜管</w:t>
      </w:r>
      <w:r>
        <w:rPr>
          <w:rFonts w:hint="eastAsia" w:asciiTheme="minorEastAsia" w:hAnsiTheme="minorEastAsia" w:eastAsiaTheme="minorEastAsia" w:cstheme="minorEastAsia"/>
          <w:b w:val="0"/>
          <w:bCs w:val="0"/>
          <w:color w:val="auto"/>
          <w:sz w:val="22"/>
          <w:szCs w:val="22"/>
          <w:highlight w:val="none"/>
        </w:rPr>
        <w:t>YS</w:t>
      </w:r>
      <w:r>
        <w:rPr>
          <w:rFonts w:hint="eastAsia" w:asciiTheme="minorEastAsia" w:hAnsiTheme="minorEastAsia" w:eastAsiaTheme="minorEastAsia" w:cstheme="minorEastAsia"/>
          <w:b w:val="0"/>
          <w:bCs w:val="0"/>
          <w:color w:val="auto"/>
          <w:spacing w:val="7"/>
          <w:sz w:val="22"/>
          <w:szCs w:val="22"/>
          <w:highlight w:val="none"/>
        </w:rPr>
        <w:t>/T650）有关规定，铜管件</w:t>
      </w:r>
      <w:r>
        <w:rPr>
          <w:rFonts w:hint="eastAsia" w:asciiTheme="minorEastAsia" w:hAnsiTheme="minorEastAsia" w:eastAsiaTheme="minorEastAsia" w:cstheme="minorEastAsia"/>
          <w:b w:val="0"/>
          <w:bCs w:val="0"/>
          <w:color w:val="auto"/>
          <w:spacing w:val="9"/>
          <w:sz w:val="22"/>
          <w:szCs w:val="22"/>
          <w:highlight w:val="none"/>
        </w:rPr>
        <w:t>应符合现行国家标准（铜管接头 第1部分：钎焊式管件</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9"/>
          <w:sz w:val="22"/>
          <w:szCs w:val="22"/>
          <w:highlight w:val="none"/>
        </w:rPr>
        <w:t>/T1161</w:t>
      </w:r>
      <w:r>
        <w:rPr>
          <w:rFonts w:hint="eastAsia" w:asciiTheme="minorEastAsia" w:hAnsiTheme="minorEastAsia" w:eastAsiaTheme="minorEastAsia" w:cstheme="minorEastAsia"/>
          <w:b w:val="0"/>
          <w:bCs w:val="0"/>
          <w:color w:val="auto"/>
          <w:spacing w:val="8"/>
          <w:sz w:val="22"/>
          <w:szCs w:val="22"/>
          <w:highlight w:val="none"/>
        </w:rPr>
        <w:t>8.1）的要求，不锈钢管件</w:t>
      </w:r>
      <w:r>
        <w:rPr>
          <w:rFonts w:hint="eastAsia" w:asciiTheme="minorEastAsia" w:hAnsiTheme="minorEastAsia" w:eastAsiaTheme="minorEastAsia" w:cstheme="minorEastAsia"/>
          <w:b w:val="0"/>
          <w:bCs w:val="0"/>
          <w:color w:val="auto"/>
          <w:spacing w:val="7"/>
          <w:sz w:val="22"/>
          <w:szCs w:val="22"/>
          <w:highlight w:val="none"/>
        </w:rPr>
        <w:t>应符合国家标准（钢制对焊无缝管件</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7"/>
          <w:sz w:val="22"/>
          <w:szCs w:val="22"/>
          <w:highlight w:val="none"/>
        </w:rPr>
        <w:t>/T12459)的有关规定。其中配套设备的</w:t>
      </w:r>
      <w:r>
        <w:rPr>
          <w:rFonts w:hint="eastAsia" w:asciiTheme="minorEastAsia" w:hAnsiTheme="minorEastAsia" w:eastAsiaTheme="minorEastAsia" w:cstheme="minorEastAsia"/>
          <w:b w:val="0"/>
          <w:bCs w:val="0"/>
          <w:color w:val="auto"/>
          <w:spacing w:val="6"/>
          <w:sz w:val="22"/>
          <w:szCs w:val="22"/>
          <w:highlight w:val="none"/>
        </w:rPr>
        <w:t>阀门、三通及</w:t>
      </w:r>
      <w:r>
        <w:rPr>
          <w:rFonts w:hint="eastAsia" w:asciiTheme="minorEastAsia" w:hAnsiTheme="minorEastAsia" w:eastAsiaTheme="minorEastAsia" w:cstheme="minorEastAsia"/>
          <w:b w:val="0"/>
          <w:bCs w:val="0"/>
          <w:color w:val="auto"/>
          <w:spacing w:val="10"/>
          <w:sz w:val="22"/>
          <w:szCs w:val="22"/>
          <w:highlight w:val="none"/>
        </w:rPr>
        <w:t>接头均采用优质材料,且与氧气接触部分的材料严禁</w:t>
      </w:r>
      <w:r>
        <w:rPr>
          <w:rFonts w:hint="eastAsia" w:asciiTheme="minorEastAsia" w:hAnsiTheme="minorEastAsia" w:eastAsiaTheme="minorEastAsia" w:cstheme="minorEastAsia"/>
          <w:b w:val="0"/>
          <w:bCs w:val="0"/>
          <w:color w:val="auto"/>
          <w:spacing w:val="9"/>
          <w:sz w:val="22"/>
          <w:szCs w:val="22"/>
          <w:highlight w:val="none"/>
        </w:rPr>
        <w:t>使用含油或可燃材料。</w:t>
      </w:r>
      <w:r>
        <w:rPr>
          <w:rFonts w:hint="eastAsia" w:asciiTheme="minorEastAsia" w:hAnsiTheme="minorEastAsia" w:eastAsiaTheme="minorEastAsia"/>
          <w:b w:val="0"/>
          <w:bCs w:val="0"/>
          <w:color w:val="auto"/>
          <w:sz w:val="22"/>
          <w:szCs w:val="22"/>
          <w:highlight w:val="none"/>
        </w:rPr>
        <w:t>铜管道</w:t>
      </w:r>
      <w:r>
        <w:rPr>
          <w:rFonts w:hint="eastAsia" w:asciiTheme="minorEastAsia" w:hAnsiTheme="minorEastAsia" w:eastAsiaTheme="minorEastAsia" w:cstheme="minorEastAsia"/>
          <w:b w:val="0"/>
          <w:bCs w:val="0"/>
          <w:color w:val="auto"/>
          <w:spacing w:val="10"/>
          <w:sz w:val="22"/>
          <w:szCs w:val="22"/>
          <w:highlight w:val="none"/>
        </w:rPr>
        <w:t>连接采用标准的铜管件连接后银基钎焊连焊接。整个系统连接均采用金属密封，可保证系统的</w:t>
      </w:r>
      <w:bookmarkStart w:id="0" w:name="OLE_LINK95"/>
      <w:bookmarkStart w:id="1" w:name="OLE_LINK94"/>
      <w:r>
        <w:rPr>
          <w:rFonts w:hint="eastAsia" w:asciiTheme="minorEastAsia" w:hAnsiTheme="minorEastAsia" w:eastAsiaTheme="minorEastAsia" w:cstheme="minorEastAsia"/>
          <w:b w:val="0"/>
          <w:bCs w:val="0"/>
          <w:color w:val="auto"/>
          <w:spacing w:val="10"/>
          <w:sz w:val="22"/>
          <w:szCs w:val="22"/>
          <w:highlight w:val="none"/>
        </w:rPr>
        <w:t>气密性</w:t>
      </w:r>
      <w:bookmarkEnd w:id="0"/>
      <w:bookmarkEnd w:id="1"/>
      <w:r>
        <w:rPr>
          <w:rFonts w:hint="eastAsia" w:asciiTheme="minorEastAsia" w:hAnsiTheme="minorEastAsia" w:eastAsiaTheme="minorEastAsia" w:cstheme="minorEastAsia"/>
          <w:b w:val="0"/>
          <w:bCs w:val="0"/>
          <w:color w:val="auto"/>
          <w:spacing w:val="10"/>
          <w:sz w:val="22"/>
          <w:szCs w:val="22"/>
          <w:highlight w:val="none"/>
          <w:lang w:eastAsia="zh-CN"/>
        </w:rPr>
        <w:t>，</w:t>
      </w:r>
      <w:r>
        <w:rPr>
          <w:rFonts w:hint="eastAsia" w:asciiTheme="minorEastAsia" w:hAnsiTheme="minorEastAsia" w:eastAsiaTheme="minorEastAsia" w:cstheme="minorEastAsia"/>
          <w:b w:val="0"/>
          <w:bCs w:val="0"/>
          <w:color w:val="auto"/>
          <w:spacing w:val="10"/>
          <w:sz w:val="22"/>
          <w:szCs w:val="22"/>
          <w:highlight w:val="none"/>
        </w:rPr>
        <w:t>不锈钢管连接采用标准的不锈钢球头、螺帽、焊咀连接后氩弧焊接连接。整个系统连接均采用金属密封，可保证系统的气密性。</w:t>
      </w:r>
      <w:r>
        <w:rPr>
          <w:rFonts w:hint="eastAsia" w:asciiTheme="minorEastAsia" w:hAnsiTheme="minorEastAsia" w:eastAsiaTheme="minorEastAsia" w:cstheme="minorEastAsia"/>
          <w:b w:val="0"/>
          <w:bCs w:val="0"/>
          <w:color w:val="auto"/>
          <w:spacing w:val="9"/>
          <w:sz w:val="22"/>
          <w:szCs w:val="22"/>
          <w:highlight w:val="none"/>
        </w:rPr>
        <w:t>氧气中心站分气</w:t>
      </w:r>
      <w:r>
        <w:rPr>
          <w:rFonts w:hint="eastAsia" w:asciiTheme="minorEastAsia" w:hAnsiTheme="minorEastAsia" w:eastAsiaTheme="minorEastAsia" w:cstheme="minorEastAsia"/>
          <w:b w:val="0"/>
          <w:bCs w:val="0"/>
          <w:color w:val="auto"/>
          <w:spacing w:val="7"/>
          <w:sz w:val="22"/>
          <w:szCs w:val="22"/>
          <w:highlight w:val="none"/>
        </w:rPr>
        <w:t>缸引出送至各用气层，楼层间副管道从主管道接出并沿走廊敷设，各支管道从副管道接至病</w:t>
      </w:r>
      <w:r>
        <w:rPr>
          <w:rFonts w:hint="eastAsia" w:asciiTheme="minorEastAsia" w:hAnsiTheme="minorEastAsia" w:eastAsiaTheme="minorEastAsia" w:cstheme="minorEastAsia"/>
          <w:b w:val="0"/>
          <w:bCs w:val="0"/>
          <w:color w:val="auto"/>
          <w:spacing w:val="9"/>
          <w:sz w:val="22"/>
          <w:szCs w:val="22"/>
          <w:highlight w:val="none"/>
        </w:rPr>
        <w:t>房用气终端。进入病房前的管道采用支架和抱箍固定在距楼顶高度0.300的位置，即安装高</w:t>
      </w:r>
      <w:r>
        <w:rPr>
          <w:rFonts w:hint="eastAsia" w:asciiTheme="minorEastAsia" w:hAnsiTheme="minorEastAsia" w:eastAsiaTheme="minorEastAsia" w:cstheme="minorEastAsia"/>
          <w:b w:val="0"/>
          <w:bCs w:val="0"/>
          <w:color w:val="auto"/>
          <w:spacing w:val="5"/>
          <w:sz w:val="22"/>
          <w:szCs w:val="22"/>
          <w:highlight w:val="none"/>
        </w:rPr>
        <w:t>度为（H-0.300）。</w:t>
      </w:r>
      <w:r>
        <w:rPr>
          <w:rFonts w:hint="eastAsia" w:asciiTheme="minorEastAsia" w:hAnsiTheme="minorEastAsia" w:eastAsiaTheme="minorEastAsia" w:cstheme="minorEastAsia"/>
          <w:b w:val="0"/>
          <w:bCs w:val="0"/>
          <w:color w:val="auto"/>
          <w:spacing w:val="6"/>
          <w:sz w:val="22"/>
          <w:szCs w:val="22"/>
          <w:highlight w:val="none"/>
        </w:rPr>
        <w:t>管道在穿墙、</w:t>
      </w:r>
      <w:r>
        <w:rPr>
          <w:rFonts w:hint="eastAsia" w:asciiTheme="minorEastAsia" w:hAnsiTheme="minorEastAsia" w:eastAsiaTheme="minorEastAsia" w:cstheme="minorEastAsia"/>
          <w:b w:val="0"/>
          <w:bCs w:val="0"/>
          <w:color w:val="auto"/>
          <w:spacing w:val="7"/>
          <w:sz w:val="22"/>
          <w:szCs w:val="22"/>
          <w:highlight w:val="none"/>
        </w:rPr>
        <w:t>穿楼板时加套管，套管两端用石棉封死，穿墙套管两端与墙面平齐，穿楼板套管上端面高于</w:t>
      </w:r>
      <w:r>
        <w:rPr>
          <w:rFonts w:hint="eastAsia" w:asciiTheme="minorEastAsia" w:hAnsiTheme="minorEastAsia" w:eastAsiaTheme="minorEastAsia" w:cstheme="minorEastAsia"/>
          <w:b w:val="0"/>
          <w:bCs w:val="0"/>
          <w:color w:val="auto"/>
          <w:spacing w:val="9"/>
          <w:sz w:val="22"/>
          <w:szCs w:val="22"/>
          <w:highlight w:val="none"/>
        </w:rPr>
        <w:t>楼板面0.050。管道系统需可靠接地，接地电阻</w:t>
      </w:r>
      <w:r>
        <w:rPr>
          <w:rFonts w:hint="eastAsia" w:asciiTheme="minorEastAsia" w:hAnsiTheme="minorEastAsia" w:eastAsiaTheme="minorEastAsia" w:cstheme="minorEastAsia"/>
          <w:b w:val="0"/>
          <w:bCs w:val="0"/>
          <w:color w:val="auto"/>
          <w:spacing w:val="7"/>
          <w:sz w:val="22"/>
          <w:szCs w:val="22"/>
          <w:highlight w:val="none"/>
        </w:rPr>
        <w:t>小于10</w:t>
      </w:r>
      <w:r>
        <w:rPr>
          <w:rFonts w:hint="eastAsia" w:asciiTheme="minorEastAsia" w:hAnsiTheme="minorEastAsia" w:eastAsiaTheme="minorEastAsia" w:cstheme="minorEastAsia"/>
          <w:b w:val="0"/>
          <w:bCs w:val="0"/>
          <w:color w:val="auto"/>
          <w:spacing w:val="-42"/>
          <w:sz w:val="22"/>
          <w:szCs w:val="22"/>
          <w:highlight w:val="none"/>
        </w:rPr>
        <w:t xml:space="preserve"> </w:t>
      </w:r>
      <w:r>
        <w:rPr>
          <w:rFonts w:hint="eastAsia" w:asciiTheme="minorEastAsia" w:hAnsiTheme="minorEastAsia" w:eastAsiaTheme="minorEastAsia" w:cstheme="minorEastAsia"/>
          <w:b w:val="0"/>
          <w:bCs w:val="0"/>
          <w:color w:val="auto"/>
          <w:spacing w:val="7"/>
          <w:sz w:val="22"/>
          <w:szCs w:val="22"/>
          <w:highlight w:val="none"/>
        </w:rPr>
        <w:t>Ω</w:t>
      </w:r>
      <w:r>
        <w:rPr>
          <w:rFonts w:hint="eastAsia" w:asciiTheme="minorEastAsia" w:hAnsiTheme="minorEastAsia" w:eastAsiaTheme="minorEastAsia" w:cstheme="minorEastAsia"/>
          <w:b w:val="0"/>
          <w:bCs w:val="0"/>
          <w:color w:val="auto"/>
          <w:spacing w:val="-69"/>
          <w:sz w:val="22"/>
          <w:szCs w:val="22"/>
          <w:highlight w:val="none"/>
        </w:rPr>
        <w:t xml:space="preserve"> </w:t>
      </w:r>
      <w:r>
        <w:rPr>
          <w:rFonts w:hint="eastAsia" w:asciiTheme="minorEastAsia" w:hAnsiTheme="minorEastAsia" w:eastAsiaTheme="minorEastAsia" w:cstheme="minorEastAsia"/>
          <w:b w:val="0"/>
          <w:bCs w:val="0"/>
          <w:color w:val="auto"/>
          <w:spacing w:val="7"/>
          <w:sz w:val="22"/>
          <w:szCs w:val="22"/>
          <w:highlight w:val="none"/>
        </w:rPr>
        <w:t>。同时，每个分系统（病区或独立单元）也需要安装一套维修阀，以方便维修。</w:t>
      </w:r>
    </w:p>
    <w:p w14:paraId="18D531D3">
      <w:pPr>
        <w:spacing w:line="360" w:lineRule="auto"/>
        <w:ind w:right="-105" w:rightChars="-50" w:firstLine="457" w:firstLineChars="197"/>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val="en-US" w:eastAsia="zh-CN"/>
        </w:rPr>
        <w:t>2.8</w:t>
      </w:r>
      <w:r>
        <w:rPr>
          <w:rFonts w:hint="eastAsia" w:asciiTheme="minorEastAsia" w:hAnsiTheme="minorEastAsia" w:eastAsiaTheme="minorEastAsia" w:cstheme="minorEastAsia"/>
          <w:b w:val="0"/>
          <w:bCs w:val="0"/>
          <w:color w:val="auto"/>
          <w:spacing w:val="6"/>
          <w:sz w:val="22"/>
          <w:szCs w:val="22"/>
          <w:highlight w:val="none"/>
        </w:rPr>
        <w:t>、系统压力试验、吹扫技术要求</w:t>
      </w:r>
    </w:p>
    <w:p w14:paraId="063E9B74">
      <w:pPr>
        <w:spacing w:line="360" w:lineRule="auto"/>
        <w:ind w:right="-105" w:rightChars="-50" w:firstLine="457" w:firstLineChars="197"/>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1）系统压力试验：氧气管道安装完毕后必须进行压力试验，试验介质采用洁净的空气或干燥、无油的氮气，管道试验压力为管道设计压力的1.15倍， 试压时间至少10min，试验结果以管道无泄漏、外观无变形为合格。</w:t>
      </w:r>
    </w:p>
    <w:p w14:paraId="6D3F1D4E">
      <w:pPr>
        <w:spacing w:line="360" w:lineRule="auto"/>
        <w:ind w:right="-105" w:rightChars="-50" w:firstLine="457" w:firstLineChars="197"/>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2）系统泄漏性试验：氧气管道压力试验合格后必须进行泄漏性试验，试验介质采用洁净的空气或干燥、无油的氮气，试验压力为管道的设计压力， 试压24h，每小时泄漏率应符合GB50751《医用气体工程技术规范》10.2.19要求（泄漏率为0.2%-0.5%）。</w:t>
      </w:r>
    </w:p>
    <w:p w14:paraId="3DF00270">
      <w:pPr>
        <w:spacing w:line="360" w:lineRule="auto"/>
        <w:ind w:right="-105" w:rightChars="-50" w:firstLine="457" w:firstLineChars="197"/>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3）系统吹扫：氧气管道压力、泄漏性试验合格后必须进行系统吹扫， 吹扫介质采用洁净的空气或干燥、无油的氮气，结果以出气口无杂质、干净为合格。</w:t>
      </w:r>
    </w:p>
    <w:p w14:paraId="339CA0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default" w:asciiTheme="minorEastAsia" w:hAnsiTheme="minorEastAsia" w:eastAsiaTheme="minorEastAsia" w:cstheme="minorEastAsia"/>
          <w:b w:val="0"/>
          <w:bCs w:val="0"/>
          <w:color w:val="auto"/>
          <w:spacing w:val="8"/>
          <w:sz w:val="22"/>
          <w:szCs w:val="22"/>
          <w:highlight w:val="none"/>
          <w:lang w:val="en-US" w:eastAsia="zh-CN"/>
        </w:rPr>
      </w:pPr>
      <w:r>
        <w:rPr>
          <w:rFonts w:hint="eastAsia" w:asciiTheme="minorEastAsia" w:hAnsiTheme="minorEastAsia" w:eastAsiaTheme="minorEastAsia" w:cstheme="minorEastAsia"/>
          <w:b w:val="0"/>
          <w:bCs w:val="0"/>
          <w:color w:val="auto"/>
          <w:spacing w:val="8"/>
          <w:sz w:val="22"/>
          <w:szCs w:val="22"/>
          <w:highlight w:val="none"/>
        </w:rPr>
        <w:t>（二）医用中心吸引系</w:t>
      </w:r>
      <w:r>
        <w:rPr>
          <w:rFonts w:hint="eastAsia" w:asciiTheme="minorEastAsia" w:hAnsiTheme="minorEastAsia" w:eastAsiaTheme="minorEastAsia" w:cstheme="minorEastAsia"/>
          <w:b w:val="0"/>
          <w:bCs w:val="0"/>
          <w:color w:val="auto"/>
          <w:spacing w:val="8"/>
          <w:sz w:val="22"/>
          <w:szCs w:val="22"/>
          <w:highlight w:val="none"/>
          <w:lang w:val="en-US" w:eastAsia="zh-CN"/>
        </w:rPr>
        <w:t>统</w:t>
      </w:r>
    </w:p>
    <w:p w14:paraId="3B02FA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2" w:firstLineChars="200"/>
        <w:jc w:val="both"/>
        <w:textAlignment w:val="baseline"/>
        <w:rPr>
          <w:rFonts w:hint="default" w:asciiTheme="minorEastAsia" w:hAnsiTheme="minorEastAsia" w:eastAsiaTheme="minorEastAsia" w:cstheme="minorEastAsia"/>
          <w:b w:val="0"/>
          <w:bCs w:val="0"/>
          <w:color w:val="auto"/>
          <w:spacing w:val="8"/>
          <w:sz w:val="22"/>
          <w:szCs w:val="22"/>
          <w:highlight w:val="none"/>
          <w:lang w:val="en-US" w:eastAsia="zh-CN"/>
        </w:rPr>
      </w:pPr>
      <w:r>
        <w:rPr>
          <w:rFonts w:hint="eastAsia" w:asciiTheme="minorEastAsia" w:hAnsiTheme="minorEastAsia" w:eastAsiaTheme="minorEastAsia" w:cstheme="minorEastAsia"/>
          <w:b w:val="0"/>
          <w:bCs w:val="0"/>
          <w:color w:val="auto"/>
          <w:spacing w:val="8"/>
          <w:sz w:val="22"/>
          <w:szCs w:val="22"/>
          <w:highlight w:val="none"/>
          <w:lang w:val="en-US" w:eastAsia="zh-CN"/>
        </w:rPr>
        <w:t>疫时负压吸引站与医用负压吸引站分开设置，详见医用气体设计图。.医用真空站的排放气体应当经消毒处理后方可排入大气排气口不应位于医用空气进气口位于同一高度,与空调通风系统进风口的间距不得小于20m目不低于地面5m。</w:t>
      </w:r>
    </w:p>
    <w:p w14:paraId="360CC3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pacing w:val="9"/>
          <w:sz w:val="22"/>
          <w:szCs w:val="22"/>
          <w:highlight w:val="none"/>
        </w:rPr>
        <w:t>医用中心吸引系统属于国家二类医疗器械，应取得</w:t>
      </w:r>
      <w:r>
        <w:rPr>
          <w:rFonts w:hint="eastAsia"/>
          <w:b w:val="0"/>
          <w:bCs w:val="0"/>
          <w:color w:val="auto"/>
          <w:sz w:val="22"/>
          <w:szCs w:val="22"/>
          <w:highlight w:val="none"/>
        </w:rPr>
        <w:t>医用中心吸引系统医疗器械注册证</w:t>
      </w:r>
      <w:r>
        <w:rPr>
          <w:rFonts w:hint="eastAsia" w:asciiTheme="minorEastAsia" w:hAnsiTheme="minorEastAsia" w:eastAsiaTheme="minorEastAsia" w:cstheme="minorEastAsia"/>
          <w:b w:val="0"/>
          <w:bCs w:val="0"/>
          <w:color w:val="auto"/>
          <w:spacing w:val="9"/>
          <w:sz w:val="22"/>
          <w:szCs w:val="22"/>
          <w:highlight w:val="none"/>
        </w:rPr>
        <w:t>。</w:t>
      </w:r>
    </w:p>
    <w:p w14:paraId="17AC3564">
      <w:pPr>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rPr>
        <w:t>医用真空负压机作为</w:t>
      </w:r>
      <w:r>
        <w:rPr>
          <w:rFonts w:hint="eastAsia" w:asciiTheme="minorEastAsia" w:hAnsiTheme="minorEastAsia" w:eastAsiaTheme="minorEastAsia" w:cstheme="minorEastAsia"/>
          <w:b w:val="0"/>
          <w:bCs w:val="0"/>
          <w:color w:val="auto"/>
          <w:sz w:val="22"/>
          <w:szCs w:val="22"/>
          <w:highlight w:val="none"/>
          <w:lang w:val="en-US" w:eastAsia="zh-CN"/>
        </w:rPr>
        <w:t>二</w:t>
      </w:r>
      <w:r>
        <w:rPr>
          <w:rFonts w:hint="eastAsia" w:asciiTheme="minorEastAsia" w:hAnsiTheme="minorEastAsia" w:eastAsiaTheme="minorEastAsia" w:cstheme="minorEastAsia"/>
          <w:b w:val="0"/>
          <w:bCs w:val="0"/>
          <w:color w:val="auto"/>
          <w:sz w:val="22"/>
          <w:szCs w:val="22"/>
          <w:highlight w:val="none"/>
        </w:rPr>
        <w:t>类医疗器械管理。产品须具备医用真空负压机医疗器械注册证。</w:t>
      </w:r>
    </w:p>
    <w:p w14:paraId="4919C389">
      <w:pPr>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▲2、医用真空负压机组具有省医疗所出具的电磁兼容性和安规报告，提供省医疗所检测报告复印件加盖厂家公章</w:t>
      </w:r>
    </w:p>
    <w:p w14:paraId="62222DFD">
      <w:pPr>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▲3、真空负压机组控制系统具有远程监控管理系统（云平台）功能，提供远程监控管理系统软件著作证书证明文件。</w:t>
      </w:r>
    </w:p>
    <w:p w14:paraId="6C20D8AE">
      <w:pPr>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4</w:t>
      </w:r>
      <w:r>
        <w:rPr>
          <w:rFonts w:hint="eastAsia" w:asciiTheme="minorEastAsia" w:hAnsiTheme="minorEastAsia" w:eastAsiaTheme="minorEastAsia" w:cstheme="minorEastAsia"/>
          <w:b w:val="0"/>
          <w:bCs w:val="0"/>
          <w:color w:val="auto"/>
          <w:sz w:val="22"/>
          <w:szCs w:val="22"/>
          <w:highlight w:val="none"/>
        </w:rPr>
        <w:t>、医用真空机组</w:t>
      </w:r>
      <w:r>
        <w:rPr>
          <w:rFonts w:hint="eastAsia" w:asciiTheme="minorEastAsia" w:hAnsiTheme="minorEastAsia" w:eastAsiaTheme="minorEastAsia" w:cstheme="minorEastAsia"/>
          <w:b w:val="0"/>
          <w:bCs w:val="0"/>
          <w:color w:val="auto"/>
          <w:sz w:val="22"/>
          <w:szCs w:val="22"/>
          <w:highlight w:val="none"/>
          <w:lang w:val="en-US" w:eastAsia="zh-CN"/>
        </w:rPr>
        <w:t>由</w:t>
      </w:r>
      <w:r>
        <w:rPr>
          <w:rFonts w:hint="eastAsia" w:asciiTheme="minorEastAsia" w:hAnsiTheme="minorEastAsia" w:eastAsiaTheme="minorEastAsia" w:cstheme="minorEastAsia"/>
          <w:b w:val="0"/>
          <w:bCs w:val="0"/>
          <w:color w:val="auto"/>
          <w:sz w:val="22"/>
          <w:szCs w:val="22"/>
          <w:highlight w:val="none"/>
        </w:rPr>
        <w:t>油润旋片式真空泵、中央控制系统、压力传感器、报警系统、管道手动阀门等部件组成。</w:t>
      </w:r>
    </w:p>
    <w:p w14:paraId="3422ABDF">
      <w:pPr>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5</w:t>
      </w:r>
      <w:r>
        <w:rPr>
          <w:rFonts w:hint="eastAsia" w:asciiTheme="minorEastAsia" w:hAnsiTheme="minorEastAsia" w:eastAsiaTheme="minorEastAsia" w:cstheme="minorEastAsia"/>
          <w:b w:val="0"/>
          <w:bCs w:val="0"/>
          <w:color w:val="auto"/>
          <w:sz w:val="22"/>
          <w:szCs w:val="22"/>
          <w:highlight w:val="none"/>
        </w:rPr>
        <w:t>、医用真空机组使用油润旋片式真空泵每台真空泵设有进气过滤器；真空泵进、排气口采用不锈钢材质连接。</w:t>
      </w:r>
    </w:p>
    <w:p w14:paraId="3FD3062F">
      <w:pPr>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z w:val="22"/>
          <w:szCs w:val="22"/>
          <w:highlight w:val="none"/>
          <w:lang w:val="en-US" w:eastAsia="zh-CN"/>
        </w:rPr>
        <w:t>6</w:t>
      </w:r>
      <w:r>
        <w:rPr>
          <w:rFonts w:hint="eastAsia" w:asciiTheme="minorEastAsia" w:hAnsiTheme="minorEastAsia" w:eastAsiaTheme="minorEastAsia" w:cstheme="minorEastAsia"/>
          <w:b w:val="0"/>
          <w:bCs w:val="0"/>
          <w:color w:val="auto"/>
          <w:sz w:val="22"/>
          <w:szCs w:val="22"/>
          <w:highlight w:val="none"/>
        </w:rPr>
        <w:t>、配置2台油润旋片式真空泵，单台流量≥300m3/h，单台功率≤7.5kW。真空压力调节范围：－0.04～－0.07MPa;真空泵具有防回流装置，提供防回流装置第三方检测报告复印件</w:t>
      </w:r>
    </w:p>
    <w:p w14:paraId="3724D149">
      <w:pPr>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7</w:t>
      </w: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z w:val="22"/>
          <w:szCs w:val="22"/>
          <w:highlight w:val="none"/>
          <w:lang w:val="en-US" w:eastAsia="zh-CN"/>
        </w:rPr>
        <w:t>控制柜</w:t>
      </w:r>
      <w:r>
        <w:rPr>
          <w:rFonts w:hint="eastAsia" w:asciiTheme="minorEastAsia" w:hAnsiTheme="minorEastAsia" w:eastAsiaTheme="minorEastAsia" w:cstheme="minorEastAsia"/>
          <w:b w:val="0"/>
          <w:bCs w:val="0"/>
          <w:color w:val="auto"/>
          <w:sz w:val="22"/>
          <w:szCs w:val="22"/>
          <w:highlight w:val="none"/>
        </w:rPr>
        <w:t>：由集中监控模块、PLC控制模块、真空压力监测模块和网络模块等部分组成。</w:t>
      </w:r>
    </w:p>
    <w:p w14:paraId="6203AA4B">
      <w:pPr>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7</w:t>
      </w:r>
      <w:r>
        <w:rPr>
          <w:rFonts w:hint="eastAsia" w:asciiTheme="minorEastAsia" w:hAnsiTheme="minorEastAsia" w:eastAsiaTheme="minorEastAsia" w:cstheme="minorEastAsia"/>
          <w:b w:val="0"/>
          <w:bCs w:val="0"/>
          <w:color w:val="auto"/>
          <w:sz w:val="22"/>
          <w:szCs w:val="22"/>
          <w:highlight w:val="none"/>
        </w:rPr>
        <w:t>.1集中监控模块：配≥7寸彩色触摸屏，分辨率不低于800*480，全中文显示；能够显示系统真空压力、系统设定参数、真空泵运行状态、系统报警记录、真空泵保养和报警记录等信息；</w:t>
      </w:r>
    </w:p>
    <w:p w14:paraId="125FBBDD">
      <w:pPr>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7</w:t>
      </w:r>
      <w:r>
        <w:rPr>
          <w:rFonts w:hint="eastAsia" w:asciiTheme="minorEastAsia" w:hAnsiTheme="minorEastAsia" w:eastAsiaTheme="minorEastAsia" w:cstheme="minorEastAsia"/>
          <w:b w:val="0"/>
          <w:bCs w:val="0"/>
          <w:color w:val="auto"/>
          <w:sz w:val="22"/>
          <w:szCs w:val="22"/>
          <w:highlight w:val="none"/>
        </w:rPr>
        <w:t>.2 PLC控制模块：人机界面控制方式，按先起先停原则自动切换交替工作，当一台泵工作不能满足系统需要时自动启动其余泵；</w:t>
      </w:r>
    </w:p>
    <w:p w14:paraId="00E49305">
      <w:pPr>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z w:val="22"/>
          <w:szCs w:val="22"/>
          <w:highlight w:val="none"/>
          <w:lang w:val="en-US" w:eastAsia="zh-CN"/>
        </w:rPr>
        <w:t>7</w:t>
      </w:r>
      <w:r>
        <w:rPr>
          <w:rFonts w:hint="eastAsia" w:asciiTheme="minorEastAsia" w:hAnsiTheme="minorEastAsia" w:eastAsiaTheme="minorEastAsia" w:cstheme="minorEastAsia"/>
          <w:b w:val="0"/>
          <w:bCs w:val="0"/>
          <w:color w:val="auto"/>
          <w:sz w:val="22"/>
          <w:szCs w:val="22"/>
          <w:highlight w:val="none"/>
        </w:rPr>
        <w:t>.3控制柜具备当PLC或触摸屏故障，具有应急启动功能，保证负压机运行；提供第三方检测报告证明文件</w:t>
      </w:r>
    </w:p>
    <w:p w14:paraId="2C2BB402">
      <w:pPr>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7.</w:t>
      </w:r>
      <w:r>
        <w:rPr>
          <w:rFonts w:hint="eastAsia" w:asciiTheme="minorEastAsia" w:hAnsiTheme="minorEastAsia" w:eastAsiaTheme="minorEastAsia" w:cstheme="minorEastAsia"/>
          <w:b w:val="0"/>
          <w:bCs w:val="0"/>
          <w:color w:val="auto"/>
          <w:sz w:val="22"/>
          <w:szCs w:val="22"/>
          <w:highlight w:val="none"/>
        </w:rPr>
        <w:t>4 双重压力监测，不锈钢压力传感器和数显真空，其中1个损坏可切换到另1个控制</w:t>
      </w:r>
    </w:p>
    <w:p w14:paraId="4C7813E3">
      <w:pPr>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7.</w:t>
      </w:r>
      <w:r>
        <w:rPr>
          <w:rFonts w:hint="eastAsia" w:asciiTheme="minorEastAsia" w:hAnsiTheme="minorEastAsia" w:eastAsiaTheme="minorEastAsia" w:cstheme="minorEastAsia"/>
          <w:b w:val="0"/>
          <w:bCs w:val="0"/>
          <w:color w:val="auto"/>
          <w:sz w:val="22"/>
          <w:szCs w:val="22"/>
          <w:highlight w:val="none"/>
        </w:rPr>
        <w:t>5 手动/自动切换，本地/远程切换，每台真空泵设有独立电路系统，中央控制器故障时，能切换到每台真空泵的本地控制，本地控制时真空主机也受真空压力控制、高停低开，确保连续供气，断电恢复后机组能自动启动；</w:t>
      </w:r>
    </w:p>
    <w:p w14:paraId="326AA083">
      <w:pPr>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7.</w:t>
      </w:r>
      <w:r>
        <w:rPr>
          <w:rFonts w:hint="eastAsia" w:asciiTheme="minorEastAsia" w:hAnsiTheme="minorEastAsia" w:eastAsiaTheme="minorEastAsia" w:cstheme="minorEastAsia"/>
          <w:b w:val="0"/>
          <w:bCs w:val="0"/>
          <w:color w:val="auto"/>
          <w:sz w:val="22"/>
          <w:szCs w:val="22"/>
          <w:highlight w:val="none"/>
        </w:rPr>
        <w:t>6控制系统提供真空泵运行、故障、停机干接点端子接口信号给远程，带有低压报警220V电压输出；</w:t>
      </w:r>
    </w:p>
    <w:p w14:paraId="7F25D6F4">
      <w:pPr>
        <w:keepNext w:val="0"/>
        <w:keepLines w:val="0"/>
        <w:pageBreakBefore w:val="0"/>
        <w:widowControl/>
        <w:wordWrap/>
        <w:overflowPunct/>
        <w:topLinePunct w:val="0"/>
        <w:autoSpaceDE w:val="0"/>
        <w:autoSpaceDN w:val="0"/>
        <w:bidi w:val="0"/>
        <w:spacing w:line="360" w:lineRule="auto"/>
        <w:ind w:firstLine="440" w:firstLineChars="200"/>
        <w:textAlignment w:val="cente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z w:val="22"/>
          <w:szCs w:val="22"/>
          <w:highlight w:val="none"/>
          <w:lang w:val="en-US" w:eastAsia="zh-CN"/>
        </w:rPr>
        <w:t>8</w:t>
      </w:r>
      <w:r>
        <w:rPr>
          <w:rFonts w:hint="eastAsia" w:asciiTheme="minorEastAsia" w:hAnsiTheme="minorEastAsia" w:eastAsiaTheme="minorEastAsia" w:cstheme="minorEastAsia"/>
          <w:b w:val="0"/>
          <w:bCs w:val="0"/>
          <w:color w:val="auto"/>
          <w:kern w:val="0"/>
          <w:sz w:val="22"/>
          <w:szCs w:val="22"/>
          <w:highlight w:val="none"/>
        </w:rPr>
        <w:t>、细菌过滤器符合以下参数：</w:t>
      </w:r>
    </w:p>
    <w:p w14:paraId="32E0D5F0">
      <w:pPr>
        <w:keepNext w:val="0"/>
        <w:keepLines w:val="0"/>
        <w:pageBreakBefore w:val="0"/>
        <w:widowControl/>
        <w:wordWrap/>
        <w:overflowPunct/>
        <w:topLinePunct w:val="0"/>
        <w:autoSpaceDE w:val="0"/>
        <w:autoSpaceDN w:val="0"/>
        <w:bidi w:val="0"/>
        <w:spacing w:line="360" w:lineRule="auto"/>
        <w:ind w:firstLine="440" w:firstLineChars="200"/>
        <w:textAlignment w:val="cente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8.</w:t>
      </w:r>
      <w:r>
        <w:rPr>
          <w:rFonts w:hint="eastAsia" w:asciiTheme="minorEastAsia" w:hAnsiTheme="minorEastAsia" w:eastAsiaTheme="minorEastAsia" w:cstheme="minorEastAsia"/>
          <w:b w:val="0"/>
          <w:bCs w:val="0"/>
          <w:color w:val="auto"/>
          <w:kern w:val="0"/>
          <w:sz w:val="22"/>
          <w:szCs w:val="22"/>
          <w:highlight w:val="none"/>
        </w:rPr>
        <w:t>1细菌过滤器杀灭率＞99.96%，提供具有资质认证的CMA第三方检测报告，加盖厂家公章；</w:t>
      </w:r>
    </w:p>
    <w:p w14:paraId="3CF61C45">
      <w:pPr>
        <w:keepNext w:val="0"/>
        <w:keepLines w:val="0"/>
        <w:pageBreakBefore w:val="0"/>
        <w:widowControl/>
        <w:wordWrap/>
        <w:overflowPunct/>
        <w:topLinePunct w:val="0"/>
        <w:autoSpaceDE w:val="0"/>
        <w:autoSpaceDN w:val="0"/>
        <w:bidi w:val="0"/>
        <w:spacing w:line="360" w:lineRule="auto"/>
        <w:ind w:firstLine="440" w:firstLineChars="200"/>
        <w:textAlignment w:val="cente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8.</w:t>
      </w:r>
      <w:r>
        <w:rPr>
          <w:rFonts w:hint="eastAsia" w:asciiTheme="minorEastAsia" w:hAnsiTheme="minorEastAsia" w:eastAsiaTheme="minorEastAsia" w:cstheme="minorEastAsia"/>
          <w:b w:val="0"/>
          <w:bCs w:val="0"/>
          <w:color w:val="auto"/>
          <w:kern w:val="0"/>
          <w:sz w:val="22"/>
          <w:szCs w:val="22"/>
          <w:highlight w:val="none"/>
        </w:rPr>
        <w:t>2▲细菌过滤采用外壳不锈钢，下吸上抽方式，以减少</w:t>
      </w:r>
    </w:p>
    <w:p w14:paraId="3BA9343B">
      <w:pPr>
        <w:keepNext w:val="0"/>
        <w:keepLines w:val="0"/>
        <w:pageBreakBefore w:val="0"/>
        <w:widowControl/>
        <w:wordWrap/>
        <w:overflowPunct/>
        <w:topLinePunct w:val="0"/>
        <w:autoSpaceDE w:val="0"/>
        <w:autoSpaceDN w:val="0"/>
        <w:bidi w:val="0"/>
        <w:spacing w:line="360" w:lineRule="auto"/>
        <w:ind w:firstLine="440" w:firstLineChars="200"/>
        <w:textAlignment w:val="cente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液体滞留和细菌滋生，提供具有CMA资质认证的第三机构检测报告证明文件</w:t>
      </w:r>
    </w:p>
    <w:p w14:paraId="6823B95D">
      <w:pPr>
        <w:keepNext w:val="0"/>
        <w:keepLines w:val="0"/>
        <w:pageBreakBefore w:val="0"/>
        <w:widowControl/>
        <w:wordWrap/>
        <w:overflowPunct/>
        <w:topLinePunct w:val="0"/>
        <w:autoSpaceDE w:val="0"/>
        <w:autoSpaceDN w:val="0"/>
        <w:bidi w:val="0"/>
        <w:spacing w:line="360" w:lineRule="auto"/>
        <w:ind w:firstLine="440" w:firstLineChars="200"/>
        <w:textAlignment w:val="cente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8.</w:t>
      </w:r>
      <w:r>
        <w:rPr>
          <w:rFonts w:hint="eastAsia" w:asciiTheme="minorEastAsia" w:hAnsiTheme="minorEastAsia" w:eastAsiaTheme="minorEastAsia" w:cstheme="minorEastAsia"/>
          <w:b w:val="0"/>
          <w:bCs w:val="0"/>
          <w:color w:val="auto"/>
          <w:kern w:val="0"/>
          <w:sz w:val="22"/>
          <w:szCs w:val="22"/>
          <w:highlight w:val="none"/>
        </w:rPr>
        <w:t>3▲滤芯符合 ISO 8573.1 一级要求0.01μm 的过滤效率，0.01~0.2μm 过滤效率＞99.995%；提供具有CMA资质认证的第三机构检测报告证明文件</w:t>
      </w:r>
    </w:p>
    <w:p w14:paraId="06BE3DF9">
      <w:pPr>
        <w:keepNext w:val="0"/>
        <w:keepLines w:val="0"/>
        <w:pageBreakBefore w:val="0"/>
        <w:widowControl/>
        <w:wordWrap/>
        <w:overflowPunct/>
        <w:topLinePunct w:val="0"/>
        <w:autoSpaceDE w:val="0"/>
        <w:autoSpaceDN w:val="0"/>
        <w:bidi w:val="0"/>
        <w:spacing w:line="360" w:lineRule="auto"/>
        <w:ind w:firstLine="440" w:firstLineChars="200"/>
        <w:textAlignment w:val="cente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8.</w:t>
      </w:r>
      <w:r>
        <w:rPr>
          <w:rFonts w:hint="eastAsia" w:asciiTheme="minorEastAsia" w:hAnsiTheme="minorEastAsia" w:eastAsiaTheme="minorEastAsia" w:cstheme="minorEastAsia"/>
          <w:b w:val="0"/>
          <w:bCs w:val="0"/>
          <w:color w:val="auto"/>
          <w:kern w:val="0"/>
          <w:sz w:val="22"/>
          <w:szCs w:val="22"/>
          <w:highlight w:val="none"/>
        </w:rPr>
        <w:t>4▲压力损失负压值在-85kpa的工作点，压差损失</w:t>
      </w:r>
    </w:p>
    <w:p w14:paraId="3E657C6E">
      <w:pPr>
        <w:keepNext w:val="0"/>
        <w:keepLines w:val="0"/>
        <w:pageBreakBefore w:val="0"/>
        <w:widowControl/>
        <w:wordWrap/>
        <w:overflowPunct/>
        <w:topLinePunct w:val="0"/>
        <w:autoSpaceDE w:val="0"/>
        <w:autoSpaceDN w:val="0"/>
        <w:bidi w:val="0"/>
        <w:spacing w:line="360" w:lineRule="auto"/>
        <w:ind w:firstLine="440" w:firstLineChars="200"/>
        <w:textAlignment w:val="cente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不超过 1kpa，具有滤芯性能监视功能；提供具有CMA资质认证的第三机构检测报告证明文件</w:t>
      </w:r>
    </w:p>
    <w:p w14:paraId="28977CE5">
      <w:pPr>
        <w:keepNext w:val="0"/>
        <w:keepLines w:val="0"/>
        <w:pageBreakBefore w:val="0"/>
        <w:widowControl/>
        <w:wordWrap/>
        <w:overflowPunct/>
        <w:topLinePunct w:val="0"/>
        <w:autoSpaceDE w:val="0"/>
        <w:autoSpaceDN w:val="0"/>
        <w:bidi w:val="0"/>
        <w:spacing w:line="360" w:lineRule="auto"/>
        <w:ind w:firstLine="440" w:firstLineChars="200"/>
        <w:textAlignment w:val="cente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8</w:t>
      </w:r>
      <w:r>
        <w:rPr>
          <w:rFonts w:hint="eastAsia" w:asciiTheme="minorEastAsia" w:hAnsiTheme="minorEastAsia" w:eastAsiaTheme="minorEastAsia" w:cstheme="minorEastAsia"/>
          <w:b w:val="0"/>
          <w:bCs w:val="0"/>
          <w:color w:val="auto"/>
          <w:kern w:val="0"/>
          <w:sz w:val="22"/>
          <w:szCs w:val="22"/>
          <w:highlight w:val="none"/>
        </w:rPr>
        <w:t>.5▲细菌过滤器按照 GB 50751-2012 规范的标准，精度 0.01~0.2μm，过滤效率＞99.995%，提供具有CMA资质认证的第三机构检测报告证明文件</w:t>
      </w:r>
    </w:p>
    <w:p w14:paraId="12B9A93A">
      <w:pPr>
        <w:pStyle w:val="10"/>
        <w:keepNext w:val="0"/>
        <w:keepLines w:val="0"/>
        <w:pageBreakBefore w:val="0"/>
        <w:wordWrap/>
        <w:overflowPunct/>
        <w:topLinePunct w:val="0"/>
        <w:autoSpaceDE w:val="0"/>
        <w:autoSpaceDN w:val="0"/>
        <w:bidi w:val="0"/>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9、真空</w:t>
      </w:r>
      <w:r>
        <w:rPr>
          <w:rFonts w:hint="eastAsia" w:asciiTheme="minorEastAsia" w:hAnsiTheme="minorEastAsia" w:eastAsiaTheme="minorEastAsia" w:cstheme="minorEastAsia"/>
          <w:b w:val="0"/>
          <w:bCs w:val="0"/>
          <w:color w:val="auto"/>
          <w:sz w:val="22"/>
          <w:szCs w:val="22"/>
          <w:highlight w:val="none"/>
        </w:rPr>
        <w:t>排气灭菌装置：</w:t>
      </w:r>
    </w:p>
    <w:p w14:paraId="46E74FE8">
      <w:pPr>
        <w:pStyle w:val="2"/>
        <w:keepNext w:val="0"/>
        <w:keepLines w:val="0"/>
        <w:pageBreakBefore w:val="0"/>
        <w:numPr>
          <w:ilvl w:val="0"/>
          <w:numId w:val="0"/>
        </w:numPr>
        <w:wordWrap/>
        <w:overflowPunct/>
        <w:topLinePunct w:val="0"/>
        <w:autoSpaceDE w:val="0"/>
        <w:autoSpaceDN w:val="0"/>
        <w:bidi w:val="0"/>
        <w:snapToGrid w:val="0"/>
        <w:spacing w:line="360" w:lineRule="auto"/>
        <w:ind w:firstLine="500" w:firstLineChars="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9.1</w:t>
      </w: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kern w:val="0"/>
          <w:sz w:val="22"/>
          <w:szCs w:val="22"/>
          <w:highlight w:val="none"/>
        </w:rPr>
        <w:t>真空排气灭菌装置符合《消毒技术规范》的要求，采用“热力高温（＞350℃）”、“臭氧装置”、“氢光离子”、“高压电离”多重功能杀灭，针对枯草杆菌黑色变种芽孢病菌及人冠状病毒杀灭率＞99.999%,出具CMA或CNAS资质认证的第三方检测报告复印件。</w:t>
      </w:r>
    </w:p>
    <w:p w14:paraId="3F85126D">
      <w:pPr>
        <w:pStyle w:val="2"/>
        <w:keepNext w:val="0"/>
        <w:keepLines w:val="0"/>
        <w:pageBreakBefore w:val="0"/>
        <w:numPr>
          <w:ilvl w:val="0"/>
          <w:numId w:val="0"/>
        </w:numPr>
        <w:wordWrap/>
        <w:overflowPunct/>
        <w:topLinePunct w:val="0"/>
        <w:autoSpaceDE w:val="0"/>
        <w:autoSpaceDN w:val="0"/>
        <w:bidi w:val="0"/>
        <w:snapToGrid w:val="0"/>
        <w:spacing w:line="360" w:lineRule="auto"/>
        <w:ind w:firstLine="500" w:firstLineChars="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9.2</w:t>
      </w: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kern w:val="0"/>
          <w:sz w:val="22"/>
          <w:szCs w:val="22"/>
          <w:highlight w:val="none"/>
        </w:rPr>
        <w:t>真空排气灭菌装置-控制柜采用PLC控制，自动控制加热模块、臭氧装置模块、氢光离子（高强紫外线）模块；提供具有CMA资质认证的第三机构检测报告证明文件</w:t>
      </w:r>
    </w:p>
    <w:p w14:paraId="2BEB5B42">
      <w:pPr>
        <w:pStyle w:val="2"/>
        <w:keepNext w:val="0"/>
        <w:keepLines w:val="0"/>
        <w:pageBreakBefore w:val="0"/>
        <w:numPr>
          <w:ilvl w:val="0"/>
          <w:numId w:val="0"/>
        </w:numPr>
        <w:wordWrap/>
        <w:overflowPunct/>
        <w:topLinePunct w:val="0"/>
        <w:autoSpaceDE w:val="0"/>
        <w:autoSpaceDN w:val="0"/>
        <w:bidi w:val="0"/>
        <w:snapToGrid w:val="0"/>
        <w:spacing w:line="360" w:lineRule="auto"/>
        <w:ind w:firstLine="500" w:firstLineChars="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9.3</w:t>
      </w: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kern w:val="0"/>
          <w:sz w:val="22"/>
          <w:szCs w:val="22"/>
          <w:highlight w:val="none"/>
        </w:rPr>
        <w:t>真空排气灭菌装置高温控制范围100℃-300℃，达到240℃加热模块停止工作，低于150℃启动工作，温控设置可调整，提供具有CMA资质认证的第三机构检测报告证明文件</w:t>
      </w:r>
    </w:p>
    <w:p w14:paraId="62B816F0">
      <w:pPr>
        <w:pStyle w:val="2"/>
        <w:keepNext w:val="0"/>
        <w:keepLines w:val="0"/>
        <w:pageBreakBefore w:val="0"/>
        <w:wordWrap/>
        <w:overflowPunct/>
        <w:topLinePunct w:val="0"/>
        <w:autoSpaceDE w:val="0"/>
        <w:autoSpaceDN w:val="0"/>
        <w:bidi w:val="0"/>
        <w:snapToGrid w:val="0"/>
        <w:spacing w:line="360" w:lineRule="auto"/>
        <w:ind w:firstLine="440" w:firstLineChars="200"/>
        <w:jc w:val="left"/>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9.4</w:t>
      </w:r>
      <w:r>
        <w:rPr>
          <w:rFonts w:hint="eastAsia" w:asciiTheme="minorEastAsia" w:hAnsiTheme="minorEastAsia" w:eastAsiaTheme="minorEastAsia" w:cstheme="minorEastAsia"/>
          <w:b w:val="0"/>
          <w:bCs w:val="0"/>
          <w:color w:val="auto"/>
          <w:sz w:val="22"/>
          <w:szCs w:val="22"/>
          <w:highlight w:val="none"/>
        </w:rPr>
        <w:t>、▲真空排气灭菌装置排气口细菌、真菌数量＜50CFU/m³，具有综合性三级甲等医院或省应急院排气口细菌、真菌第三方检测报告，提供第三方检测报告复印件</w:t>
      </w:r>
    </w:p>
    <w:p w14:paraId="73D1DA44">
      <w:pPr>
        <w:pStyle w:val="2"/>
        <w:snapToGrid w:val="0"/>
        <w:spacing w:line="288" w:lineRule="auto"/>
        <w:ind w:left="0" w:leftChars="0" w:firstLine="385" w:firstLineChars="175"/>
        <w:jc w:val="left"/>
        <w:rPr>
          <w:rFonts w:ascii="宋体" w:hAnsi="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9.5</w:t>
      </w:r>
      <w:r>
        <w:rPr>
          <w:rFonts w:hint="eastAsia" w:ascii="宋体" w:hAnsi="宋体" w:cs="宋体"/>
          <w:b w:val="0"/>
          <w:bCs w:val="0"/>
          <w:color w:val="auto"/>
          <w:sz w:val="22"/>
          <w:szCs w:val="22"/>
          <w:highlight w:val="none"/>
        </w:rPr>
        <w:t>、▲ 生产厂家具有消毒产品生产许可证；</w:t>
      </w:r>
    </w:p>
    <w:p w14:paraId="3FF343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pacing w:val="9"/>
          <w:sz w:val="22"/>
          <w:szCs w:val="22"/>
          <w:highlight w:val="none"/>
        </w:rPr>
      </w:pPr>
    </w:p>
    <w:p w14:paraId="2A370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val="en-US" w:eastAsia="zh-CN"/>
        </w:rPr>
        <w:t>10、</w:t>
      </w:r>
      <w:r>
        <w:rPr>
          <w:rFonts w:hint="eastAsia" w:asciiTheme="minorEastAsia" w:hAnsiTheme="minorEastAsia" w:eastAsiaTheme="minorEastAsia" w:cstheme="minorEastAsia"/>
          <w:b w:val="0"/>
          <w:bCs w:val="0"/>
          <w:color w:val="auto"/>
          <w:spacing w:val="6"/>
          <w:sz w:val="22"/>
          <w:szCs w:val="22"/>
          <w:highlight w:val="none"/>
        </w:rPr>
        <w:t>管材及附件</w:t>
      </w:r>
    </w:p>
    <w:p w14:paraId="489A04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305"/>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val="en-US" w:eastAsia="zh-CN"/>
        </w:rPr>
        <w:t>10.1</w:t>
      </w:r>
      <w:r>
        <w:rPr>
          <w:rFonts w:hint="eastAsia" w:asciiTheme="minorEastAsia" w:hAnsiTheme="minorEastAsia" w:eastAsiaTheme="minorEastAsia" w:cstheme="minorEastAsia"/>
          <w:b w:val="0"/>
          <w:bCs w:val="0"/>
          <w:color w:val="auto"/>
          <w:spacing w:val="6"/>
          <w:sz w:val="22"/>
          <w:szCs w:val="22"/>
          <w:highlight w:val="none"/>
        </w:rPr>
        <w:t>吸引输送管道系统分布情况和管径大小根据</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6"/>
          <w:sz w:val="22"/>
          <w:szCs w:val="22"/>
          <w:highlight w:val="none"/>
        </w:rPr>
        <w:t>50751-2012《医用气体系统工程技术规范》</w:t>
      </w:r>
      <w:r>
        <w:rPr>
          <w:rFonts w:hint="eastAsia" w:asciiTheme="minorEastAsia" w:hAnsiTheme="minorEastAsia" w:eastAsiaTheme="minorEastAsia" w:cstheme="minorEastAsia"/>
          <w:b w:val="0"/>
          <w:bCs w:val="0"/>
          <w:color w:val="auto"/>
          <w:spacing w:val="7"/>
          <w:sz w:val="22"/>
          <w:szCs w:val="22"/>
          <w:highlight w:val="none"/>
        </w:rPr>
        <w:t xml:space="preserve"> </w:t>
      </w:r>
      <w:r>
        <w:rPr>
          <w:rFonts w:hint="eastAsia" w:asciiTheme="minorEastAsia" w:hAnsiTheme="minorEastAsia" w:eastAsiaTheme="minorEastAsia" w:cstheme="minorEastAsia"/>
          <w:b w:val="0"/>
          <w:bCs w:val="0"/>
          <w:color w:val="auto"/>
          <w:spacing w:val="9"/>
          <w:sz w:val="22"/>
          <w:szCs w:val="22"/>
          <w:highlight w:val="none"/>
        </w:rPr>
        <w:t>的要求和系统中用气量的需要，经过计算并确定负压管道的管径及材质分别如下：</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1"/>
        <w:gridCol w:w="3980"/>
        <w:gridCol w:w="1250"/>
        <w:gridCol w:w="1225"/>
        <w:gridCol w:w="1317"/>
      </w:tblGrid>
      <w:tr w14:paraId="79CC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668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气体名称</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B2A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主管道</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E9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走廊横管</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925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病房支管</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225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管道材质</w:t>
            </w:r>
          </w:p>
        </w:tc>
      </w:tr>
      <w:tr w14:paraId="3C6B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8" w:type="pct"/>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61DD83CE">
            <w:pPr>
              <w:keepNext w:val="0"/>
              <w:keepLines w:val="0"/>
              <w:widowControl/>
              <w:suppressLineNumbers w:val="0"/>
              <w:jc w:val="center"/>
              <w:textAlignment w:val="top"/>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压引</w:t>
            </w:r>
            <w:r>
              <w:rPr>
                <w:rFonts w:hint="eastAsia" w:ascii="宋体" w:hAnsi="宋体" w:eastAsia="宋体" w:cs="宋体"/>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负吸</w:t>
            </w:r>
          </w:p>
        </w:tc>
        <w:tc>
          <w:tcPr>
            <w:tcW w:w="2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36A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VAC-φ133×3.0(七~十层平疫结合吸引主管)</w:t>
            </w:r>
            <w:r>
              <w:rPr>
                <w:rFonts w:hint="eastAsia" w:ascii="宋体" w:hAnsi="宋体" w:eastAsia="宋体" w:cs="宋体"/>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VAC-φ108×30(医技综合楼吸引主管)</w:t>
            </w:r>
            <w:r>
              <w:rPr>
                <w:rFonts w:hint="eastAsia" w:ascii="宋体" w:hAnsi="宋体" w:eastAsia="宋体" w:cs="宋体"/>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VAC-φ108×30(医技综合楼生命支持区域备用吸引主管)</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0E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φ57×25</w:t>
            </w:r>
            <w:r>
              <w:rPr>
                <w:rFonts w:hint="eastAsia" w:ascii="宋体" w:hAnsi="宋体" w:eastAsia="宋体" w:cs="宋体"/>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φ45×2.5</w:t>
            </w:r>
            <w:r>
              <w:rPr>
                <w:rFonts w:hint="eastAsia" w:ascii="宋体" w:hAnsi="宋体" w:eastAsia="宋体" w:cs="宋体"/>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φ32×2.0</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301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普通病房</w:t>
            </w:r>
            <w:r>
              <w:rPr>
                <w:rFonts w:hint="eastAsia" w:ascii="宋体" w:hAnsi="宋体" w:eastAsia="宋体" w:cs="宋体"/>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φ10x1.0</w:t>
            </w:r>
            <w:r>
              <w:rPr>
                <w:rFonts w:hint="eastAsia" w:ascii="宋体" w:hAnsi="宋体" w:eastAsia="宋体" w:cs="宋体"/>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重病房</w:t>
            </w:r>
            <w:r>
              <w:rPr>
                <w:rFonts w:hint="eastAsia" w:ascii="宋体" w:hAnsi="宋体" w:eastAsia="宋体" w:cs="宋体"/>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φ14x15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BCE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06Cr19Ni10</w:t>
            </w:r>
            <w:r>
              <w:rPr>
                <w:rFonts w:hint="eastAsia" w:ascii="宋体" w:hAnsi="宋体" w:eastAsia="宋体" w:cs="宋体"/>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无缝不锈钢管</w:t>
            </w:r>
          </w:p>
        </w:tc>
      </w:tr>
    </w:tbl>
    <w:p w14:paraId="68F27394">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right="0" w:rightChars="0" w:firstLine="476" w:firstLineChars="200"/>
        <w:jc w:val="both"/>
        <w:textAlignment w:val="baseline"/>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以上不锈钢管应符合国家标准（流体输送用不锈钢无缝</w:t>
      </w:r>
      <w:r>
        <w:rPr>
          <w:rFonts w:hint="eastAsia" w:asciiTheme="minorEastAsia" w:hAnsiTheme="minorEastAsia" w:eastAsiaTheme="minorEastAsia" w:cstheme="minorEastAsia"/>
          <w:b w:val="0"/>
          <w:bCs w:val="0"/>
          <w:color w:val="auto"/>
          <w:spacing w:val="8"/>
          <w:sz w:val="22"/>
          <w:szCs w:val="22"/>
          <w:highlight w:val="none"/>
        </w:rPr>
        <w:t>钢管</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8"/>
          <w:sz w:val="22"/>
          <w:szCs w:val="22"/>
          <w:highlight w:val="none"/>
        </w:rPr>
        <w:t>14976-2012）的要求，</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8"/>
          <w:sz w:val="22"/>
          <w:szCs w:val="22"/>
          <w:highlight w:val="none"/>
        </w:rPr>
        <w:t>以上紫铜管应符合现行行业标准</w:t>
      </w:r>
      <w:r>
        <w:rPr>
          <w:rFonts w:hint="eastAsia" w:asciiTheme="minorEastAsia" w:hAnsiTheme="minorEastAsia" w:eastAsiaTheme="minorEastAsia" w:cstheme="minorEastAsia"/>
          <w:b w:val="0"/>
          <w:bCs w:val="0"/>
          <w:color w:val="auto"/>
          <w:spacing w:val="-19"/>
          <w:sz w:val="22"/>
          <w:szCs w:val="22"/>
          <w:highlight w:val="none"/>
        </w:rPr>
        <w:t xml:space="preserve"> </w:t>
      </w:r>
      <w:r>
        <w:rPr>
          <w:rFonts w:hint="eastAsia" w:asciiTheme="minorEastAsia" w:hAnsiTheme="minorEastAsia" w:eastAsiaTheme="minorEastAsia" w:cstheme="minorEastAsia"/>
          <w:b w:val="0"/>
          <w:bCs w:val="0"/>
          <w:color w:val="auto"/>
          <w:spacing w:val="8"/>
          <w:sz w:val="22"/>
          <w:szCs w:val="22"/>
          <w:highlight w:val="none"/>
        </w:rPr>
        <w:t>（医用气体和真空用无缝铜管</w:t>
      </w:r>
      <w:r>
        <w:rPr>
          <w:rFonts w:hint="eastAsia" w:asciiTheme="minorEastAsia" w:hAnsiTheme="minorEastAsia" w:eastAsiaTheme="minorEastAsia" w:cstheme="minorEastAsia"/>
          <w:b w:val="0"/>
          <w:bCs w:val="0"/>
          <w:color w:val="auto"/>
          <w:sz w:val="22"/>
          <w:szCs w:val="22"/>
          <w:highlight w:val="none"/>
        </w:rPr>
        <w:t>YS</w:t>
      </w:r>
      <w:r>
        <w:rPr>
          <w:rFonts w:hint="eastAsia" w:asciiTheme="minorEastAsia" w:hAnsiTheme="minorEastAsia" w:eastAsiaTheme="minorEastAsia" w:cstheme="minorEastAsia"/>
          <w:b w:val="0"/>
          <w:bCs w:val="0"/>
          <w:color w:val="auto"/>
          <w:spacing w:val="7"/>
          <w:sz w:val="22"/>
          <w:szCs w:val="22"/>
          <w:highlight w:val="none"/>
        </w:rPr>
        <w:t>/T650）有关规定，铜管件</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9"/>
          <w:sz w:val="22"/>
          <w:szCs w:val="22"/>
          <w:highlight w:val="none"/>
        </w:rPr>
        <w:t>应符合现行国家标准（铜管接头 第1部分：钎焊式管件</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9"/>
          <w:sz w:val="22"/>
          <w:szCs w:val="22"/>
          <w:highlight w:val="none"/>
        </w:rPr>
        <w:t>/T1161</w:t>
      </w:r>
      <w:r>
        <w:rPr>
          <w:rFonts w:hint="eastAsia" w:asciiTheme="minorEastAsia" w:hAnsiTheme="minorEastAsia" w:eastAsiaTheme="minorEastAsia" w:cstheme="minorEastAsia"/>
          <w:b w:val="0"/>
          <w:bCs w:val="0"/>
          <w:color w:val="auto"/>
          <w:spacing w:val="8"/>
          <w:sz w:val="22"/>
          <w:szCs w:val="22"/>
          <w:highlight w:val="none"/>
        </w:rPr>
        <w:t>8.1）的要求，不锈钢管件</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9"/>
          <w:sz w:val="22"/>
          <w:szCs w:val="22"/>
          <w:highlight w:val="none"/>
        </w:rPr>
        <w:t>应符合国家标准（钢制对焊缝管件</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9"/>
          <w:sz w:val="22"/>
          <w:szCs w:val="22"/>
          <w:highlight w:val="none"/>
        </w:rPr>
        <w:t>/T12459)的有关规定。其中配套设备的阀门、三通</w:t>
      </w:r>
      <w:r>
        <w:rPr>
          <w:rFonts w:hint="eastAsia" w:asciiTheme="minorEastAsia" w:hAnsiTheme="minorEastAsia" w:eastAsiaTheme="minorEastAsia" w:cstheme="minorEastAsia"/>
          <w:b w:val="0"/>
          <w:bCs w:val="0"/>
          <w:color w:val="auto"/>
          <w:spacing w:val="10"/>
          <w:sz w:val="22"/>
          <w:szCs w:val="22"/>
          <w:highlight w:val="none"/>
        </w:rPr>
        <w:t>及接头均采用优质材料,且与氧气接触部分的材料严禁使用</w:t>
      </w:r>
      <w:r>
        <w:rPr>
          <w:rFonts w:hint="eastAsia" w:asciiTheme="minorEastAsia" w:hAnsiTheme="minorEastAsia" w:eastAsiaTheme="minorEastAsia" w:cstheme="minorEastAsia"/>
          <w:b w:val="0"/>
          <w:bCs w:val="0"/>
          <w:color w:val="auto"/>
          <w:spacing w:val="9"/>
          <w:sz w:val="22"/>
          <w:szCs w:val="22"/>
          <w:highlight w:val="none"/>
        </w:rPr>
        <w:t>含油或可燃材料。负压中心站集</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7"/>
          <w:sz w:val="22"/>
          <w:szCs w:val="22"/>
          <w:highlight w:val="none"/>
        </w:rPr>
        <w:t>气缸引出送至各用气层，楼层间副管道从主管道接出并沿走廊敷设，各支管道从副管道接至</w:t>
      </w:r>
      <w:r>
        <w:rPr>
          <w:rFonts w:hint="eastAsia" w:asciiTheme="minorEastAsia" w:hAnsiTheme="minorEastAsia" w:eastAsiaTheme="minorEastAsia" w:cstheme="minorEastAsia"/>
          <w:b w:val="0"/>
          <w:bCs w:val="0"/>
          <w:color w:val="auto"/>
          <w:spacing w:val="15"/>
          <w:sz w:val="22"/>
          <w:szCs w:val="22"/>
          <w:highlight w:val="none"/>
        </w:rPr>
        <w:t xml:space="preserve"> </w:t>
      </w:r>
      <w:r>
        <w:rPr>
          <w:rFonts w:hint="eastAsia" w:asciiTheme="minorEastAsia" w:hAnsiTheme="minorEastAsia" w:eastAsiaTheme="minorEastAsia" w:cstheme="minorEastAsia"/>
          <w:b w:val="0"/>
          <w:bCs w:val="0"/>
          <w:color w:val="auto"/>
          <w:spacing w:val="7"/>
          <w:sz w:val="22"/>
          <w:szCs w:val="22"/>
          <w:highlight w:val="none"/>
        </w:rPr>
        <w:t>病房用气终端。真空吸引主管道以及楼层管道转角90度位置均应采用两个45度弯头处理。进入病房的管道采用支架和抱箍固定在距楼顶高度0.300的位置</w:t>
      </w:r>
      <w:r>
        <w:rPr>
          <w:rFonts w:hint="eastAsia" w:asciiTheme="minorEastAsia" w:hAnsiTheme="minorEastAsia" w:eastAsiaTheme="minorEastAsia" w:cstheme="minorEastAsia"/>
          <w:b w:val="0"/>
          <w:bCs w:val="0"/>
          <w:color w:val="auto"/>
          <w:spacing w:val="6"/>
          <w:sz w:val="22"/>
          <w:szCs w:val="22"/>
          <w:highlight w:val="none"/>
        </w:rPr>
        <w:t>，即安装高度为（H-0.300）。</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7"/>
          <w:sz w:val="22"/>
          <w:szCs w:val="22"/>
          <w:highlight w:val="none"/>
        </w:rPr>
        <w:t>病病房每个床位的吸引的管路均从每个病房的墙角穿过暗埋的钢套管，设备带内管道敷设于</w:t>
      </w:r>
      <w:r>
        <w:rPr>
          <w:rFonts w:hint="eastAsia" w:asciiTheme="minorEastAsia" w:hAnsiTheme="minorEastAsia" w:eastAsiaTheme="minorEastAsia" w:cstheme="minorEastAsia"/>
          <w:b w:val="0"/>
          <w:bCs w:val="0"/>
          <w:color w:val="auto"/>
          <w:spacing w:val="15"/>
          <w:sz w:val="22"/>
          <w:szCs w:val="22"/>
          <w:highlight w:val="none"/>
        </w:rPr>
        <w:t xml:space="preserve"> </w:t>
      </w:r>
      <w:r>
        <w:rPr>
          <w:rFonts w:hint="eastAsia" w:asciiTheme="minorEastAsia" w:hAnsiTheme="minorEastAsia" w:eastAsiaTheme="minorEastAsia" w:cstheme="minorEastAsia"/>
          <w:b w:val="0"/>
          <w:bCs w:val="0"/>
          <w:color w:val="auto"/>
          <w:spacing w:val="9"/>
          <w:sz w:val="22"/>
          <w:szCs w:val="22"/>
          <w:highlight w:val="none"/>
        </w:rPr>
        <w:t>规定的气体管路槽内（设备带上槽</w:t>
      </w:r>
      <w:r>
        <w:rPr>
          <w:rFonts w:hint="eastAsia" w:asciiTheme="minorEastAsia" w:hAnsiTheme="minorEastAsia" w:eastAsiaTheme="minorEastAsia" w:cstheme="minorEastAsia"/>
          <w:b w:val="0"/>
          <w:bCs w:val="0"/>
          <w:color w:val="auto"/>
          <w:spacing w:val="-27"/>
          <w:sz w:val="22"/>
          <w:szCs w:val="22"/>
          <w:highlight w:val="none"/>
        </w:rPr>
        <w:t>），</w:t>
      </w:r>
      <w:r>
        <w:rPr>
          <w:rFonts w:hint="eastAsia" w:asciiTheme="minorEastAsia" w:hAnsiTheme="minorEastAsia" w:eastAsiaTheme="minorEastAsia" w:cstheme="minorEastAsia"/>
          <w:b w:val="0"/>
          <w:bCs w:val="0"/>
          <w:color w:val="auto"/>
          <w:spacing w:val="9"/>
          <w:sz w:val="22"/>
          <w:szCs w:val="22"/>
          <w:highlight w:val="none"/>
        </w:rPr>
        <w:t>以保证病房美观。同时，管道在穿墙、穿</w:t>
      </w:r>
      <w:r>
        <w:rPr>
          <w:rFonts w:hint="eastAsia" w:asciiTheme="minorEastAsia" w:hAnsiTheme="minorEastAsia" w:eastAsiaTheme="minorEastAsia" w:cstheme="minorEastAsia"/>
          <w:b w:val="0"/>
          <w:bCs w:val="0"/>
          <w:color w:val="auto"/>
          <w:spacing w:val="8"/>
          <w:sz w:val="22"/>
          <w:szCs w:val="22"/>
          <w:highlight w:val="none"/>
        </w:rPr>
        <w:t>楼板时加套</w:t>
      </w:r>
      <w:r>
        <w:rPr>
          <w:rFonts w:hint="eastAsia" w:asciiTheme="minorEastAsia" w:hAnsiTheme="minorEastAsia" w:eastAsiaTheme="minorEastAsia" w:cstheme="minorEastAsia"/>
          <w:b w:val="0"/>
          <w:bCs w:val="0"/>
          <w:color w:val="auto"/>
          <w:spacing w:val="6"/>
          <w:sz w:val="22"/>
          <w:szCs w:val="22"/>
          <w:highlight w:val="none"/>
        </w:rPr>
        <w:t>管，套管两端用石棉封死，穿墙套管两端与墙面平齐，穿楼板套管上端面高于楼</w:t>
      </w:r>
      <w:r>
        <w:rPr>
          <w:rFonts w:hint="eastAsia" w:asciiTheme="minorEastAsia" w:hAnsiTheme="minorEastAsia" w:eastAsiaTheme="minorEastAsia" w:cstheme="minorEastAsia"/>
          <w:b w:val="0"/>
          <w:bCs w:val="0"/>
          <w:color w:val="auto"/>
          <w:spacing w:val="5"/>
          <w:sz w:val="22"/>
          <w:szCs w:val="22"/>
          <w:highlight w:val="none"/>
        </w:rPr>
        <w:t>板面0.050，</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7"/>
          <w:sz w:val="22"/>
          <w:szCs w:val="22"/>
          <w:highlight w:val="none"/>
        </w:rPr>
        <w:t>且在套管内的段不得有焊缝及连接接头。管道系统需可靠</w:t>
      </w:r>
      <w:r>
        <w:rPr>
          <w:rFonts w:hint="eastAsia" w:asciiTheme="minorEastAsia" w:hAnsiTheme="minorEastAsia" w:eastAsiaTheme="minorEastAsia" w:cstheme="minorEastAsia"/>
          <w:b w:val="0"/>
          <w:bCs w:val="0"/>
          <w:color w:val="auto"/>
          <w:spacing w:val="6"/>
          <w:sz w:val="22"/>
          <w:szCs w:val="22"/>
          <w:highlight w:val="none"/>
        </w:rPr>
        <w:t>接地，接地电阻小于10</w:t>
      </w:r>
      <w:r>
        <w:rPr>
          <w:rFonts w:hint="eastAsia" w:asciiTheme="minorEastAsia" w:hAnsiTheme="minorEastAsia" w:eastAsiaTheme="minorEastAsia" w:cstheme="minorEastAsia"/>
          <w:b w:val="0"/>
          <w:bCs w:val="0"/>
          <w:color w:val="auto"/>
          <w:spacing w:val="-52"/>
          <w:sz w:val="22"/>
          <w:szCs w:val="22"/>
          <w:highlight w:val="none"/>
        </w:rPr>
        <w:t xml:space="preserve"> </w:t>
      </w:r>
      <w:r>
        <w:rPr>
          <w:rFonts w:hint="eastAsia" w:asciiTheme="minorEastAsia" w:hAnsiTheme="minorEastAsia" w:eastAsiaTheme="minorEastAsia" w:cstheme="minorEastAsia"/>
          <w:b w:val="0"/>
          <w:bCs w:val="0"/>
          <w:color w:val="auto"/>
          <w:spacing w:val="6"/>
          <w:sz w:val="22"/>
          <w:szCs w:val="22"/>
          <w:highlight w:val="none"/>
        </w:rPr>
        <w:t>Ω</w:t>
      </w:r>
      <w:r>
        <w:rPr>
          <w:rFonts w:hint="eastAsia" w:asciiTheme="minorEastAsia" w:hAnsiTheme="minorEastAsia" w:eastAsiaTheme="minorEastAsia" w:cstheme="minorEastAsia"/>
          <w:b w:val="0"/>
          <w:bCs w:val="0"/>
          <w:color w:val="auto"/>
          <w:spacing w:val="-69"/>
          <w:sz w:val="22"/>
          <w:szCs w:val="22"/>
          <w:highlight w:val="none"/>
        </w:rPr>
        <w:t xml:space="preserve"> </w:t>
      </w:r>
      <w:r>
        <w:rPr>
          <w:rFonts w:hint="eastAsia" w:asciiTheme="minorEastAsia" w:hAnsiTheme="minorEastAsia" w:eastAsiaTheme="minorEastAsia" w:cstheme="minorEastAsia"/>
          <w:b w:val="0"/>
          <w:bCs w:val="0"/>
          <w:color w:val="auto"/>
          <w:spacing w:val="6"/>
          <w:sz w:val="22"/>
          <w:szCs w:val="22"/>
          <w:highlight w:val="none"/>
        </w:rPr>
        <w:t>。</w:t>
      </w:r>
    </w:p>
    <w:p w14:paraId="7007E3ED">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lang w:val="en-US" w:eastAsia="zh-CN"/>
        </w:rPr>
        <w:t>10.2</w:t>
      </w:r>
      <w:r>
        <w:rPr>
          <w:rFonts w:hint="eastAsia" w:asciiTheme="minorEastAsia" w:hAnsiTheme="minorEastAsia" w:eastAsiaTheme="minorEastAsia"/>
          <w:b w:val="0"/>
          <w:bCs w:val="0"/>
          <w:color w:val="auto"/>
          <w:sz w:val="22"/>
          <w:szCs w:val="22"/>
          <w:highlight w:val="none"/>
        </w:rPr>
        <w:t>、系统压力试验、吹扫技术要求</w:t>
      </w:r>
    </w:p>
    <w:p w14:paraId="0039271B">
      <w:pPr>
        <w:spacing w:line="360" w:lineRule="auto"/>
        <w:rPr>
          <w:rFonts w:ascii="宋体" w:hAnsi="宋体"/>
          <w:b w:val="0"/>
          <w:bCs w:val="0"/>
          <w:color w:val="auto"/>
          <w:sz w:val="22"/>
          <w:szCs w:val="22"/>
          <w:highlight w:val="none"/>
        </w:rPr>
      </w:pPr>
      <w:r>
        <w:rPr>
          <w:rFonts w:hint="eastAsia" w:ascii="宋体" w:hAnsi="宋体"/>
          <w:b w:val="0"/>
          <w:bCs w:val="0"/>
          <w:color w:val="auto"/>
          <w:sz w:val="22"/>
          <w:szCs w:val="22"/>
          <w:highlight w:val="none"/>
        </w:rPr>
        <w:t>1）系统压力试验：吸引管道安装完毕后必须进行压力试验， 试验介质采用洁净的空气或干燥、无油的氮气，试验压力0.2MPa，试压时间至少10min， 试验结果以管道无泄漏、外观无变形为合格。</w:t>
      </w:r>
    </w:p>
    <w:p w14:paraId="28BA46F4">
      <w:pPr>
        <w:spacing w:line="360" w:lineRule="auto"/>
        <w:rPr>
          <w:rFonts w:ascii="宋体" w:hAnsi="宋体"/>
          <w:b w:val="0"/>
          <w:bCs w:val="0"/>
          <w:color w:val="auto"/>
          <w:sz w:val="22"/>
          <w:szCs w:val="22"/>
          <w:highlight w:val="none"/>
        </w:rPr>
      </w:pPr>
      <w:r>
        <w:rPr>
          <w:rFonts w:hint="eastAsia" w:ascii="宋体" w:hAnsi="宋体"/>
          <w:b w:val="0"/>
          <w:bCs w:val="0"/>
          <w:color w:val="auto"/>
          <w:sz w:val="22"/>
          <w:szCs w:val="22"/>
          <w:highlight w:val="none"/>
        </w:rPr>
        <w:t>2）系统泄漏率试验：吸引管道强度试验合格后必须进行泄漏性试验，试验介质采用洁净的空气或干燥、无油的氮气，真空管道试验压力为真空压力70kPa，试压24h，每小时泄漏率应符合GB50751《医用气体工程技术规范》10.2.19要求（泄漏率为0.5%～1.8%）。</w:t>
      </w:r>
    </w:p>
    <w:p w14:paraId="1C3F3965">
      <w:pPr>
        <w:spacing w:line="360" w:lineRule="auto"/>
        <w:rPr>
          <w:rFonts w:asciiTheme="minorEastAsia" w:hAnsiTheme="minorEastAsia" w:eastAsiaTheme="minorEastAsia"/>
          <w:b w:val="0"/>
          <w:bCs w:val="0"/>
          <w:color w:val="auto"/>
          <w:sz w:val="22"/>
          <w:szCs w:val="22"/>
          <w:highlight w:val="none"/>
        </w:rPr>
      </w:pPr>
      <w:r>
        <w:rPr>
          <w:rFonts w:hint="eastAsia" w:ascii="宋体" w:hAnsi="宋体"/>
          <w:b w:val="0"/>
          <w:bCs w:val="0"/>
          <w:color w:val="auto"/>
          <w:sz w:val="22"/>
          <w:szCs w:val="22"/>
          <w:highlight w:val="none"/>
        </w:rPr>
        <w:t>3）系统吹扫：吸引管道强度泄漏试验合格后必须进行系统吹扫，吹扫介质采用洁净的空气或干燥、无油的氮气，结果以出气口无杂质、干净为合格。</w:t>
      </w:r>
    </w:p>
    <w:p w14:paraId="099272CD">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5、管道接地：</w:t>
      </w:r>
    </w:p>
    <w:p w14:paraId="15E6C9AB">
      <w:pPr>
        <w:tabs>
          <w:tab w:val="left" w:pos="-180"/>
          <w:tab w:val="left" w:pos="0"/>
        </w:tabs>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 xml:space="preserve">    吸引管道应按相关标准要求进行接地,接地电阻为&lt;10欧姆。</w:t>
      </w:r>
    </w:p>
    <w:p w14:paraId="78FE14AB">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lang w:val="en-US" w:eastAsia="zh-CN"/>
        </w:rPr>
        <w:t>10.3</w:t>
      </w:r>
      <w:r>
        <w:rPr>
          <w:rFonts w:hint="eastAsia" w:asciiTheme="minorEastAsia" w:hAnsiTheme="minorEastAsia" w:eastAsiaTheme="minorEastAsia"/>
          <w:b w:val="0"/>
          <w:bCs w:val="0"/>
          <w:color w:val="auto"/>
          <w:sz w:val="22"/>
          <w:szCs w:val="22"/>
          <w:highlight w:val="none"/>
        </w:rPr>
        <w:t>、吸引系统技术参数：</w:t>
      </w:r>
    </w:p>
    <w:p w14:paraId="2C72B14F">
      <w:pPr>
        <w:numPr>
          <w:ilvl w:val="0"/>
          <w:numId w:val="1"/>
        </w:numPr>
        <w:spacing w:line="360" w:lineRule="auto"/>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吸引系统保证管内压力在任何情况下，不能高于环境压力。</w:t>
      </w:r>
    </w:p>
    <w:p w14:paraId="506A7798">
      <w:pPr>
        <w:numPr>
          <w:ilvl w:val="0"/>
          <w:numId w:val="1"/>
        </w:numPr>
        <w:spacing w:line="360" w:lineRule="auto"/>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工作压力：吸引系统在大气环境下不高于-0.04MPa，不低于-0.087MPa并能在该范围内任意调节。</w:t>
      </w:r>
    </w:p>
    <w:p w14:paraId="63714846">
      <w:pPr>
        <w:numPr>
          <w:ilvl w:val="0"/>
          <w:numId w:val="1"/>
        </w:numPr>
        <w:spacing w:line="360" w:lineRule="auto"/>
        <w:rPr>
          <w:rFonts w:ascii="宋体" w:hAnsi="宋体"/>
          <w:b w:val="0"/>
          <w:bCs w:val="0"/>
          <w:color w:val="auto"/>
          <w:sz w:val="22"/>
          <w:szCs w:val="22"/>
          <w:highlight w:val="none"/>
        </w:rPr>
      </w:pPr>
      <w:r>
        <w:rPr>
          <w:rFonts w:hint="eastAsia" w:ascii="宋体" w:hAnsi="宋体"/>
          <w:b w:val="0"/>
          <w:bCs w:val="0"/>
          <w:color w:val="auto"/>
          <w:sz w:val="22"/>
          <w:szCs w:val="22"/>
          <w:highlight w:val="none"/>
        </w:rPr>
        <w:t>系统小时泄漏率： 每小时泄漏率应符合GB50751《医用气体工程技术规范》10.2.19要求（泄漏率为0.5%～1.8%）。</w:t>
      </w:r>
    </w:p>
    <w:p w14:paraId="353BEFE9">
      <w:pPr>
        <w:numPr>
          <w:ilvl w:val="0"/>
          <w:numId w:val="1"/>
        </w:numPr>
        <w:spacing w:line="360" w:lineRule="auto"/>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吸引系统应可靠接地，接地电阻应小于10欧姆。</w:t>
      </w:r>
    </w:p>
    <w:p w14:paraId="13F25799">
      <w:pPr>
        <w:numPr>
          <w:ilvl w:val="0"/>
          <w:numId w:val="1"/>
        </w:numPr>
        <w:spacing w:line="360" w:lineRule="auto"/>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吸引终端设计流量：</w:t>
      </w:r>
      <w:r>
        <w:rPr>
          <w:rFonts w:hint="eastAsia" w:ascii="宋体" w:hAnsi="宋体" w:eastAsia="宋体"/>
          <w:b w:val="0"/>
          <w:bCs w:val="0"/>
          <w:color w:val="auto"/>
          <w:sz w:val="22"/>
          <w:szCs w:val="22"/>
          <w:highlight w:val="none"/>
          <w:lang w:val="en-US" w:eastAsia="zh-CN"/>
        </w:rPr>
        <w:t>重症床位</w:t>
      </w:r>
      <w:r>
        <w:rPr>
          <w:rFonts w:hint="eastAsia" w:ascii="宋体" w:hAnsi="宋体"/>
          <w:b w:val="0"/>
          <w:bCs w:val="0"/>
          <w:color w:val="auto"/>
          <w:sz w:val="22"/>
          <w:szCs w:val="22"/>
          <w:highlight w:val="none"/>
        </w:rPr>
        <w:t>≮80L/min，</w:t>
      </w:r>
      <w:r>
        <w:rPr>
          <w:rFonts w:hint="eastAsia" w:ascii="宋体" w:hAnsi="宋体" w:eastAsia="宋体"/>
          <w:b w:val="0"/>
          <w:bCs w:val="0"/>
          <w:color w:val="auto"/>
          <w:sz w:val="22"/>
          <w:szCs w:val="22"/>
          <w:highlight w:val="none"/>
          <w:lang w:val="en-US" w:eastAsia="zh-CN"/>
        </w:rPr>
        <w:t>普通床位</w:t>
      </w:r>
      <w:r>
        <w:rPr>
          <w:rFonts w:hint="eastAsia" w:ascii="宋体" w:hAnsi="宋体"/>
          <w:b w:val="0"/>
          <w:bCs w:val="0"/>
          <w:color w:val="auto"/>
          <w:sz w:val="22"/>
          <w:szCs w:val="22"/>
          <w:highlight w:val="none"/>
        </w:rPr>
        <w:t>病房床位≮40L/min。</w:t>
      </w:r>
    </w:p>
    <w:p w14:paraId="254CDDAA">
      <w:pPr>
        <w:numPr>
          <w:ilvl w:val="0"/>
          <w:numId w:val="1"/>
        </w:numPr>
        <w:spacing w:line="360" w:lineRule="auto"/>
        <w:jc w:val="left"/>
        <w:rPr>
          <w:rFonts w:hint="eastAsia" w:asciiTheme="minorEastAsia" w:hAnsiTheme="minorEastAsia" w:eastAsiaTheme="minorEastAsia" w:cstheme="minorEastAsia"/>
          <w:b w:val="0"/>
          <w:bCs w:val="0"/>
          <w:color w:val="auto"/>
          <w:spacing w:val="6"/>
          <w:sz w:val="22"/>
          <w:szCs w:val="22"/>
          <w:highlight w:val="none"/>
        </w:rPr>
      </w:pPr>
      <w:r>
        <w:rPr>
          <w:rFonts w:hint="eastAsia" w:ascii="宋体" w:hAnsi="宋体"/>
          <w:b w:val="0"/>
          <w:bCs w:val="0"/>
          <w:color w:val="auto"/>
          <w:sz w:val="22"/>
          <w:szCs w:val="22"/>
          <w:highlight w:val="none"/>
        </w:rPr>
        <w:t>吸引终端压力：-0.04～-0.087MPa（可调）。</w:t>
      </w:r>
    </w:p>
    <w:p w14:paraId="478C8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（三）医用压缩空气系统</w:t>
      </w:r>
    </w:p>
    <w:p w14:paraId="3DDE9C6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Theme="minorEastAsia" w:hAnsiTheme="minorEastAsia" w:eastAsiaTheme="minorEastAsia" w:cstheme="minorEastAsia"/>
          <w:b w:val="0"/>
          <w:bCs w:val="0"/>
          <w:color w:val="auto"/>
          <w:spacing w:val="7"/>
          <w:sz w:val="22"/>
          <w:szCs w:val="22"/>
          <w:highlight w:val="none"/>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pacing w:val="7"/>
          <w:sz w:val="22"/>
          <w:szCs w:val="22"/>
          <w:highlight w:val="none"/>
        </w:rPr>
        <w:t>医用空气集中供应系统属于国家二类医疗器械，应取得</w:t>
      </w:r>
      <w:r>
        <w:rPr>
          <w:rFonts w:hint="eastAsia"/>
          <w:b w:val="0"/>
          <w:bCs w:val="0"/>
          <w:color w:val="auto"/>
          <w:sz w:val="22"/>
          <w:szCs w:val="22"/>
          <w:highlight w:val="none"/>
        </w:rPr>
        <w:t>医用压缩空气系统医疗器械注册证</w:t>
      </w:r>
      <w:r>
        <w:rPr>
          <w:rFonts w:hint="eastAsia" w:eastAsia="宋体"/>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pacing w:val="7"/>
          <w:sz w:val="22"/>
          <w:szCs w:val="22"/>
          <w:highlight w:val="none"/>
        </w:rPr>
        <w:t>符合国家相关法规要求。</w:t>
      </w:r>
    </w:p>
    <w:p w14:paraId="4D396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1.医用空气集中供应系统</w:t>
      </w:r>
    </w:p>
    <w:p w14:paraId="3D9394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324"/>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医用压缩空气</w:t>
      </w:r>
      <w:r>
        <w:rPr>
          <w:rFonts w:hint="eastAsia" w:asciiTheme="minorEastAsia" w:hAnsiTheme="minorEastAsia" w:eastAsiaTheme="minorEastAsia" w:cstheme="minorEastAsia"/>
          <w:b w:val="0"/>
          <w:bCs w:val="0"/>
          <w:color w:val="auto"/>
          <w:spacing w:val="7"/>
          <w:sz w:val="22"/>
          <w:szCs w:val="22"/>
          <w:highlight w:val="none"/>
          <w:lang w:val="en-US" w:eastAsia="zh-CN"/>
        </w:rPr>
        <w:t>系统</w:t>
      </w:r>
      <w:r>
        <w:rPr>
          <w:rFonts w:hint="eastAsia" w:asciiTheme="minorEastAsia" w:hAnsiTheme="minorEastAsia" w:eastAsiaTheme="minorEastAsia" w:cstheme="minorEastAsia"/>
          <w:b w:val="0"/>
          <w:bCs w:val="0"/>
          <w:color w:val="auto"/>
          <w:spacing w:val="7"/>
          <w:sz w:val="22"/>
          <w:szCs w:val="22"/>
          <w:highlight w:val="none"/>
        </w:rPr>
        <w:t>主要是由无油空气压缩机、</w:t>
      </w:r>
      <w:r>
        <w:rPr>
          <w:rFonts w:hint="eastAsia" w:asciiTheme="minorEastAsia" w:hAnsiTheme="minorEastAsia" w:eastAsiaTheme="minorEastAsia" w:cstheme="minorEastAsia"/>
          <w:b w:val="0"/>
          <w:bCs w:val="0"/>
          <w:color w:val="auto"/>
          <w:spacing w:val="7"/>
          <w:sz w:val="22"/>
          <w:szCs w:val="22"/>
          <w:highlight w:val="none"/>
          <w:lang w:val="en-US" w:eastAsia="zh-CN"/>
        </w:rPr>
        <w:t>三级</w:t>
      </w:r>
      <w:r>
        <w:rPr>
          <w:rFonts w:hint="eastAsia" w:asciiTheme="minorEastAsia" w:hAnsiTheme="minorEastAsia" w:eastAsiaTheme="minorEastAsia" w:cstheme="minorEastAsia"/>
          <w:b w:val="0"/>
          <w:bCs w:val="0"/>
          <w:color w:val="auto"/>
          <w:spacing w:val="6"/>
          <w:sz w:val="22"/>
          <w:szCs w:val="22"/>
          <w:highlight w:val="none"/>
        </w:rPr>
        <w:t>过滤</w:t>
      </w:r>
      <w:r>
        <w:rPr>
          <w:rFonts w:hint="eastAsia" w:asciiTheme="minorEastAsia" w:hAnsiTheme="minorEastAsia" w:eastAsiaTheme="minorEastAsia" w:cstheme="minorEastAsia"/>
          <w:b w:val="0"/>
          <w:bCs w:val="0"/>
          <w:color w:val="auto"/>
          <w:spacing w:val="7"/>
          <w:sz w:val="22"/>
          <w:szCs w:val="22"/>
          <w:highlight w:val="none"/>
        </w:rPr>
        <w:t>器、吸附式干燥机、</w:t>
      </w:r>
      <w:r>
        <w:rPr>
          <w:rFonts w:hint="eastAsia" w:asciiTheme="minorEastAsia" w:hAnsiTheme="minorEastAsia" w:eastAsiaTheme="minorEastAsia" w:cstheme="minorEastAsia"/>
          <w:b w:val="0"/>
          <w:bCs w:val="0"/>
          <w:color w:val="auto"/>
          <w:spacing w:val="6"/>
          <w:sz w:val="22"/>
          <w:szCs w:val="22"/>
          <w:highlight w:val="none"/>
          <w:lang w:val="en-US" w:eastAsia="zh-CN"/>
        </w:rPr>
        <w:t>储气罐</w:t>
      </w:r>
      <w:r>
        <w:rPr>
          <w:rFonts w:hint="eastAsia" w:asciiTheme="minorEastAsia" w:hAnsiTheme="minorEastAsia" w:eastAsiaTheme="minorEastAsia" w:cstheme="minorEastAsia"/>
          <w:b w:val="0"/>
          <w:bCs w:val="0"/>
          <w:color w:val="auto"/>
          <w:spacing w:val="6"/>
          <w:sz w:val="22"/>
          <w:szCs w:val="22"/>
          <w:highlight w:val="none"/>
        </w:rPr>
        <w:t>、分气缸等设备组成。进气口应设置在远离医疗空气限定的污染物散发处的场所;</w:t>
      </w:r>
    </w:p>
    <w:p w14:paraId="124CD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318"/>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该系统</w:t>
      </w:r>
      <w:r>
        <w:rPr>
          <w:rFonts w:hint="eastAsia" w:asciiTheme="minorEastAsia" w:hAnsiTheme="minorEastAsia" w:eastAsiaTheme="minorEastAsia" w:cstheme="minorEastAsia"/>
          <w:b w:val="0"/>
          <w:bCs w:val="0"/>
          <w:color w:val="auto"/>
          <w:spacing w:val="7"/>
          <w:sz w:val="22"/>
          <w:szCs w:val="22"/>
          <w:highlight w:val="none"/>
          <w:lang w:val="en-US" w:eastAsia="zh-CN"/>
        </w:rPr>
        <w:t>采用3台</w:t>
      </w:r>
      <w:r>
        <w:rPr>
          <w:rFonts w:hint="eastAsia" w:asciiTheme="minorEastAsia" w:hAnsiTheme="minorEastAsia" w:eastAsiaTheme="minorEastAsia" w:cstheme="minorEastAsia"/>
          <w:b w:val="0"/>
          <w:bCs w:val="0"/>
          <w:color w:val="auto"/>
          <w:spacing w:val="7"/>
          <w:sz w:val="22"/>
          <w:szCs w:val="22"/>
          <w:highlight w:val="none"/>
        </w:rPr>
        <w:t>空压机，实现</w:t>
      </w:r>
      <w:r>
        <w:rPr>
          <w:rFonts w:hint="eastAsia" w:asciiTheme="minorEastAsia" w:hAnsiTheme="minorEastAsia" w:eastAsiaTheme="minorEastAsia" w:cstheme="minorEastAsia"/>
          <w:b w:val="0"/>
          <w:bCs w:val="0"/>
          <w:color w:val="auto"/>
          <w:spacing w:val="7"/>
          <w:sz w:val="22"/>
          <w:szCs w:val="22"/>
          <w:highlight w:val="none"/>
          <w:lang w:val="en-US" w:eastAsia="zh-CN"/>
        </w:rPr>
        <w:t>2</w:t>
      </w:r>
      <w:r>
        <w:rPr>
          <w:rFonts w:hint="eastAsia" w:asciiTheme="minorEastAsia" w:hAnsiTheme="minorEastAsia" w:eastAsiaTheme="minorEastAsia" w:cstheme="minorEastAsia"/>
          <w:b w:val="0"/>
          <w:bCs w:val="0"/>
          <w:color w:val="auto"/>
          <w:spacing w:val="7"/>
          <w:sz w:val="22"/>
          <w:szCs w:val="22"/>
          <w:highlight w:val="none"/>
        </w:rPr>
        <w:t>用1备，当空气需求量较大时系统</w:t>
      </w:r>
      <w:r>
        <w:rPr>
          <w:rFonts w:hint="eastAsia" w:asciiTheme="minorEastAsia" w:hAnsiTheme="minorEastAsia" w:eastAsiaTheme="minorEastAsia" w:cstheme="minorEastAsia"/>
          <w:b w:val="0"/>
          <w:bCs w:val="0"/>
          <w:color w:val="auto"/>
          <w:spacing w:val="6"/>
          <w:sz w:val="22"/>
          <w:szCs w:val="22"/>
          <w:highlight w:val="none"/>
        </w:rPr>
        <w:t>可实现</w:t>
      </w:r>
      <w:r>
        <w:rPr>
          <w:rFonts w:hint="eastAsia" w:asciiTheme="minorEastAsia" w:hAnsiTheme="minorEastAsia" w:eastAsiaTheme="minorEastAsia" w:cstheme="minorEastAsia"/>
          <w:b w:val="0"/>
          <w:bCs w:val="0"/>
          <w:color w:val="auto"/>
          <w:spacing w:val="9"/>
          <w:sz w:val="22"/>
          <w:szCs w:val="22"/>
          <w:highlight w:val="none"/>
          <w:lang w:val="en-US" w:eastAsia="zh-CN"/>
        </w:rPr>
        <w:t>3</w:t>
      </w:r>
      <w:r>
        <w:rPr>
          <w:rFonts w:hint="eastAsia" w:asciiTheme="minorEastAsia" w:hAnsiTheme="minorEastAsia" w:eastAsiaTheme="minorEastAsia" w:cstheme="minorEastAsia"/>
          <w:b w:val="0"/>
          <w:bCs w:val="0"/>
          <w:color w:val="auto"/>
          <w:spacing w:val="9"/>
          <w:sz w:val="22"/>
          <w:szCs w:val="22"/>
          <w:highlight w:val="none"/>
        </w:rPr>
        <w:t>台空压机同时工作，当空气需求量较小时可实现空压机2台工作、1台备用。</w:t>
      </w:r>
    </w:p>
    <w:p w14:paraId="5E1329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1.1、</w:t>
      </w:r>
      <w:r>
        <w:rPr>
          <w:rFonts w:hint="eastAsia" w:asciiTheme="minorEastAsia" w:hAnsiTheme="minorEastAsia" w:eastAsiaTheme="minorEastAsia"/>
          <w:b w:val="0"/>
          <w:bCs w:val="0"/>
          <w:color w:val="auto"/>
          <w:sz w:val="22"/>
          <w:szCs w:val="22"/>
          <w:highlight w:val="none"/>
          <w:lang w:val="en-US" w:eastAsia="zh-CN"/>
        </w:rPr>
        <w:t>无油空气</w:t>
      </w:r>
      <w:r>
        <w:rPr>
          <w:rFonts w:hint="eastAsia" w:asciiTheme="minorEastAsia" w:hAnsiTheme="minorEastAsia" w:eastAsiaTheme="minorEastAsia"/>
          <w:b w:val="0"/>
          <w:bCs w:val="0"/>
          <w:color w:val="auto"/>
          <w:sz w:val="22"/>
          <w:szCs w:val="22"/>
          <w:highlight w:val="none"/>
        </w:rPr>
        <w:t>空气压缩机</w:t>
      </w:r>
    </w:p>
    <w:p w14:paraId="58878C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289"/>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采用2台无油</w:t>
      </w:r>
      <w:r>
        <w:rPr>
          <w:rFonts w:hint="eastAsia" w:asciiTheme="minorEastAsia" w:hAnsiTheme="minorEastAsia" w:eastAsiaTheme="minorEastAsia" w:cstheme="minorEastAsia"/>
          <w:b w:val="0"/>
          <w:bCs w:val="0"/>
          <w:color w:val="auto"/>
          <w:spacing w:val="9"/>
          <w:sz w:val="22"/>
          <w:szCs w:val="22"/>
          <w:highlight w:val="none"/>
          <w:lang w:val="en-US" w:eastAsia="zh-CN"/>
        </w:rPr>
        <w:t>涡旋</w:t>
      </w:r>
      <w:r>
        <w:rPr>
          <w:rFonts w:hint="eastAsia" w:asciiTheme="minorEastAsia" w:hAnsiTheme="minorEastAsia" w:eastAsiaTheme="minorEastAsia" w:cstheme="minorEastAsia"/>
          <w:b w:val="0"/>
          <w:bCs w:val="0"/>
          <w:color w:val="auto"/>
          <w:spacing w:val="9"/>
          <w:sz w:val="22"/>
          <w:szCs w:val="22"/>
          <w:highlight w:val="none"/>
        </w:rPr>
        <w:t>式空气压缩机，单台空气压缩机的气量为</w:t>
      </w:r>
      <w:r>
        <w:rPr>
          <w:rFonts w:hint="eastAsia" w:asciiTheme="minorEastAsia" w:hAnsiTheme="minorEastAsia" w:eastAsiaTheme="minorEastAsia" w:cstheme="minorEastAsia"/>
          <w:b w:val="0"/>
          <w:bCs w:val="0"/>
          <w:color w:val="auto"/>
          <w:spacing w:val="9"/>
          <w:sz w:val="22"/>
          <w:szCs w:val="22"/>
          <w:highlight w:val="none"/>
          <w:lang w:val="en-US" w:eastAsia="zh-CN"/>
        </w:rPr>
        <w:t>2.4</w:t>
      </w:r>
      <w:r>
        <w:rPr>
          <w:rFonts w:hint="eastAsia" w:asciiTheme="minorEastAsia" w:hAnsiTheme="minorEastAsia" w:eastAsiaTheme="minorEastAsia" w:cstheme="minorEastAsia"/>
          <w:b w:val="0"/>
          <w:bCs w:val="0"/>
          <w:color w:val="auto"/>
          <w:spacing w:val="9"/>
          <w:sz w:val="22"/>
          <w:szCs w:val="22"/>
          <w:highlight w:val="none"/>
        </w:rPr>
        <w:t>m³/</w:t>
      </w:r>
      <w:r>
        <w:rPr>
          <w:rFonts w:hint="eastAsia" w:asciiTheme="minorEastAsia" w:hAnsiTheme="minorEastAsia" w:eastAsiaTheme="minorEastAsia" w:cstheme="minorEastAsia"/>
          <w:b w:val="0"/>
          <w:bCs w:val="0"/>
          <w:color w:val="auto"/>
          <w:sz w:val="22"/>
          <w:szCs w:val="22"/>
          <w:highlight w:val="none"/>
        </w:rPr>
        <w:t>min</w:t>
      </w:r>
      <w:r>
        <w:rPr>
          <w:rFonts w:hint="eastAsia" w:asciiTheme="minorEastAsia" w:hAnsiTheme="minorEastAsia" w:eastAsiaTheme="minorEastAsia" w:cstheme="minorEastAsia"/>
          <w:b w:val="0"/>
          <w:bCs w:val="0"/>
          <w:color w:val="auto"/>
          <w:spacing w:val="9"/>
          <w:sz w:val="22"/>
          <w:szCs w:val="22"/>
          <w:highlight w:val="none"/>
        </w:rPr>
        <w:t>，单台空压机额定</w:t>
      </w:r>
      <w:r>
        <w:rPr>
          <w:rFonts w:hint="eastAsia" w:asciiTheme="minorEastAsia" w:hAnsiTheme="minorEastAsia" w:eastAsiaTheme="minorEastAsia" w:cstheme="minorEastAsia"/>
          <w:b w:val="0"/>
          <w:bCs w:val="0"/>
          <w:color w:val="auto"/>
          <w:spacing w:val="4"/>
          <w:sz w:val="22"/>
          <w:szCs w:val="22"/>
          <w:highlight w:val="none"/>
        </w:rPr>
        <w:t>电机功率</w:t>
      </w:r>
      <w:r>
        <w:rPr>
          <w:rFonts w:hint="eastAsia" w:asciiTheme="minorEastAsia" w:hAnsiTheme="minorEastAsia" w:eastAsiaTheme="minorEastAsia"/>
          <w:b w:val="0"/>
          <w:bCs w:val="0"/>
          <w:color w:val="auto"/>
          <w:sz w:val="22"/>
          <w:szCs w:val="22"/>
          <w:highlight w:val="none"/>
          <w:lang w:val="en-US" w:eastAsia="zh-CN"/>
        </w:rPr>
        <w:t>≤</w:t>
      </w:r>
      <w:r>
        <w:rPr>
          <w:rFonts w:hint="eastAsia" w:asciiTheme="minorEastAsia" w:hAnsiTheme="minorEastAsia" w:eastAsiaTheme="minorEastAsia" w:cstheme="minorEastAsia"/>
          <w:b w:val="0"/>
          <w:bCs w:val="0"/>
          <w:color w:val="auto"/>
          <w:spacing w:val="4"/>
          <w:sz w:val="22"/>
          <w:szCs w:val="22"/>
          <w:highlight w:val="none"/>
        </w:rPr>
        <w:t>22</w:t>
      </w:r>
      <w:r>
        <w:rPr>
          <w:rFonts w:hint="eastAsia" w:asciiTheme="minorEastAsia" w:hAnsiTheme="minorEastAsia" w:eastAsiaTheme="minorEastAsia" w:cstheme="minorEastAsia"/>
          <w:b w:val="0"/>
          <w:bCs w:val="0"/>
          <w:color w:val="auto"/>
          <w:sz w:val="22"/>
          <w:szCs w:val="22"/>
          <w:highlight w:val="none"/>
        </w:rPr>
        <w:t>KW</w:t>
      </w:r>
      <w:r>
        <w:rPr>
          <w:rFonts w:hint="eastAsia" w:asciiTheme="minorEastAsia" w:hAnsiTheme="minorEastAsia" w:eastAsiaTheme="minorEastAsia" w:cstheme="minorEastAsia"/>
          <w:b w:val="0"/>
          <w:bCs w:val="0"/>
          <w:color w:val="auto"/>
          <w:spacing w:val="4"/>
          <w:sz w:val="22"/>
          <w:szCs w:val="22"/>
          <w:highlight w:val="none"/>
        </w:rPr>
        <w:t>。</w:t>
      </w:r>
    </w:p>
    <w:p w14:paraId="04182B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5"/>
          <w:sz w:val="22"/>
          <w:szCs w:val="22"/>
          <w:highlight w:val="none"/>
        </w:rPr>
        <w:t>1.2、空气储气罐</w:t>
      </w:r>
    </w:p>
    <w:p w14:paraId="47F7C5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324"/>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5"/>
          <w:sz w:val="22"/>
          <w:szCs w:val="22"/>
          <w:highlight w:val="none"/>
        </w:rPr>
        <w:t>空气储气罐是储存空气的容器，本工程采用</w:t>
      </w:r>
      <w:r>
        <w:rPr>
          <w:rFonts w:hint="eastAsia" w:asciiTheme="minorEastAsia" w:hAnsiTheme="minorEastAsia" w:eastAsiaTheme="minorEastAsia" w:cstheme="minorEastAsia"/>
          <w:b w:val="0"/>
          <w:bCs w:val="0"/>
          <w:color w:val="auto"/>
          <w:spacing w:val="4"/>
          <w:sz w:val="22"/>
          <w:szCs w:val="22"/>
          <w:highlight w:val="none"/>
          <w:lang w:val="en-US" w:eastAsia="zh-CN"/>
        </w:rPr>
        <w:t>2</w:t>
      </w:r>
      <w:r>
        <w:rPr>
          <w:rFonts w:hint="eastAsia" w:asciiTheme="minorEastAsia" w:hAnsiTheme="minorEastAsia" w:eastAsiaTheme="minorEastAsia" w:cstheme="minorEastAsia"/>
          <w:b w:val="0"/>
          <w:bCs w:val="0"/>
          <w:color w:val="auto"/>
          <w:spacing w:val="4"/>
          <w:sz w:val="22"/>
          <w:szCs w:val="22"/>
          <w:highlight w:val="none"/>
        </w:rPr>
        <w:t>台3.0m³</w:t>
      </w:r>
      <w:r>
        <w:rPr>
          <w:rFonts w:hint="eastAsia" w:asciiTheme="minorEastAsia" w:hAnsiTheme="minorEastAsia" w:eastAsiaTheme="minorEastAsia" w:cstheme="minorEastAsia"/>
          <w:b w:val="0"/>
          <w:bCs w:val="0"/>
          <w:color w:val="auto"/>
          <w:spacing w:val="-72"/>
          <w:sz w:val="22"/>
          <w:szCs w:val="22"/>
          <w:highlight w:val="none"/>
        </w:rPr>
        <w:t xml:space="preserve"> </w:t>
      </w:r>
      <w:r>
        <w:rPr>
          <w:rFonts w:hint="eastAsia" w:asciiTheme="minorEastAsia" w:hAnsiTheme="minorEastAsia" w:eastAsiaTheme="minorEastAsia" w:cstheme="minorEastAsia"/>
          <w:b w:val="0"/>
          <w:bCs w:val="0"/>
          <w:color w:val="auto"/>
          <w:spacing w:val="4"/>
          <w:sz w:val="22"/>
          <w:szCs w:val="22"/>
          <w:highlight w:val="none"/>
        </w:rPr>
        <w:t>的空气储气罐</w:t>
      </w:r>
      <w:r>
        <w:rPr>
          <w:rFonts w:hint="eastAsia" w:asciiTheme="minorEastAsia" w:hAnsiTheme="minorEastAsia" w:eastAsiaTheme="minorEastAsia" w:cstheme="minorEastAsia"/>
          <w:b w:val="0"/>
          <w:bCs w:val="0"/>
          <w:color w:val="auto"/>
          <w:spacing w:val="-41"/>
          <w:w w:val="85"/>
          <w:sz w:val="22"/>
          <w:szCs w:val="22"/>
          <w:highlight w:val="none"/>
        </w:rPr>
        <w:t>，，</w:t>
      </w:r>
      <w:r>
        <w:rPr>
          <w:rFonts w:hint="eastAsia" w:asciiTheme="minorEastAsia" w:hAnsiTheme="minorEastAsia" w:eastAsiaTheme="minorEastAsia" w:cstheme="minorEastAsia"/>
          <w:b w:val="0"/>
          <w:bCs w:val="0"/>
          <w:color w:val="auto"/>
          <w:spacing w:val="4"/>
          <w:sz w:val="22"/>
          <w:szCs w:val="22"/>
          <w:highlight w:val="none"/>
          <w:lang w:val="en-US" w:eastAsia="zh-CN"/>
        </w:rPr>
        <w:t>不锈钢</w:t>
      </w:r>
      <w:r>
        <w:rPr>
          <w:rFonts w:hint="eastAsia" w:asciiTheme="minorEastAsia" w:hAnsiTheme="minorEastAsia" w:eastAsiaTheme="minorEastAsia" w:cstheme="minorEastAsia"/>
          <w:b w:val="0"/>
          <w:bCs w:val="0"/>
          <w:color w:val="auto"/>
          <w:spacing w:val="4"/>
          <w:sz w:val="22"/>
          <w:szCs w:val="22"/>
          <w:highlight w:val="none"/>
        </w:rPr>
        <w:t>材质。1台1.0m</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6"/>
          <w:sz w:val="22"/>
          <w:szCs w:val="22"/>
          <w:highlight w:val="none"/>
        </w:rPr>
        <w:t>³</w:t>
      </w:r>
      <w:r>
        <w:rPr>
          <w:rFonts w:hint="eastAsia" w:asciiTheme="minorEastAsia" w:hAnsiTheme="minorEastAsia" w:eastAsiaTheme="minorEastAsia" w:cstheme="minorEastAsia"/>
          <w:b w:val="0"/>
          <w:bCs w:val="0"/>
          <w:color w:val="auto"/>
          <w:spacing w:val="-73"/>
          <w:sz w:val="22"/>
          <w:szCs w:val="22"/>
          <w:highlight w:val="none"/>
        </w:rPr>
        <w:t xml:space="preserve"> </w:t>
      </w:r>
      <w:r>
        <w:rPr>
          <w:rFonts w:hint="eastAsia" w:asciiTheme="minorEastAsia" w:hAnsiTheme="minorEastAsia" w:eastAsiaTheme="minorEastAsia" w:cstheme="minorEastAsia"/>
          <w:b w:val="0"/>
          <w:bCs w:val="0"/>
          <w:color w:val="auto"/>
          <w:spacing w:val="6"/>
          <w:sz w:val="22"/>
          <w:szCs w:val="22"/>
          <w:highlight w:val="none"/>
        </w:rPr>
        <w:t>的空气缓存罐，304不锈钢材质。应符合</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6"/>
          <w:sz w:val="22"/>
          <w:szCs w:val="22"/>
          <w:highlight w:val="none"/>
        </w:rPr>
        <w:t>150规范，</w:t>
      </w:r>
      <w:r>
        <w:rPr>
          <w:rFonts w:hint="eastAsia" w:asciiTheme="minorEastAsia" w:hAnsiTheme="minorEastAsia" w:eastAsiaTheme="minorEastAsia" w:cstheme="minorEastAsia"/>
          <w:b w:val="0"/>
          <w:bCs w:val="0"/>
          <w:color w:val="auto"/>
          <w:spacing w:val="6"/>
          <w:sz w:val="22"/>
          <w:szCs w:val="22"/>
          <w:highlight w:val="none"/>
          <w:lang w:val="en-US" w:eastAsia="zh-CN"/>
        </w:rPr>
        <w:t>空气储罐制造商</w:t>
      </w:r>
      <w:r>
        <w:rPr>
          <w:rFonts w:hint="eastAsia" w:asciiTheme="minorEastAsia" w:hAnsiTheme="minorEastAsia" w:eastAsiaTheme="minorEastAsia" w:cstheme="minorEastAsia"/>
          <w:b w:val="0"/>
          <w:bCs w:val="0"/>
          <w:color w:val="auto"/>
          <w:spacing w:val="5"/>
          <w:sz w:val="22"/>
          <w:szCs w:val="22"/>
          <w:highlight w:val="none"/>
        </w:rPr>
        <w:t>须</w:t>
      </w:r>
      <w:r>
        <w:rPr>
          <w:rFonts w:hint="eastAsia" w:asciiTheme="minorEastAsia" w:hAnsiTheme="minorEastAsia" w:eastAsiaTheme="minorEastAsia" w:cstheme="minorEastAsia"/>
          <w:b w:val="0"/>
          <w:bCs w:val="0"/>
          <w:color w:val="auto"/>
          <w:spacing w:val="9"/>
          <w:sz w:val="22"/>
          <w:szCs w:val="22"/>
          <w:highlight w:val="none"/>
          <w:lang w:val="en-US" w:eastAsia="zh-CN"/>
        </w:rPr>
        <w:t>提供</w:t>
      </w:r>
      <w:r>
        <w:rPr>
          <w:rFonts w:hint="eastAsia" w:asciiTheme="minorEastAsia" w:hAnsiTheme="minorEastAsia" w:eastAsiaTheme="minorEastAsia" w:cstheme="minorEastAsia"/>
          <w:b w:val="0"/>
          <w:bCs w:val="0"/>
          <w:color w:val="auto"/>
          <w:spacing w:val="5"/>
          <w:sz w:val="22"/>
          <w:szCs w:val="22"/>
          <w:highlight w:val="none"/>
        </w:rPr>
        <w:t>压力容器制造许可证。</w:t>
      </w:r>
      <w:r>
        <w:rPr>
          <w:rFonts w:hint="eastAsia" w:asciiTheme="minorEastAsia" w:hAnsiTheme="minorEastAsia" w:eastAsiaTheme="minorEastAsia" w:cstheme="minorEastAsia"/>
          <w:b w:val="0"/>
          <w:bCs w:val="0"/>
          <w:color w:val="auto"/>
          <w:sz w:val="22"/>
          <w:szCs w:val="22"/>
          <w:highlight w:val="none"/>
        </w:rPr>
        <w:t xml:space="preserve"> </w:t>
      </w:r>
    </w:p>
    <w:p w14:paraId="5095A5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b w:val="0"/>
          <w:bCs w:val="0"/>
          <w:color w:val="auto"/>
          <w:sz w:val="22"/>
          <w:szCs w:val="22"/>
          <w:highlight w:val="none"/>
          <w:lang w:val="en-US" w:eastAsia="zh-CN"/>
        </w:rPr>
      </w:pPr>
      <w:r>
        <w:rPr>
          <w:rFonts w:hint="eastAsia" w:asciiTheme="minorEastAsia" w:hAnsiTheme="minorEastAsia" w:eastAsiaTheme="minorEastAsia"/>
          <w:b w:val="0"/>
          <w:bCs w:val="0"/>
          <w:color w:val="auto"/>
          <w:sz w:val="22"/>
          <w:szCs w:val="22"/>
          <w:highlight w:val="none"/>
          <w:lang w:val="en-US" w:eastAsia="zh-CN"/>
        </w:rPr>
        <w:t>1.3、三级过滤器</w:t>
      </w:r>
    </w:p>
    <w:p w14:paraId="57E90F5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Theme="minorEastAsia" w:hAnsiTheme="minorEastAsia" w:eastAsiaTheme="minorEastAsia" w:cstheme="minorEastAsia"/>
          <w:b w:val="0"/>
          <w:bCs w:val="0"/>
          <w:color w:val="auto"/>
          <w:spacing w:val="7"/>
          <w:sz w:val="22"/>
          <w:szCs w:val="22"/>
          <w:highlight w:val="none"/>
          <w:lang w:eastAsia="zh-CN"/>
        </w:rPr>
      </w:pPr>
      <w:r>
        <w:rPr>
          <w:rFonts w:hint="eastAsia" w:asciiTheme="minorEastAsia" w:hAnsiTheme="minorEastAsia" w:eastAsiaTheme="minorEastAsia"/>
          <w:b w:val="0"/>
          <w:bCs w:val="0"/>
          <w:color w:val="auto"/>
          <w:sz w:val="22"/>
          <w:szCs w:val="22"/>
          <w:highlight w:val="none"/>
          <w:lang w:val="en-US" w:eastAsia="zh-CN"/>
        </w:rPr>
        <w:t>由</w:t>
      </w:r>
      <w:r>
        <w:rPr>
          <w:rFonts w:hint="eastAsia" w:asciiTheme="minorEastAsia" w:hAnsiTheme="minorEastAsia" w:eastAsiaTheme="minorEastAsia"/>
          <w:b w:val="0"/>
          <w:bCs w:val="0"/>
          <w:color w:val="auto"/>
          <w:sz w:val="22"/>
          <w:szCs w:val="22"/>
          <w:highlight w:val="none"/>
        </w:rPr>
        <w:t>一般防护用过滤器</w:t>
      </w:r>
      <w:r>
        <w:rPr>
          <w:rFonts w:hint="eastAsia" w:asciiTheme="minorEastAsia" w:hAnsiTheme="minorEastAsia" w:eastAsiaTheme="minorEastAsia"/>
          <w:b w:val="0"/>
          <w:bCs w:val="0"/>
          <w:color w:val="auto"/>
          <w:sz w:val="22"/>
          <w:szCs w:val="22"/>
          <w:highlight w:val="none"/>
          <w:lang w:eastAsia="zh-CN"/>
        </w:rPr>
        <w:t>、</w:t>
      </w:r>
      <w:r>
        <w:rPr>
          <w:rFonts w:hint="eastAsia" w:asciiTheme="minorEastAsia" w:hAnsiTheme="minorEastAsia" w:eastAsiaTheme="minorEastAsia"/>
          <w:b w:val="0"/>
          <w:bCs w:val="0"/>
          <w:color w:val="auto"/>
          <w:sz w:val="22"/>
          <w:szCs w:val="22"/>
          <w:highlight w:val="none"/>
        </w:rPr>
        <w:t>高效过滤器</w:t>
      </w:r>
      <w:r>
        <w:rPr>
          <w:rFonts w:hint="eastAsia" w:asciiTheme="minorEastAsia" w:hAnsiTheme="minorEastAsia" w:eastAsiaTheme="minorEastAsia"/>
          <w:b w:val="0"/>
          <w:bCs w:val="0"/>
          <w:color w:val="auto"/>
          <w:sz w:val="22"/>
          <w:szCs w:val="22"/>
          <w:highlight w:val="none"/>
          <w:lang w:eastAsia="zh-CN"/>
        </w:rPr>
        <w:t>、</w:t>
      </w:r>
      <w:r>
        <w:rPr>
          <w:rFonts w:hint="eastAsia" w:asciiTheme="minorEastAsia" w:hAnsiTheme="minorEastAsia" w:eastAsiaTheme="minorEastAsia"/>
          <w:b w:val="0"/>
          <w:bCs w:val="0"/>
          <w:color w:val="auto"/>
          <w:sz w:val="22"/>
          <w:szCs w:val="22"/>
          <w:highlight w:val="none"/>
        </w:rPr>
        <w:t>活性炭过滤器</w:t>
      </w:r>
      <w:r>
        <w:rPr>
          <w:rFonts w:hint="eastAsia" w:asciiTheme="minorEastAsia" w:hAnsiTheme="minorEastAsia" w:eastAsiaTheme="minorEastAsia"/>
          <w:b w:val="0"/>
          <w:bCs w:val="0"/>
          <w:color w:val="auto"/>
          <w:sz w:val="22"/>
          <w:szCs w:val="22"/>
          <w:highlight w:val="none"/>
          <w:lang w:val="en-US" w:eastAsia="zh-CN"/>
        </w:rPr>
        <w:t>组成，</w:t>
      </w:r>
      <w:r>
        <w:rPr>
          <w:rFonts w:hint="eastAsia" w:asciiTheme="minorEastAsia" w:hAnsiTheme="minorEastAsia" w:eastAsiaTheme="minorEastAsia"/>
          <w:b w:val="0"/>
          <w:bCs w:val="0"/>
          <w:color w:val="auto"/>
          <w:sz w:val="22"/>
          <w:szCs w:val="22"/>
          <w:highlight w:val="none"/>
        </w:rPr>
        <w:t>一般防护用过滤器单机处理量≥</w:t>
      </w:r>
      <w:r>
        <w:rPr>
          <w:rFonts w:hint="eastAsia" w:asciiTheme="minorEastAsia" w:hAnsiTheme="minorEastAsia" w:eastAsiaTheme="minorEastAsia"/>
          <w:b w:val="0"/>
          <w:bCs w:val="0"/>
          <w:color w:val="auto"/>
          <w:sz w:val="22"/>
          <w:szCs w:val="22"/>
          <w:highlight w:val="none"/>
          <w:lang w:val="en-US" w:eastAsia="zh-CN"/>
        </w:rPr>
        <w:t>4.8</w:t>
      </w:r>
      <w:r>
        <w:rPr>
          <w:rFonts w:hint="eastAsia" w:asciiTheme="minorEastAsia" w:hAnsiTheme="minorEastAsia" w:eastAsiaTheme="minorEastAsia"/>
          <w:b w:val="0"/>
          <w:bCs w:val="0"/>
          <w:color w:val="auto"/>
          <w:sz w:val="22"/>
          <w:szCs w:val="22"/>
          <w:highlight w:val="none"/>
        </w:rPr>
        <w:t>m</w:t>
      </w:r>
      <w:r>
        <w:rPr>
          <w:rFonts w:hint="eastAsia" w:asciiTheme="minorEastAsia" w:hAnsiTheme="minorEastAsia" w:eastAsiaTheme="minorEastAsia"/>
          <w:b w:val="0"/>
          <w:bCs w:val="0"/>
          <w:color w:val="auto"/>
          <w:sz w:val="22"/>
          <w:szCs w:val="22"/>
          <w:highlight w:val="none"/>
          <w:vertAlign w:val="superscript"/>
        </w:rPr>
        <w:t>3</w:t>
      </w:r>
      <w:r>
        <w:rPr>
          <w:rFonts w:hint="eastAsia" w:asciiTheme="minorEastAsia" w:hAnsiTheme="minorEastAsia" w:eastAsiaTheme="minorEastAsia"/>
          <w:b w:val="0"/>
          <w:bCs w:val="0"/>
          <w:color w:val="auto"/>
          <w:sz w:val="22"/>
          <w:szCs w:val="22"/>
          <w:highlight w:val="none"/>
        </w:rPr>
        <w:t>/min，精度：</w:t>
      </w:r>
      <w:r>
        <w:rPr>
          <w:rFonts w:cs="Arial" w:asciiTheme="minorEastAsia" w:hAnsiTheme="minorEastAsia" w:eastAsiaTheme="minorEastAsia"/>
          <w:b w:val="0"/>
          <w:bCs w:val="0"/>
          <w:color w:val="auto"/>
          <w:sz w:val="22"/>
          <w:szCs w:val="22"/>
          <w:highlight w:val="none"/>
        </w:rPr>
        <w:t>0.</w:t>
      </w:r>
      <w:r>
        <w:rPr>
          <w:rFonts w:hint="eastAsia" w:cs="Arial" w:asciiTheme="minorEastAsia" w:hAnsiTheme="minorEastAsia" w:eastAsiaTheme="minorEastAsia"/>
          <w:b w:val="0"/>
          <w:bCs w:val="0"/>
          <w:color w:val="auto"/>
          <w:sz w:val="22"/>
          <w:szCs w:val="22"/>
          <w:highlight w:val="none"/>
        </w:rPr>
        <w:t>1</w:t>
      </w:r>
      <w:r>
        <w:rPr>
          <w:rFonts w:cs="Arial" w:asciiTheme="minorEastAsia" w:hAnsiTheme="minorEastAsia" w:eastAsiaTheme="minorEastAsia"/>
          <w:b w:val="0"/>
          <w:bCs w:val="0"/>
          <w:color w:val="auto"/>
          <w:sz w:val="22"/>
          <w:szCs w:val="22"/>
          <w:highlight w:val="none"/>
        </w:rPr>
        <w:t>ppm</w:t>
      </w:r>
      <w:r>
        <w:rPr>
          <w:rFonts w:hint="eastAsia" w:cs="Arial" w:asciiTheme="minorEastAsia" w:hAnsiTheme="minorEastAsia" w:eastAsiaTheme="minorEastAsia"/>
          <w:b w:val="0"/>
          <w:bCs w:val="0"/>
          <w:color w:val="auto"/>
          <w:sz w:val="22"/>
          <w:szCs w:val="22"/>
          <w:highlight w:val="none"/>
        </w:rPr>
        <w:t>（除油）</w:t>
      </w:r>
      <w:r>
        <w:rPr>
          <w:rFonts w:cs="Arial" w:asciiTheme="minorEastAsia" w:hAnsiTheme="minorEastAsia" w:eastAsiaTheme="minorEastAsia"/>
          <w:b w:val="0"/>
          <w:bCs w:val="0"/>
          <w:color w:val="auto"/>
          <w:sz w:val="22"/>
          <w:szCs w:val="22"/>
          <w:highlight w:val="none"/>
        </w:rPr>
        <w:t xml:space="preserve">1µm </w:t>
      </w:r>
      <w:r>
        <w:rPr>
          <w:rFonts w:hint="eastAsia" w:cs="Arial" w:asciiTheme="minorEastAsia" w:hAnsiTheme="minorEastAsia" w:eastAsiaTheme="minorEastAsia"/>
          <w:b w:val="0"/>
          <w:bCs w:val="0"/>
          <w:color w:val="auto"/>
          <w:sz w:val="22"/>
          <w:szCs w:val="22"/>
          <w:highlight w:val="none"/>
        </w:rPr>
        <w:t>（除尘）</w:t>
      </w:r>
      <w:r>
        <w:rPr>
          <w:rFonts w:hint="eastAsia" w:cs="Arial" w:asciiTheme="minorEastAsia" w:hAnsiTheme="minorEastAsia" w:eastAsiaTheme="minorEastAsia"/>
          <w:b w:val="0"/>
          <w:bCs w:val="0"/>
          <w:color w:val="auto"/>
          <w:sz w:val="22"/>
          <w:szCs w:val="22"/>
          <w:highlight w:val="none"/>
          <w:lang w:eastAsia="zh-CN"/>
        </w:rPr>
        <w:t>，</w:t>
      </w:r>
      <w:r>
        <w:rPr>
          <w:rFonts w:hint="eastAsia" w:asciiTheme="minorEastAsia" w:hAnsiTheme="minorEastAsia" w:eastAsiaTheme="minorEastAsia"/>
          <w:b w:val="0"/>
          <w:bCs w:val="0"/>
          <w:color w:val="auto"/>
          <w:sz w:val="22"/>
          <w:szCs w:val="22"/>
          <w:highlight w:val="none"/>
        </w:rPr>
        <w:t>高效过滤器单机处理量≥</w:t>
      </w:r>
      <w:r>
        <w:rPr>
          <w:rFonts w:hint="eastAsia" w:asciiTheme="minorEastAsia" w:hAnsiTheme="minorEastAsia" w:eastAsiaTheme="minorEastAsia"/>
          <w:b w:val="0"/>
          <w:bCs w:val="0"/>
          <w:color w:val="auto"/>
          <w:sz w:val="22"/>
          <w:szCs w:val="22"/>
          <w:highlight w:val="none"/>
          <w:lang w:val="en-US" w:eastAsia="zh-CN"/>
        </w:rPr>
        <w:t>4.8</w:t>
      </w:r>
      <w:r>
        <w:rPr>
          <w:rFonts w:hint="eastAsia" w:asciiTheme="minorEastAsia" w:hAnsiTheme="minorEastAsia" w:eastAsiaTheme="minorEastAsia"/>
          <w:b w:val="0"/>
          <w:bCs w:val="0"/>
          <w:color w:val="auto"/>
          <w:sz w:val="22"/>
          <w:szCs w:val="22"/>
          <w:highlight w:val="none"/>
        </w:rPr>
        <w:t>m</w:t>
      </w:r>
      <w:r>
        <w:rPr>
          <w:rFonts w:hint="eastAsia" w:asciiTheme="minorEastAsia" w:hAnsiTheme="minorEastAsia" w:eastAsiaTheme="minorEastAsia"/>
          <w:b w:val="0"/>
          <w:bCs w:val="0"/>
          <w:color w:val="auto"/>
          <w:sz w:val="22"/>
          <w:szCs w:val="22"/>
          <w:highlight w:val="none"/>
          <w:vertAlign w:val="superscript"/>
        </w:rPr>
        <w:t>3</w:t>
      </w:r>
      <w:r>
        <w:rPr>
          <w:rFonts w:hint="eastAsia" w:asciiTheme="minorEastAsia" w:hAnsiTheme="minorEastAsia" w:eastAsiaTheme="minorEastAsia"/>
          <w:b w:val="0"/>
          <w:bCs w:val="0"/>
          <w:color w:val="auto"/>
          <w:sz w:val="22"/>
          <w:szCs w:val="22"/>
          <w:highlight w:val="none"/>
        </w:rPr>
        <w:t>/min，</w:t>
      </w:r>
      <w:r>
        <w:rPr>
          <w:rFonts w:hint="eastAsia" w:cs="Arial" w:asciiTheme="minorEastAsia" w:hAnsiTheme="minorEastAsia" w:eastAsiaTheme="minorEastAsia"/>
          <w:b w:val="0"/>
          <w:bCs w:val="0"/>
          <w:color w:val="auto"/>
          <w:sz w:val="22"/>
          <w:szCs w:val="22"/>
          <w:highlight w:val="none"/>
        </w:rPr>
        <w:t>精度：</w:t>
      </w:r>
      <w:r>
        <w:rPr>
          <w:rFonts w:cs="Arial" w:asciiTheme="minorEastAsia" w:hAnsiTheme="minorEastAsia" w:eastAsiaTheme="minorEastAsia"/>
          <w:b w:val="0"/>
          <w:bCs w:val="0"/>
          <w:color w:val="auto"/>
          <w:sz w:val="22"/>
          <w:szCs w:val="22"/>
          <w:highlight w:val="none"/>
        </w:rPr>
        <w:t>0.01ppm</w:t>
      </w:r>
      <w:r>
        <w:rPr>
          <w:rFonts w:hint="eastAsia" w:cs="Arial" w:asciiTheme="minorEastAsia" w:hAnsiTheme="minorEastAsia" w:eastAsiaTheme="minorEastAsia"/>
          <w:b w:val="0"/>
          <w:bCs w:val="0"/>
          <w:color w:val="auto"/>
          <w:sz w:val="22"/>
          <w:szCs w:val="22"/>
          <w:highlight w:val="none"/>
        </w:rPr>
        <w:t>（除油）</w:t>
      </w:r>
      <w:r>
        <w:rPr>
          <w:rFonts w:cs="Arial" w:asciiTheme="minorEastAsia" w:hAnsiTheme="minorEastAsia" w:eastAsiaTheme="minorEastAsia"/>
          <w:b w:val="0"/>
          <w:bCs w:val="0"/>
          <w:color w:val="auto"/>
          <w:sz w:val="22"/>
          <w:szCs w:val="22"/>
          <w:highlight w:val="none"/>
        </w:rPr>
        <w:t xml:space="preserve">0.01µm </w:t>
      </w:r>
      <w:r>
        <w:rPr>
          <w:rFonts w:hint="eastAsia" w:cs="Arial" w:asciiTheme="minorEastAsia" w:hAnsiTheme="minorEastAsia" w:eastAsiaTheme="minorEastAsia"/>
          <w:b w:val="0"/>
          <w:bCs w:val="0"/>
          <w:color w:val="auto"/>
          <w:sz w:val="22"/>
          <w:szCs w:val="22"/>
          <w:highlight w:val="none"/>
        </w:rPr>
        <w:t>（除尘）</w:t>
      </w:r>
      <w:r>
        <w:rPr>
          <w:rFonts w:hint="eastAsia" w:cs="Arial" w:asciiTheme="minorEastAsia" w:hAnsiTheme="minorEastAsia" w:eastAsiaTheme="minorEastAsia"/>
          <w:b w:val="0"/>
          <w:bCs w:val="0"/>
          <w:color w:val="auto"/>
          <w:sz w:val="22"/>
          <w:szCs w:val="22"/>
          <w:highlight w:val="none"/>
          <w:lang w:eastAsia="zh-CN"/>
        </w:rPr>
        <w:t>，</w:t>
      </w:r>
      <w:r>
        <w:rPr>
          <w:rFonts w:hint="eastAsia" w:asciiTheme="minorEastAsia" w:hAnsiTheme="minorEastAsia" w:eastAsiaTheme="minorEastAsia"/>
          <w:b w:val="0"/>
          <w:bCs w:val="0"/>
          <w:color w:val="auto"/>
          <w:sz w:val="22"/>
          <w:szCs w:val="22"/>
          <w:highlight w:val="none"/>
        </w:rPr>
        <w:t>活性炭过滤器单机处理量≥</w:t>
      </w:r>
      <w:r>
        <w:rPr>
          <w:rFonts w:hint="eastAsia" w:asciiTheme="minorEastAsia" w:hAnsiTheme="minorEastAsia" w:eastAsiaTheme="minorEastAsia"/>
          <w:b w:val="0"/>
          <w:bCs w:val="0"/>
          <w:color w:val="auto"/>
          <w:sz w:val="22"/>
          <w:szCs w:val="22"/>
          <w:highlight w:val="none"/>
          <w:lang w:val="en-US" w:eastAsia="zh-CN"/>
        </w:rPr>
        <w:t>4.8</w:t>
      </w:r>
      <w:r>
        <w:rPr>
          <w:rFonts w:hint="eastAsia" w:asciiTheme="minorEastAsia" w:hAnsiTheme="minorEastAsia" w:eastAsiaTheme="minorEastAsia"/>
          <w:b w:val="0"/>
          <w:bCs w:val="0"/>
          <w:color w:val="auto"/>
          <w:sz w:val="22"/>
          <w:szCs w:val="22"/>
          <w:highlight w:val="none"/>
        </w:rPr>
        <w:t>m</w:t>
      </w:r>
      <w:r>
        <w:rPr>
          <w:rFonts w:hint="eastAsia" w:asciiTheme="minorEastAsia" w:hAnsiTheme="minorEastAsia" w:eastAsiaTheme="minorEastAsia"/>
          <w:b w:val="0"/>
          <w:bCs w:val="0"/>
          <w:color w:val="auto"/>
          <w:sz w:val="22"/>
          <w:szCs w:val="22"/>
          <w:highlight w:val="none"/>
          <w:vertAlign w:val="superscript"/>
        </w:rPr>
        <w:t>3</w:t>
      </w:r>
      <w:r>
        <w:rPr>
          <w:rFonts w:hint="eastAsia" w:asciiTheme="minorEastAsia" w:hAnsiTheme="minorEastAsia" w:eastAsiaTheme="minorEastAsia"/>
          <w:b w:val="0"/>
          <w:bCs w:val="0"/>
          <w:color w:val="auto"/>
          <w:sz w:val="22"/>
          <w:szCs w:val="22"/>
          <w:highlight w:val="none"/>
        </w:rPr>
        <w:t>/min，</w:t>
      </w:r>
      <w:r>
        <w:rPr>
          <w:rFonts w:hint="eastAsia" w:cs="Arial" w:asciiTheme="minorEastAsia" w:hAnsiTheme="minorEastAsia" w:eastAsiaTheme="minorEastAsia"/>
          <w:b w:val="0"/>
          <w:bCs w:val="0"/>
          <w:color w:val="auto"/>
          <w:sz w:val="22"/>
          <w:szCs w:val="22"/>
          <w:highlight w:val="none"/>
        </w:rPr>
        <w:t>精度：</w:t>
      </w:r>
      <w:r>
        <w:rPr>
          <w:rFonts w:cs="Arial" w:asciiTheme="minorEastAsia" w:hAnsiTheme="minorEastAsia" w:eastAsiaTheme="minorEastAsia"/>
          <w:b w:val="0"/>
          <w:bCs w:val="0"/>
          <w:color w:val="auto"/>
          <w:sz w:val="22"/>
          <w:szCs w:val="22"/>
          <w:highlight w:val="none"/>
        </w:rPr>
        <w:t>0.0</w:t>
      </w:r>
      <w:r>
        <w:rPr>
          <w:rFonts w:hint="eastAsia" w:cs="Arial" w:asciiTheme="minorEastAsia" w:hAnsiTheme="minorEastAsia" w:eastAsiaTheme="minorEastAsia"/>
          <w:b w:val="0"/>
          <w:bCs w:val="0"/>
          <w:color w:val="auto"/>
          <w:sz w:val="22"/>
          <w:szCs w:val="22"/>
          <w:highlight w:val="none"/>
        </w:rPr>
        <w:t>03</w:t>
      </w:r>
      <w:r>
        <w:rPr>
          <w:rFonts w:cs="Arial" w:asciiTheme="minorEastAsia" w:hAnsiTheme="minorEastAsia" w:eastAsiaTheme="minorEastAsia"/>
          <w:b w:val="0"/>
          <w:bCs w:val="0"/>
          <w:color w:val="auto"/>
          <w:sz w:val="22"/>
          <w:szCs w:val="22"/>
          <w:highlight w:val="none"/>
        </w:rPr>
        <w:t>ppm</w:t>
      </w:r>
      <w:r>
        <w:rPr>
          <w:rFonts w:hint="eastAsia" w:cs="Arial" w:asciiTheme="minorEastAsia" w:hAnsiTheme="minorEastAsia" w:eastAsiaTheme="minorEastAsia"/>
          <w:b w:val="0"/>
          <w:bCs w:val="0"/>
          <w:color w:val="auto"/>
          <w:sz w:val="22"/>
          <w:szCs w:val="22"/>
          <w:highlight w:val="none"/>
        </w:rPr>
        <w:t>（除油）</w:t>
      </w:r>
    </w:p>
    <w:p w14:paraId="649F66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5"/>
          <w:sz w:val="22"/>
          <w:szCs w:val="22"/>
          <w:highlight w:val="none"/>
        </w:rPr>
        <w:t>1.</w:t>
      </w:r>
      <w:r>
        <w:rPr>
          <w:rFonts w:hint="eastAsia" w:asciiTheme="minorEastAsia" w:hAnsiTheme="minorEastAsia" w:eastAsiaTheme="minorEastAsia" w:cstheme="minorEastAsia"/>
          <w:b w:val="0"/>
          <w:bCs w:val="0"/>
          <w:color w:val="auto"/>
          <w:spacing w:val="5"/>
          <w:sz w:val="22"/>
          <w:szCs w:val="22"/>
          <w:highlight w:val="none"/>
          <w:lang w:val="en-US" w:eastAsia="zh-CN"/>
        </w:rPr>
        <w:t>4</w:t>
      </w:r>
      <w:r>
        <w:rPr>
          <w:rFonts w:hint="eastAsia" w:asciiTheme="minorEastAsia" w:hAnsiTheme="minorEastAsia" w:eastAsiaTheme="minorEastAsia" w:cstheme="minorEastAsia"/>
          <w:b w:val="0"/>
          <w:bCs w:val="0"/>
          <w:color w:val="auto"/>
          <w:spacing w:val="5"/>
          <w:sz w:val="22"/>
          <w:szCs w:val="22"/>
          <w:highlight w:val="none"/>
        </w:rPr>
        <w:t>、吸附式干燥机</w:t>
      </w:r>
    </w:p>
    <w:p w14:paraId="73EB69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309"/>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10"/>
          <w:sz w:val="22"/>
          <w:szCs w:val="22"/>
          <w:highlight w:val="none"/>
          <w:lang w:val="en-US" w:eastAsia="zh-CN"/>
        </w:rPr>
        <w:t>安装2台吸附式</w:t>
      </w:r>
      <w:r>
        <w:rPr>
          <w:rFonts w:hint="eastAsia" w:asciiTheme="minorEastAsia" w:hAnsiTheme="minorEastAsia" w:eastAsiaTheme="minorEastAsia" w:cstheme="minorEastAsia"/>
          <w:b w:val="0"/>
          <w:bCs w:val="0"/>
          <w:color w:val="auto"/>
          <w:spacing w:val="5"/>
          <w:sz w:val="22"/>
          <w:szCs w:val="22"/>
          <w:highlight w:val="none"/>
        </w:rPr>
        <w:t>干燥机</w:t>
      </w:r>
      <w:r>
        <w:rPr>
          <w:rFonts w:hint="eastAsia" w:asciiTheme="minorEastAsia" w:hAnsiTheme="minorEastAsia" w:eastAsiaTheme="minorEastAsia" w:cstheme="minorEastAsia"/>
          <w:b w:val="0"/>
          <w:bCs w:val="0"/>
          <w:color w:val="auto"/>
          <w:spacing w:val="10"/>
          <w:sz w:val="22"/>
          <w:szCs w:val="22"/>
          <w:highlight w:val="none"/>
        </w:rPr>
        <w:t>。单台吸</w:t>
      </w:r>
      <w:r>
        <w:rPr>
          <w:rFonts w:hint="eastAsia" w:asciiTheme="minorEastAsia" w:hAnsiTheme="minorEastAsia" w:eastAsiaTheme="minorEastAsia" w:cstheme="minorEastAsia"/>
          <w:b w:val="0"/>
          <w:bCs w:val="0"/>
          <w:color w:val="auto"/>
          <w:spacing w:val="9"/>
          <w:sz w:val="22"/>
          <w:szCs w:val="22"/>
          <w:highlight w:val="none"/>
        </w:rPr>
        <w:t>附式干燥机最大处理量为</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6"/>
          <w:sz w:val="22"/>
          <w:szCs w:val="22"/>
          <w:highlight w:val="none"/>
          <w:lang w:val="en-US" w:eastAsia="zh-CN"/>
        </w:rPr>
        <w:t>4.8</w:t>
      </w:r>
      <w:r>
        <w:rPr>
          <w:rFonts w:hint="eastAsia" w:asciiTheme="minorEastAsia" w:hAnsiTheme="minorEastAsia" w:eastAsiaTheme="minorEastAsia" w:cstheme="minorEastAsia"/>
          <w:b w:val="0"/>
          <w:bCs w:val="0"/>
          <w:color w:val="auto"/>
          <w:spacing w:val="6"/>
          <w:sz w:val="22"/>
          <w:szCs w:val="22"/>
          <w:highlight w:val="none"/>
        </w:rPr>
        <w:t>m³/</w:t>
      </w:r>
      <w:r>
        <w:rPr>
          <w:rFonts w:hint="eastAsia" w:asciiTheme="minorEastAsia" w:hAnsiTheme="minorEastAsia" w:eastAsiaTheme="minorEastAsia" w:cstheme="minorEastAsia"/>
          <w:b w:val="0"/>
          <w:bCs w:val="0"/>
          <w:color w:val="auto"/>
          <w:sz w:val="22"/>
          <w:szCs w:val="22"/>
          <w:highlight w:val="none"/>
        </w:rPr>
        <w:t>min</w:t>
      </w:r>
      <w:r>
        <w:rPr>
          <w:rFonts w:hint="eastAsia" w:asciiTheme="minorEastAsia" w:hAnsiTheme="minorEastAsia" w:eastAsiaTheme="minorEastAsia" w:cstheme="minorEastAsia"/>
          <w:b w:val="0"/>
          <w:bCs w:val="0"/>
          <w:color w:val="auto"/>
          <w:spacing w:val="6"/>
          <w:sz w:val="22"/>
          <w:szCs w:val="22"/>
          <w:highlight w:val="none"/>
        </w:rPr>
        <w:t>, 压力露点：-40℃。</w:t>
      </w:r>
    </w:p>
    <w:p w14:paraId="5111E7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5"/>
          <w:sz w:val="22"/>
          <w:szCs w:val="22"/>
          <w:highlight w:val="none"/>
        </w:rPr>
        <w:t>1.</w:t>
      </w:r>
      <w:r>
        <w:rPr>
          <w:rFonts w:hint="eastAsia" w:asciiTheme="minorEastAsia" w:hAnsiTheme="minorEastAsia" w:eastAsiaTheme="minorEastAsia" w:cstheme="minorEastAsia"/>
          <w:b w:val="0"/>
          <w:bCs w:val="0"/>
          <w:color w:val="auto"/>
          <w:spacing w:val="5"/>
          <w:sz w:val="22"/>
          <w:szCs w:val="22"/>
          <w:highlight w:val="none"/>
          <w:lang w:val="en-US" w:eastAsia="zh-CN"/>
        </w:rPr>
        <w:t>5</w:t>
      </w:r>
      <w:r>
        <w:rPr>
          <w:rFonts w:hint="eastAsia" w:asciiTheme="minorEastAsia" w:hAnsiTheme="minorEastAsia" w:eastAsiaTheme="minorEastAsia" w:cstheme="minorEastAsia"/>
          <w:b w:val="0"/>
          <w:bCs w:val="0"/>
          <w:color w:val="auto"/>
          <w:spacing w:val="5"/>
          <w:sz w:val="22"/>
          <w:szCs w:val="22"/>
          <w:highlight w:val="none"/>
        </w:rPr>
        <w:t>、空气分气缸</w:t>
      </w:r>
    </w:p>
    <w:p w14:paraId="3DC575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314"/>
        <w:jc w:val="both"/>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在空气中心站出口处安装1台分气缸，起气体聚积、分支的作用。机组一分气缸1进</w:t>
      </w:r>
      <w:r>
        <w:rPr>
          <w:rFonts w:hint="eastAsia" w:asciiTheme="minorEastAsia" w:hAnsiTheme="minorEastAsia" w:eastAsiaTheme="minorEastAsia" w:cstheme="minorEastAsia"/>
          <w:b w:val="0"/>
          <w:bCs w:val="0"/>
          <w:color w:val="auto"/>
          <w:spacing w:val="8"/>
          <w:sz w:val="22"/>
          <w:szCs w:val="22"/>
          <w:highlight w:val="none"/>
          <w:lang w:val="en-US" w:eastAsia="zh-CN"/>
        </w:rPr>
        <w:t>4</w:t>
      </w:r>
      <w:r>
        <w:rPr>
          <w:rFonts w:hint="eastAsia" w:asciiTheme="minorEastAsia" w:hAnsiTheme="minorEastAsia" w:eastAsiaTheme="minorEastAsia" w:cstheme="minorEastAsia"/>
          <w:b w:val="0"/>
          <w:bCs w:val="0"/>
          <w:color w:val="auto"/>
          <w:spacing w:val="8"/>
          <w:sz w:val="22"/>
          <w:szCs w:val="22"/>
          <w:highlight w:val="none"/>
        </w:rPr>
        <w:t>出，</w:t>
      </w:r>
      <w:r>
        <w:rPr>
          <w:rFonts w:hint="eastAsia" w:asciiTheme="minorEastAsia" w:hAnsiTheme="minorEastAsia" w:eastAsiaTheme="minorEastAsia" w:cstheme="minorEastAsia"/>
          <w:b w:val="0"/>
          <w:bCs w:val="0"/>
          <w:color w:val="auto"/>
          <w:spacing w:val="9"/>
          <w:sz w:val="22"/>
          <w:szCs w:val="22"/>
          <w:highlight w:val="none"/>
        </w:rPr>
        <w:t>采用304不锈钢材质。应符合</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9"/>
          <w:sz w:val="22"/>
          <w:szCs w:val="22"/>
          <w:highlight w:val="none"/>
        </w:rPr>
        <w:t>150规范，</w:t>
      </w:r>
      <w:r>
        <w:rPr>
          <w:rFonts w:hint="eastAsia" w:asciiTheme="minorEastAsia" w:hAnsiTheme="minorEastAsia" w:eastAsiaTheme="minorEastAsia" w:cstheme="minorEastAsia"/>
          <w:b w:val="0"/>
          <w:bCs w:val="0"/>
          <w:color w:val="auto"/>
          <w:spacing w:val="5"/>
          <w:sz w:val="22"/>
          <w:szCs w:val="22"/>
          <w:highlight w:val="none"/>
        </w:rPr>
        <w:t>空气分气缸</w:t>
      </w:r>
      <w:r>
        <w:rPr>
          <w:rFonts w:hint="eastAsia" w:asciiTheme="minorEastAsia" w:hAnsiTheme="minorEastAsia" w:eastAsiaTheme="minorEastAsia" w:cstheme="minorEastAsia"/>
          <w:b w:val="0"/>
          <w:bCs w:val="0"/>
          <w:color w:val="auto"/>
          <w:spacing w:val="9"/>
          <w:sz w:val="22"/>
          <w:szCs w:val="22"/>
          <w:highlight w:val="none"/>
        </w:rPr>
        <w:t>须</w:t>
      </w:r>
      <w:r>
        <w:rPr>
          <w:rFonts w:hint="eastAsia" w:asciiTheme="minorEastAsia" w:hAnsiTheme="minorEastAsia" w:eastAsiaTheme="minorEastAsia" w:cstheme="minorEastAsia"/>
          <w:b w:val="0"/>
          <w:bCs w:val="0"/>
          <w:color w:val="auto"/>
          <w:spacing w:val="9"/>
          <w:sz w:val="22"/>
          <w:szCs w:val="22"/>
          <w:highlight w:val="none"/>
          <w:lang w:val="en-US" w:eastAsia="zh-CN"/>
        </w:rPr>
        <w:t>提供</w:t>
      </w:r>
      <w:r>
        <w:rPr>
          <w:rFonts w:hint="eastAsia" w:asciiTheme="minorEastAsia" w:hAnsiTheme="minorEastAsia" w:eastAsiaTheme="minorEastAsia" w:cstheme="minorEastAsia"/>
          <w:b w:val="0"/>
          <w:bCs w:val="0"/>
          <w:color w:val="auto"/>
          <w:spacing w:val="9"/>
          <w:sz w:val="22"/>
          <w:szCs w:val="22"/>
          <w:highlight w:val="none"/>
        </w:rPr>
        <w:t>压力容器制造</w:t>
      </w:r>
      <w:r>
        <w:rPr>
          <w:rFonts w:hint="eastAsia" w:asciiTheme="minorEastAsia" w:hAnsiTheme="minorEastAsia" w:eastAsiaTheme="minorEastAsia" w:cstheme="minorEastAsia"/>
          <w:b w:val="0"/>
          <w:bCs w:val="0"/>
          <w:color w:val="auto"/>
          <w:spacing w:val="8"/>
          <w:sz w:val="22"/>
          <w:szCs w:val="22"/>
          <w:highlight w:val="none"/>
        </w:rPr>
        <w:t>许可证。</w:t>
      </w:r>
    </w:p>
    <w:p w14:paraId="4BD47E9A">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default" w:asciiTheme="minorEastAsia" w:hAnsiTheme="minorEastAsia" w:eastAsiaTheme="minorEastAsia" w:cstheme="minorEastAsia"/>
          <w:b w:val="0"/>
          <w:bCs w:val="0"/>
          <w:color w:val="auto"/>
          <w:spacing w:val="8"/>
          <w:sz w:val="22"/>
          <w:szCs w:val="22"/>
          <w:highlight w:val="none"/>
          <w:lang w:val="en-US" w:eastAsia="zh-CN"/>
        </w:rPr>
      </w:pPr>
      <w:r>
        <w:rPr>
          <w:rFonts w:hint="eastAsia" w:asciiTheme="minorEastAsia" w:hAnsiTheme="minorEastAsia" w:eastAsiaTheme="minorEastAsia" w:cstheme="minorEastAsia"/>
          <w:b w:val="0"/>
          <w:bCs w:val="0"/>
          <w:color w:val="auto"/>
          <w:spacing w:val="8"/>
          <w:sz w:val="22"/>
          <w:szCs w:val="22"/>
          <w:highlight w:val="none"/>
          <w:lang w:val="en-US" w:eastAsia="zh-CN"/>
        </w:rPr>
        <w:t>1.6、大流量调压装置</w:t>
      </w:r>
    </w:p>
    <w:p w14:paraId="022CD2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pacing w:val="8"/>
          <w:sz w:val="22"/>
          <w:szCs w:val="22"/>
          <w:highlight w:val="none"/>
          <w:lang w:eastAsia="zh-CN"/>
        </w:rPr>
      </w:pPr>
      <w:r>
        <w:rPr>
          <w:rFonts w:hint="eastAsia" w:asciiTheme="minorEastAsia" w:hAnsiTheme="minorEastAsia" w:eastAsiaTheme="minorEastAsia" w:cstheme="minorEastAsia"/>
          <w:b w:val="0"/>
          <w:bCs w:val="0"/>
          <w:color w:val="auto"/>
          <w:spacing w:val="8"/>
          <w:sz w:val="22"/>
          <w:szCs w:val="22"/>
          <w:highlight w:val="none"/>
        </w:rPr>
        <w:t>调压阀</w:t>
      </w:r>
      <w:r>
        <w:rPr>
          <w:rFonts w:hint="eastAsia" w:asciiTheme="minorEastAsia" w:hAnsiTheme="minorEastAsia" w:eastAsiaTheme="minorEastAsia" w:cstheme="minorEastAsia"/>
          <w:b w:val="0"/>
          <w:bCs w:val="0"/>
          <w:color w:val="auto"/>
          <w:spacing w:val="8"/>
          <w:sz w:val="22"/>
          <w:szCs w:val="22"/>
          <w:highlight w:val="none"/>
          <w:lang w:val="en-US" w:eastAsia="zh-CN"/>
        </w:rPr>
        <w:t>一</w:t>
      </w:r>
      <w:r>
        <w:rPr>
          <w:rFonts w:hint="eastAsia" w:asciiTheme="minorEastAsia" w:hAnsiTheme="minorEastAsia" w:eastAsiaTheme="minorEastAsia" w:cstheme="minorEastAsia"/>
          <w:b w:val="0"/>
          <w:bCs w:val="0"/>
          <w:color w:val="auto"/>
          <w:spacing w:val="8"/>
          <w:sz w:val="22"/>
          <w:szCs w:val="22"/>
          <w:highlight w:val="none"/>
        </w:rPr>
        <w:t>用一备、单个调压阀流量</w:t>
      </w:r>
      <w:r>
        <w:rPr>
          <w:rFonts w:hint="eastAsia" w:asciiTheme="minorEastAsia" w:hAnsiTheme="minorEastAsia" w:eastAsiaTheme="minorEastAsia" w:cstheme="minorEastAsia"/>
          <w:b w:val="0"/>
          <w:bCs w:val="0"/>
          <w:color w:val="auto"/>
          <w:spacing w:val="8"/>
          <w:sz w:val="22"/>
          <w:szCs w:val="22"/>
          <w:highlight w:val="none"/>
          <w:lang w:val="en-US" w:eastAsia="zh-CN"/>
        </w:rPr>
        <w:t>≥3</w:t>
      </w:r>
      <w:r>
        <w:rPr>
          <w:rFonts w:hint="eastAsia" w:asciiTheme="minorEastAsia" w:hAnsiTheme="minorEastAsia" w:eastAsiaTheme="minorEastAsia" w:cstheme="minorEastAsia"/>
          <w:b w:val="0"/>
          <w:bCs w:val="0"/>
          <w:color w:val="auto"/>
          <w:spacing w:val="8"/>
          <w:sz w:val="22"/>
          <w:szCs w:val="22"/>
          <w:highlight w:val="none"/>
        </w:rPr>
        <w:t>00</w:t>
      </w:r>
      <w:r>
        <w:rPr>
          <w:rFonts w:hint="eastAsia" w:asciiTheme="minorEastAsia" w:hAnsiTheme="minorEastAsia" w:eastAsiaTheme="minorEastAsia" w:cstheme="minorEastAsia"/>
          <w:b w:val="0"/>
          <w:bCs w:val="0"/>
          <w:color w:val="auto"/>
          <w:spacing w:val="4"/>
          <w:sz w:val="22"/>
          <w:szCs w:val="22"/>
          <w:highlight w:val="none"/>
        </w:rPr>
        <w:t>m³/h</w:t>
      </w:r>
      <w:r>
        <w:rPr>
          <w:rFonts w:hint="eastAsia" w:asciiTheme="minorEastAsia" w:hAnsiTheme="minorEastAsia" w:eastAsiaTheme="minorEastAsia" w:cstheme="minorEastAsia"/>
          <w:b w:val="0"/>
          <w:bCs w:val="0"/>
          <w:color w:val="auto"/>
          <w:spacing w:val="8"/>
          <w:sz w:val="22"/>
          <w:szCs w:val="22"/>
          <w:highlight w:val="none"/>
        </w:rPr>
        <w:t>、进口压力0</w:t>
      </w:r>
      <w:r>
        <w:rPr>
          <w:rFonts w:hint="eastAsia" w:asciiTheme="minorEastAsia" w:hAnsiTheme="minorEastAsia" w:eastAsiaTheme="minorEastAsia" w:cstheme="minorEastAsia"/>
          <w:b w:val="0"/>
          <w:bCs w:val="0"/>
          <w:color w:val="auto"/>
          <w:spacing w:val="8"/>
          <w:sz w:val="22"/>
          <w:szCs w:val="22"/>
          <w:highlight w:val="none"/>
          <w:lang w:val="en-US" w:eastAsia="zh-CN"/>
        </w:rPr>
        <w:t>.</w:t>
      </w:r>
      <w:r>
        <w:rPr>
          <w:rFonts w:hint="eastAsia" w:asciiTheme="minorEastAsia" w:hAnsiTheme="minorEastAsia" w:eastAsiaTheme="minorEastAsia" w:cstheme="minorEastAsia"/>
          <w:b w:val="0"/>
          <w:bCs w:val="0"/>
          <w:color w:val="auto"/>
          <w:spacing w:val="8"/>
          <w:sz w:val="22"/>
          <w:szCs w:val="22"/>
          <w:highlight w:val="none"/>
        </w:rPr>
        <w:t>8</w:t>
      </w:r>
      <w:r>
        <w:rPr>
          <w:rFonts w:hint="eastAsia" w:asciiTheme="minorEastAsia" w:hAnsiTheme="minorEastAsia" w:eastAsiaTheme="minorEastAsia" w:cstheme="minorEastAsia"/>
          <w:b w:val="0"/>
          <w:bCs w:val="0"/>
          <w:color w:val="auto"/>
          <w:spacing w:val="8"/>
          <w:sz w:val="22"/>
          <w:szCs w:val="22"/>
          <w:highlight w:val="none"/>
          <w:lang w:val="en-US" w:eastAsia="zh-CN"/>
        </w:rPr>
        <w:t>Mpa.出</w:t>
      </w:r>
      <w:r>
        <w:rPr>
          <w:rFonts w:hint="eastAsia" w:asciiTheme="minorEastAsia" w:hAnsiTheme="minorEastAsia" w:eastAsiaTheme="minorEastAsia" w:cstheme="minorEastAsia"/>
          <w:b w:val="0"/>
          <w:bCs w:val="0"/>
          <w:color w:val="auto"/>
          <w:spacing w:val="8"/>
          <w:sz w:val="22"/>
          <w:szCs w:val="22"/>
          <w:highlight w:val="none"/>
        </w:rPr>
        <w:t>口压力0</w:t>
      </w:r>
      <w:r>
        <w:rPr>
          <w:rFonts w:hint="eastAsia" w:asciiTheme="minorEastAsia" w:hAnsiTheme="minorEastAsia" w:eastAsiaTheme="minorEastAsia" w:cstheme="minorEastAsia"/>
          <w:b w:val="0"/>
          <w:bCs w:val="0"/>
          <w:color w:val="auto"/>
          <w:spacing w:val="8"/>
          <w:sz w:val="22"/>
          <w:szCs w:val="22"/>
          <w:highlight w:val="none"/>
          <w:lang w:val="en-US" w:eastAsia="zh-CN"/>
        </w:rPr>
        <w:t>.55</w:t>
      </w:r>
      <w:r>
        <w:rPr>
          <w:rFonts w:hint="eastAsia" w:asciiTheme="minorEastAsia" w:hAnsiTheme="minorEastAsia" w:eastAsiaTheme="minorEastAsia" w:cstheme="minorEastAsia"/>
          <w:b w:val="0"/>
          <w:bCs w:val="0"/>
          <w:color w:val="auto"/>
          <w:spacing w:val="8"/>
          <w:sz w:val="22"/>
          <w:szCs w:val="22"/>
          <w:highlight w:val="none"/>
        </w:rPr>
        <w:t>MPa(可调)、调压阀材质:不锈钢、含阀门、安全阀、压力表、支架等组件大流量调压装置</w:t>
      </w:r>
      <w:r>
        <w:rPr>
          <w:rFonts w:hint="eastAsia" w:asciiTheme="minorEastAsia" w:hAnsiTheme="minorEastAsia" w:eastAsiaTheme="minorEastAsia" w:cstheme="minorEastAsia"/>
          <w:b w:val="0"/>
          <w:bCs w:val="0"/>
          <w:color w:val="auto"/>
          <w:spacing w:val="8"/>
          <w:sz w:val="22"/>
          <w:szCs w:val="22"/>
          <w:highlight w:val="none"/>
          <w:lang w:eastAsia="zh-CN"/>
        </w:rPr>
        <w:t>。</w:t>
      </w:r>
    </w:p>
    <w:p w14:paraId="7ADDA60F">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（1）进口压力0.8MPa</w:t>
      </w:r>
    </w:p>
    <w:p w14:paraId="5CED9CBA">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（2）出口压力0</w:t>
      </w:r>
      <w:r>
        <w:rPr>
          <w:rFonts w:hint="eastAsia" w:asciiTheme="minorEastAsia" w:hAnsiTheme="minorEastAsia" w:eastAsiaTheme="minorEastAsia" w:cstheme="minorEastAsia"/>
          <w:b w:val="0"/>
          <w:bCs w:val="0"/>
          <w:color w:val="auto"/>
          <w:spacing w:val="8"/>
          <w:sz w:val="22"/>
          <w:szCs w:val="22"/>
          <w:highlight w:val="none"/>
          <w:lang w:val="en-US" w:eastAsia="zh-CN"/>
        </w:rPr>
        <w:t>.55</w:t>
      </w:r>
      <w:r>
        <w:rPr>
          <w:rFonts w:hint="eastAsia" w:asciiTheme="minorEastAsia" w:hAnsiTheme="minorEastAsia" w:eastAsiaTheme="minorEastAsia" w:cstheme="minorEastAsia"/>
          <w:b w:val="0"/>
          <w:bCs w:val="0"/>
          <w:color w:val="auto"/>
          <w:spacing w:val="8"/>
          <w:sz w:val="22"/>
          <w:szCs w:val="22"/>
          <w:highlight w:val="none"/>
        </w:rPr>
        <w:t>MPa（可调）</w:t>
      </w:r>
    </w:p>
    <w:p w14:paraId="540CB69E">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（3）流量：≥</w:t>
      </w:r>
      <w:r>
        <w:rPr>
          <w:rFonts w:hint="eastAsia" w:asciiTheme="minorEastAsia" w:hAnsiTheme="minorEastAsia" w:eastAsiaTheme="minorEastAsia" w:cstheme="minorEastAsia"/>
          <w:b w:val="0"/>
          <w:bCs w:val="0"/>
          <w:color w:val="auto"/>
          <w:spacing w:val="8"/>
          <w:sz w:val="22"/>
          <w:szCs w:val="22"/>
          <w:highlight w:val="none"/>
          <w:lang w:val="en-US" w:eastAsia="zh-CN"/>
        </w:rPr>
        <w:t>6</w:t>
      </w:r>
      <w:r>
        <w:rPr>
          <w:rFonts w:hint="eastAsia" w:asciiTheme="minorEastAsia" w:hAnsiTheme="minorEastAsia" w:eastAsiaTheme="minorEastAsia" w:cstheme="minorEastAsia"/>
          <w:b w:val="0"/>
          <w:bCs w:val="0"/>
          <w:color w:val="auto"/>
          <w:spacing w:val="8"/>
          <w:sz w:val="22"/>
          <w:szCs w:val="22"/>
          <w:highlight w:val="none"/>
        </w:rPr>
        <w:t>00m3/h</w:t>
      </w:r>
    </w:p>
    <w:p w14:paraId="34C1F402">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（4）双路调压，</w:t>
      </w:r>
      <w:r>
        <w:rPr>
          <w:rFonts w:hint="eastAsia" w:asciiTheme="minorEastAsia" w:hAnsiTheme="minorEastAsia" w:eastAsiaTheme="minorEastAsia" w:cstheme="minorEastAsia"/>
          <w:b w:val="0"/>
          <w:bCs w:val="0"/>
          <w:color w:val="auto"/>
          <w:spacing w:val="8"/>
          <w:sz w:val="22"/>
          <w:szCs w:val="22"/>
          <w:highlight w:val="none"/>
          <w:lang w:val="en-US" w:eastAsia="zh-CN"/>
        </w:rPr>
        <w:t>一</w:t>
      </w:r>
      <w:r>
        <w:rPr>
          <w:rFonts w:hint="eastAsia" w:asciiTheme="minorEastAsia" w:hAnsiTheme="minorEastAsia" w:eastAsiaTheme="minorEastAsia" w:cstheme="minorEastAsia"/>
          <w:b w:val="0"/>
          <w:bCs w:val="0"/>
          <w:color w:val="auto"/>
          <w:spacing w:val="8"/>
          <w:sz w:val="22"/>
          <w:szCs w:val="22"/>
          <w:highlight w:val="none"/>
        </w:rPr>
        <w:t>用一备</w:t>
      </w:r>
    </w:p>
    <w:p w14:paraId="437A14ED">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（5）采用自力式压力调节阀，调压阀材质：不锈钢</w:t>
      </w:r>
    </w:p>
    <w:p w14:paraId="4DAE5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pacing w:val="7"/>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lang w:val="en-US" w:eastAsia="zh-CN"/>
        </w:rPr>
        <w:t>1.7</w:t>
      </w:r>
      <w:r>
        <w:rPr>
          <w:rFonts w:hint="eastAsia" w:asciiTheme="minorEastAsia" w:hAnsiTheme="minorEastAsia" w:eastAsiaTheme="minorEastAsia" w:cstheme="minorEastAsia"/>
          <w:b w:val="0"/>
          <w:bCs w:val="0"/>
          <w:color w:val="auto"/>
          <w:spacing w:val="7"/>
          <w:sz w:val="22"/>
          <w:szCs w:val="22"/>
          <w:highlight w:val="none"/>
        </w:rPr>
        <w:t>、医用空气管道</w:t>
      </w:r>
    </w:p>
    <w:p w14:paraId="1AF7BF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314"/>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根据</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9"/>
          <w:sz w:val="22"/>
          <w:szCs w:val="22"/>
          <w:highlight w:val="none"/>
        </w:rPr>
        <w:t>50751-2012《医用气体系统工程技术规范》的要求和系统</w:t>
      </w:r>
      <w:r>
        <w:rPr>
          <w:rFonts w:hint="eastAsia" w:asciiTheme="minorEastAsia" w:hAnsiTheme="minorEastAsia" w:eastAsiaTheme="minorEastAsia" w:cstheme="minorEastAsia"/>
          <w:b w:val="0"/>
          <w:bCs w:val="0"/>
          <w:color w:val="auto"/>
          <w:spacing w:val="8"/>
          <w:sz w:val="22"/>
          <w:szCs w:val="22"/>
          <w:highlight w:val="none"/>
        </w:rPr>
        <w:t>中用气量的需要，经过</w:t>
      </w:r>
      <w:r>
        <w:rPr>
          <w:rFonts w:hint="eastAsia" w:asciiTheme="minorEastAsia" w:hAnsiTheme="minorEastAsia" w:eastAsiaTheme="minorEastAsia" w:cstheme="minorEastAsia"/>
          <w:b w:val="0"/>
          <w:bCs w:val="0"/>
          <w:color w:val="auto"/>
          <w:spacing w:val="9"/>
          <w:sz w:val="22"/>
          <w:szCs w:val="22"/>
          <w:highlight w:val="none"/>
        </w:rPr>
        <w:t>计算并确定压缩空气管道的管径及材质分别如下：</w:t>
      </w:r>
    </w:p>
    <w:p w14:paraId="5D05E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pacing w:val="7"/>
          <w:sz w:val="22"/>
          <w:szCs w:val="22"/>
          <w:highlight w:val="none"/>
        </w:rPr>
      </w:pPr>
    </w:p>
    <w:p w14:paraId="0D503A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pacing w:val="7"/>
          <w:sz w:val="22"/>
          <w:szCs w:val="22"/>
          <w:highlight w:val="none"/>
        </w:rPr>
      </w:pPr>
    </w:p>
    <w:p w14:paraId="0523B4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pacing w:val="7"/>
          <w:sz w:val="22"/>
          <w:szCs w:val="22"/>
          <w:highlight w:val="none"/>
        </w:rPr>
      </w:pPr>
    </w:p>
    <w:tbl>
      <w:tblPr>
        <w:tblStyle w:val="4"/>
        <w:tblpPr w:leftFromText="180" w:rightFromText="180" w:vertAnchor="text" w:horzAnchor="page" w:tblpX="2112" w:tblpY="-120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3870"/>
        <w:gridCol w:w="1480"/>
        <w:gridCol w:w="1477"/>
        <w:gridCol w:w="1044"/>
      </w:tblGrid>
      <w:tr w14:paraId="2448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F9B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气体名称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D7B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主管道</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A31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走廊横管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911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病房支管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7F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管道材质</w:t>
            </w:r>
          </w:p>
        </w:tc>
      </w:tr>
      <w:tr w14:paraId="3968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25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压 缩</w:t>
            </w:r>
            <w:r>
              <w:rPr>
                <w:rFonts w:hint="eastAsia" w:ascii="宋体" w:hAnsi="宋体" w:eastAsia="宋体" w:cs="宋体"/>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空 气</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996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AIR-φ42×15(医技综合楼空气主管)</w:t>
            </w:r>
            <w:r>
              <w:rPr>
                <w:rFonts w:hint="eastAsia" w:ascii="宋体" w:hAnsi="宋体" w:eastAsia="宋体" w:cs="宋体"/>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AIR-φ42×15(医技综合楼生命支持区域备用空气主管)</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CB8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φ35×1.5</w:t>
            </w:r>
            <w:r>
              <w:rPr>
                <w:rFonts w:hint="eastAsia" w:ascii="宋体" w:hAnsi="宋体" w:eastAsia="宋体" w:cs="宋体"/>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φ22×1.2</w:t>
            </w:r>
            <w:r>
              <w:rPr>
                <w:rFonts w:hint="eastAsia" w:ascii="宋体" w:hAnsi="宋体" w:eastAsia="宋体" w:cs="宋体"/>
                <w:b w:val="0"/>
                <w:bCs w:val="0"/>
                <w:i w:val="0"/>
                <w:iCs w:val="0"/>
                <w:snapToGrid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snapToGrid w:val="0"/>
                <w:color w:val="auto"/>
                <w:kern w:val="0"/>
                <w:sz w:val="22"/>
                <w:szCs w:val="22"/>
                <w:highlight w:val="none"/>
                <w:u w:val="none"/>
                <w:lang w:val="en-US" w:eastAsia="zh-CN" w:bidi="ar"/>
              </w:rPr>
              <w:t>φ15×10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BE6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φ10X1.0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CEF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TP2紫铜管</w:t>
            </w:r>
          </w:p>
        </w:tc>
      </w:tr>
    </w:tbl>
    <w:p w14:paraId="3DEC2E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231"/>
        <w:jc w:val="both"/>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rPr>
        <w:t>以上不锈钢管应符合国家标准（流体输送用不锈钢无缝钢管</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6"/>
          <w:sz w:val="22"/>
          <w:szCs w:val="22"/>
          <w:highlight w:val="none"/>
        </w:rPr>
        <w:t>14976-2012）的要求，以上</w:t>
      </w:r>
      <w:r>
        <w:rPr>
          <w:rFonts w:hint="eastAsia" w:asciiTheme="minorEastAsia" w:hAnsiTheme="minorEastAsia" w:eastAsiaTheme="minorEastAsia" w:cstheme="minorEastAsia"/>
          <w:b w:val="0"/>
          <w:bCs w:val="0"/>
          <w:color w:val="auto"/>
          <w:spacing w:val="8"/>
          <w:sz w:val="22"/>
          <w:szCs w:val="22"/>
          <w:highlight w:val="none"/>
        </w:rPr>
        <w:t>紫铜管应符合现行行业标准</w:t>
      </w:r>
      <w:r>
        <w:rPr>
          <w:rFonts w:hint="eastAsia" w:asciiTheme="minorEastAsia" w:hAnsiTheme="minorEastAsia" w:eastAsiaTheme="minorEastAsia" w:cstheme="minorEastAsia"/>
          <w:b w:val="0"/>
          <w:bCs w:val="0"/>
          <w:color w:val="auto"/>
          <w:spacing w:val="-18"/>
          <w:sz w:val="22"/>
          <w:szCs w:val="22"/>
          <w:highlight w:val="none"/>
        </w:rPr>
        <w:t xml:space="preserve"> </w:t>
      </w:r>
      <w:r>
        <w:rPr>
          <w:rFonts w:hint="eastAsia" w:asciiTheme="minorEastAsia" w:hAnsiTheme="minorEastAsia" w:eastAsiaTheme="minorEastAsia" w:cstheme="minorEastAsia"/>
          <w:b w:val="0"/>
          <w:bCs w:val="0"/>
          <w:color w:val="auto"/>
          <w:spacing w:val="8"/>
          <w:sz w:val="22"/>
          <w:szCs w:val="22"/>
          <w:highlight w:val="none"/>
        </w:rPr>
        <w:t>（医用气体和真空用无缝铜管</w:t>
      </w:r>
      <w:r>
        <w:rPr>
          <w:rFonts w:hint="eastAsia" w:asciiTheme="minorEastAsia" w:hAnsiTheme="minorEastAsia" w:eastAsiaTheme="minorEastAsia" w:cstheme="minorEastAsia"/>
          <w:b w:val="0"/>
          <w:bCs w:val="0"/>
          <w:color w:val="auto"/>
          <w:sz w:val="22"/>
          <w:szCs w:val="22"/>
          <w:highlight w:val="none"/>
        </w:rPr>
        <w:t>YS</w:t>
      </w:r>
      <w:r>
        <w:rPr>
          <w:rFonts w:hint="eastAsia" w:asciiTheme="minorEastAsia" w:hAnsiTheme="minorEastAsia" w:eastAsiaTheme="minorEastAsia" w:cstheme="minorEastAsia"/>
          <w:b w:val="0"/>
          <w:bCs w:val="0"/>
          <w:color w:val="auto"/>
          <w:spacing w:val="7"/>
          <w:sz w:val="22"/>
          <w:szCs w:val="22"/>
          <w:highlight w:val="none"/>
        </w:rPr>
        <w:t>/T650）有关规定，铜管件应符</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9"/>
          <w:sz w:val="22"/>
          <w:szCs w:val="22"/>
          <w:highlight w:val="none"/>
        </w:rPr>
        <w:t>合现行国家标准（铜管接头 第1部分：钎焊式管件</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9"/>
          <w:sz w:val="22"/>
          <w:szCs w:val="22"/>
          <w:highlight w:val="none"/>
        </w:rPr>
        <w:t>/T11618</w:t>
      </w:r>
      <w:r>
        <w:rPr>
          <w:rFonts w:hint="eastAsia" w:asciiTheme="minorEastAsia" w:hAnsiTheme="minorEastAsia" w:eastAsiaTheme="minorEastAsia" w:cstheme="minorEastAsia"/>
          <w:b w:val="0"/>
          <w:bCs w:val="0"/>
          <w:color w:val="auto"/>
          <w:spacing w:val="8"/>
          <w:sz w:val="22"/>
          <w:szCs w:val="22"/>
          <w:highlight w:val="none"/>
        </w:rPr>
        <w:t>.1）的要求，不锈钢管件应符</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7"/>
          <w:sz w:val="22"/>
          <w:szCs w:val="22"/>
          <w:highlight w:val="none"/>
        </w:rPr>
        <w:t>合国家标准（钢制对焊无缝管件</w:t>
      </w:r>
      <w:r>
        <w:rPr>
          <w:rFonts w:hint="eastAsia" w:asciiTheme="minorEastAsia" w:hAnsiTheme="minorEastAsia" w:eastAsiaTheme="minorEastAsia" w:cstheme="minorEastAsia"/>
          <w:b w:val="0"/>
          <w:bCs w:val="0"/>
          <w:color w:val="auto"/>
          <w:sz w:val="22"/>
          <w:szCs w:val="22"/>
          <w:highlight w:val="none"/>
        </w:rPr>
        <w:t>GB</w:t>
      </w:r>
      <w:r>
        <w:rPr>
          <w:rFonts w:hint="eastAsia" w:asciiTheme="minorEastAsia" w:hAnsiTheme="minorEastAsia" w:eastAsiaTheme="minorEastAsia" w:cstheme="minorEastAsia"/>
          <w:b w:val="0"/>
          <w:bCs w:val="0"/>
          <w:color w:val="auto"/>
          <w:spacing w:val="7"/>
          <w:sz w:val="22"/>
          <w:szCs w:val="22"/>
          <w:highlight w:val="none"/>
        </w:rPr>
        <w:t>/T12459)的有关规定。其中配套设备的阀</w:t>
      </w:r>
      <w:r>
        <w:rPr>
          <w:rFonts w:hint="eastAsia" w:asciiTheme="minorEastAsia" w:hAnsiTheme="minorEastAsia" w:eastAsiaTheme="minorEastAsia" w:cstheme="minorEastAsia"/>
          <w:b w:val="0"/>
          <w:bCs w:val="0"/>
          <w:color w:val="auto"/>
          <w:spacing w:val="6"/>
          <w:sz w:val="22"/>
          <w:szCs w:val="22"/>
          <w:highlight w:val="none"/>
        </w:rPr>
        <w:t>门、三通及接头</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10"/>
          <w:sz w:val="22"/>
          <w:szCs w:val="22"/>
          <w:highlight w:val="none"/>
        </w:rPr>
        <w:t>均采用优质材料,且与空气接触部分的材料严禁</w:t>
      </w:r>
      <w:r>
        <w:rPr>
          <w:rFonts w:hint="eastAsia" w:asciiTheme="minorEastAsia" w:hAnsiTheme="minorEastAsia" w:eastAsiaTheme="minorEastAsia" w:cstheme="minorEastAsia"/>
          <w:b w:val="0"/>
          <w:bCs w:val="0"/>
          <w:color w:val="auto"/>
          <w:spacing w:val="9"/>
          <w:sz w:val="22"/>
          <w:szCs w:val="22"/>
          <w:highlight w:val="none"/>
        </w:rPr>
        <w:t>使用含油或可燃材料。空气中心站分气缸引</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7"/>
          <w:sz w:val="22"/>
          <w:szCs w:val="22"/>
          <w:highlight w:val="none"/>
        </w:rPr>
        <w:t>出送至各用气层，楼层间副管道从主管道接出并沿走廊敷设，各支管道从副管道接至病房用</w:t>
      </w:r>
      <w:r>
        <w:rPr>
          <w:rFonts w:hint="eastAsia" w:asciiTheme="minorEastAsia" w:hAnsiTheme="minorEastAsia" w:eastAsiaTheme="minorEastAsia" w:cstheme="minorEastAsia"/>
          <w:b w:val="0"/>
          <w:bCs w:val="0"/>
          <w:color w:val="auto"/>
          <w:spacing w:val="9"/>
          <w:sz w:val="22"/>
          <w:szCs w:val="22"/>
          <w:highlight w:val="none"/>
        </w:rPr>
        <w:t>气终端。进入病房前的管道采用支架和抱箍固定在距楼顶高度0.300的位置，即安装高度为</w:t>
      </w:r>
      <w:r>
        <w:rPr>
          <w:rFonts w:hint="eastAsia" w:asciiTheme="minorEastAsia" w:hAnsiTheme="minorEastAsia" w:eastAsiaTheme="minorEastAsia" w:cstheme="minorEastAsia"/>
          <w:b w:val="0"/>
          <w:bCs w:val="0"/>
          <w:color w:val="auto"/>
          <w:spacing w:val="4"/>
          <w:sz w:val="22"/>
          <w:szCs w:val="22"/>
          <w:highlight w:val="none"/>
        </w:rPr>
        <w:t xml:space="preserve"> （H-0.300）。病房每个床位的</w:t>
      </w:r>
      <w:r>
        <w:rPr>
          <w:rFonts w:hint="eastAsia" w:asciiTheme="minorEastAsia" w:hAnsiTheme="minorEastAsia" w:eastAsiaTheme="minorEastAsia" w:cstheme="minorEastAsia"/>
          <w:b w:val="0"/>
          <w:bCs w:val="0"/>
          <w:color w:val="auto"/>
          <w:spacing w:val="4"/>
          <w:sz w:val="22"/>
          <w:szCs w:val="22"/>
          <w:highlight w:val="none"/>
          <w:lang w:val="en-US" w:eastAsia="zh-CN"/>
        </w:rPr>
        <w:t>空气</w:t>
      </w:r>
      <w:r>
        <w:rPr>
          <w:rFonts w:hint="eastAsia" w:asciiTheme="minorEastAsia" w:hAnsiTheme="minorEastAsia" w:eastAsiaTheme="minorEastAsia" w:cstheme="minorEastAsia"/>
          <w:b w:val="0"/>
          <w:bCs w:val="0"/>
          <w:color w:val="auto"/>
          <w:spacing w:val="4"/>
          <w:sz w:val="22"/>
          <w:szCs w:val="22"/>
          <w:highlight w:val="none"/>
        </w:rPr>
        <w:t>的管路均从每个病房的墙角穿过暗埋的钢套管，设备带内</w:t>
      </w:r>
      <w:r>
        <w:rPr>
          <w:rFonts w:hint="eastAsia" w:asciiTheme="minorEastAsia" w:hAnsiTheme="minorEastAsia" w:eastAsiaTheme="minorEastAsia" w:cstheme="minorEastAsia"/>
          <w:b w:val="0"/>
          <w:bCs w:val="0"/>
          <w:color w:val="auto"/>
          <w:spacing w:val="9"/>
          <w:sz w:val="22"/>
          <w:szCs w:val="22"/>
          <w:highlight w:val="none"/>
        </w:rPr>
        <w:t>管道敷设于规定的气体管路槽内（设备带上</w:t>
      </w:r>
      <w:r>
        <w:rPr>
          <w:rFonts w:hint="eastAsia" w:asciiTheme="minorEastAsia" w:hAnsiTheme="minorEastAsia" w:eastAsiaTheme="minorEastAsia" w:cstheme="minorEastAsia"/>
          <w:b w:val="0"/>
          <w:bCs w:val="0"/>
          <w:color w:val="auto"/>
          <w:spacing w:val="8"/>
          <w:sz w:val="22"/>
          <w:szCs w:val="22"/>
          <w:highlight w:val="none"/>
        </w:rPr>
        <w:t>槽</w:t>
      </w:r>
      <w:r>
        <w:rPr>
          <w:rFonts w:hint="eastAsia" w:asciiTheme="minorEastAsia" w:hAnsiTheme="minorEastAsia" w:eastAsiaTheme="minorEastAsia" w:cstheme="minorEastAsia"/>
          <w:b w:val="0"/>
          <w:bCs w:val="0"/>
          <w:color w:val="auto"/>
          <w:spacing w:val="-26"/>
          <w:sz w:val="22"/>
          <w:szCs w:val="22"/>
          <w:highlight w:val="none"/>
        </w:rPr>
        <w:t>），</w:t>
      </w:r>
      <w:r>
        <w:rPr>
          <w:rFonts w:hint="eastAsia" w:asciiTheme="minorEastAsia" w:hAnsiTheme="minorEastAsia" w:eastAsiaTheme="minorEastAsia" w:cstheme="minorEastAsia"/>
          <w:b w:val="0"/>
          <w:bCs w:val="0"/>
          <w:color w:val="auto"/>
          <w:spacing w:val="8"/>
          <w:sz w:val="22"/>
          <w:szCs w:val="22"/>
          <w:highlight w:val="none"/>
        </w:rPr>
        <w:t>以</w:t>
      </w:r>
      <w:r>
        <w:rPr>
          <w:rFonts w:hint="eastAsia" w:asciiTheme="minorEastAsia" w:hAnsiTheme="minorEastAsia" w:eastAsiaTheme="minorEastAsia" w:cstheme="minorEastAsia"/>
          <w:b w:val="0"/>
          <w:bCs w:val="0"/>
          <w:color w:val="auto"/>
          <w:spacing w:val="10"/>
          <w:sz w:val="22"/>
          <w:szCs w:val="22"/>
          <w:highlight w:val="none"/>
        </w:rPr>
        <w:t>保证病房美观。同时，管道在穿墙、穿楼板时加套管，套管两</w:t>
      </w:r>
      <w:r>
        <w:rPr>
          <w:rFonts w:hint="eastAsia" w:asciiTheme="minorEastAsia" w:hAnsiTheme="minorEastAsia" w:eastAsiaTheme="minorEastAsia" w:cstheme="minorEastAsia"/>
          <w:b w:val="0"/>
          <w:bCs w:val="0"/>
          <w:color w:val="auto"/>
          <w:spacing w:val="9"/>
          <w:sz w:val="22"/>
          <w:szCs w:val="22"/>
          <w:highlight w:val="none"/>
        </w:rPr>
        <w:t>端用石棉封死，穿墙套管两</w:t>
      </w:r>
      <w:r>
        <w:rPr>
          <w:rFonts w:hint="eastAsia" w:asciiTheme="minorEastAsia" w:hAnsiTheme="minorEastAsia" w:eastAsiaTheme="minorEastAsia" w:cstheme="minorEastAsia"/>
          <w:b w:val="0"/>
          <w:bCs w:val="0"/>
          <w:color w:val="auto"/>
          <w:spacing w:val="7"/>
          <w:sz w:val="22"/>
          <w:szCs w:val="22"/>
          <w:highlight w:val="none"/>
        </w:rPr>
        <w:t>端与墙面平齐，穿楼板套管上端面高于楼板面50</w:t>
      </w:r>
      <w:r>
        <w:rPr>
          <w:rFonts w:hint="eastAsia" w:asciiTheme="minorEastAsia" w:hAnsiTheme="minorEastAsia" w:eastAsiaTheme="minorEastAsia" w:cstheme="minorEastAsia"/>
          <w:b w:val="0"/>
          <w:bCs w:val="0"/>
          <w:color w:val="auto"/>
          <w:sz w:val="22"/>
          <w:szCs w:val="22"/>
          <w:highlight w:val="none"/>
        </w:rPr>
        <w:t>MM</w:t>
      </w:r>
      <w:r>
        <w:rPr>
          <w:rFonts w:hint="eastAsia" w:asciiTheme="minorEastAsia" w:hAnsiTheme="minorEastAsia" w:eastAsiaTheme="minorEastAsia" w:cstheme="minorEastAsia"/>
          <w:b w:val="0"/>
          <w:bCs w:val="0"/>
          <w:color w:val="auto"/>
          <w:spacing w:val="7"/>
          <w:sz w:val="22"/>
          <w:szCs w:val="22"/>
          <w:highlight w:val="none"/>
        </w:rPr>
        <w:t>，且在套管内的管段不得有焊缝及连接接</w:t>
      </w:r>
      <w:r>
        <w:rPr>
          <w:rFonts w:hint="eastAsia" w:asciiTheme="minorEastAsia" w:hAnsiTheme="minorEastAsia" w:eastAsiaTheme="minorEastAsia" w:cstheme="minorEastAsia"/>
          <w:b w:val="0"/>
          <w:bCs w:val="0"/>
          <w:color w:val="auto"/>
          <w:spacing w:val="14"/>
          <w:sz w:val="22"/>
          <w:szCs w:val="22"/>
          <w:highlight w:val="none"/>
        </w:rPr>
        <w:t xml:space="preserve"> </w:t>
      </w:r>
      <w:r>
        <w:rPr>
          <w:rFonts w:hint="eastAsia" w:asciiTheme="minorEastAsia" w:hAnsiTheme="minorEastAsia" w:eastAsiaTheme="minorEastAsia" w:cstheme="minorEastAsia"/>
          <w:b w:val="0"/>
          <w:bCs w:val="0"/>
          <w:color w:val="auto"/>
          <w:spacing w:val="5"/>
          <w:sz w:val="22"/>
          <w:szCs w:val="22"/>
          <w:highlight w:val="none"/>
        </w:rPr>
        <w:t>头。管道系统需可靠接地，接地电阻小于10</w:t>
      </w:r>
      <w:r>
        <w:rPr>
          <w:rFonts w:hint="eastAsia" w:asciiTheme="minorEastAsia" w:hAnsiTheme="minorEastAsia" w:eastAsiaTheme="minorEastAsia" w:cstheme="minorEastAsia"/>
          <w:b w:val="0"/>
          <w:bCs w:val="0"/>
          <w:color w:val="auto"/>
          <w:spacing w:val="-42"/>
          <w:sz w:val="22"/>
          <w:szCs w:val="22"/>
          <w:highlight w:val="none"/>
        </w:rPr>
        <w:t xml:space="preserve"> </w:t>
      </w:r>
      <w:r>
        <w:rPr>
          <w:rFonts w:hint="eastAsia" w:asciiTheme="minorEastAsia" w:hAnsiTheme="minorEastAsia" w:eastAsiaTheme="minorEastAsia" w:cstheme="minorEastAsia"/>
          <w:b w:val="0"/>
          <w:bCs w:val="0"/>
          <w:color w:val="auto"/>
          <w:spacing w:val="5"/>
          <w:sz w:val="22"/>
          <w:szCs w:val="22"/>
          <w:highlight w:val="none"/>
        </w:rPr>
        <w:t>Ω</w:t>
      </w:r>
      <w:r>
        <w:rPr>
          <w:rFonts w:hint="eastAsia" w:asciiTheme="minorEastAsia" w:hAnsiTheme="minorEastAsia" w:eastAsiaTheme="minorEastAsia" w:cstheme="minorEastAsia"/>
          <w:b w:val="0"/>
          <w:bCs w:val="0"/>
          <w:color w:val="auto"/>
          <w:spacing w:val="-69"/>
          <w:sz w:val="22"/>
          <w:szCs w:val="22"/>
          <w:highlight w:val="none"/>
        </w:rPr>
        <w:t xml:space="preserve"> </w:t>
      </w:r>
      <w:r>
        <w:rPr>
          <w:rFonts w:hint="eastAsia" w:asciiTheme="minorEastAsia" w:hAnsiTheme="minorEastAsia" w:eastAsiaTheme="minorEastAsia" w:cstheme="minorEastAsia"/>
          <w:b w:val="0"/>
          <w:bCs w:val="0"/>
          <w:color w:val="auto"/>
          <w:spacing w:val="5"/>
          <w:sz w:val="22"/>
          <w:szCs w:val="22"/>
          <w:highlight w:val="none"/>
        </w:rPr>
        <w:t>。同时，每个分系统（病区或独立单元）也需</w:t>
      </w:r>
      <w:r>
        <w:rPr>
          <w:rFonts w:hint="eastAsia" w:asciiTheme="minorEastAsia" w:hAnsiTheme="minorEastAsia" w:eastAsiaTheme="minorEastAsia" w:cstheme="minorEastAsia"/>
          <w:b w:val="0"/>
          <w:bCs w:val="0"/>
          <w:color w:val="auto"/>
          <w:spacing w:val="8"/>
          <w:sz w:val="22"/>
          <w:szCs w:val="22"/>
          <w:highlight w:val="none"/>
        </w:rPr>
        <w:t>要安装一套维修阀，以方便维修。</w:t>
      </w:r>
    </w:p>
    <w:p w14:paraId="320D4F77">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lang w:val="en-US" w:eastAsia="zh-CN"/>
        </w:rPr>
        <w:t>1.8</w:t>
      </w:r>
      <w:r>
        <w:rPr>
          <w:rFonts w:hint="eastAsia" w:asciiTheme="minorEastAsia" w:hAnsiTheme="minorEastAsia" w:eastAsiaTheme="minorEastAsia"/>
          <w:b w:val="0"/>
          <w:bCs w:val="0"/>
          <w:color w:val="auto"/>
          <w:sz w:val="22"/>
          <w:szCs w:val="22"/>
          <w:highlight w:val="none"/>
        </w:rPr>
        <w:t>、系统压力试验、吹扫技术要求</w:t>
      </w:r>
    </w:p>
    <w:p w14:paraId="73946BE1">
      <w:pPr>
        <w:spacing w:line="360" w:lineRule="auto"/>
        <w:rPr>
          <w:rFonts w:ascii="宋体" w:hAnsi="宋体"/>
          <w:b w:val="0"/>
          <w:bCs w:val="0"/>
          <w:color w:val="auto"/>
          <w:sz w:val="22"/>
          <w:szCs w:val="22"/>
          <w:highlight w:val="none"/>
        </w:rPr>
      </w:pPr>
      <w:r>
        <w:rPr>
          <w:rFonts w:hint="eastAsia" w:ascii="宋体" w:hAnsi="宋体"/>
          <w:b w:val="0"/>
          <w:bCs w:val="0"/>
          <w:color w:val="auto"/>
          <w:sz w:val="22"/>
          <w:szCs w:val="22"/>
          <w:highlight w:val="none"/>
        </w:rPr>
        <w:t>1）系统压力试验：空气管道安装完毕后必须进行压力试验，试验介质采用洁净的空气或干燥、无油的氮气，管道试验压力为管道设计压力的1.15倍，试压时间至少10min，试验结果以管道无泄漏、外观无变形为合格。</w:t>
      </w:r>
    </w:p>
    <w:p w14:paraId="3DA6D712">
      <w:pPr>
        <w:spacing w:line="360" w:lineRule="auto"/>
        <w:rPr>
          <w:rFonts w:ascii="宋体" w:hAnsi="宋体"/>
          <w:b w:val="0"/>
          <w:bCs w:val="0"/>
          <w:color w:val="auto"/>
          <w:sz w:val="22"/>
          <w:szCs w:val="22"/>
          <w:highlight w:val="none"/>
        </w:rPr>
      </w:pPr>
      <w:r>
        <w:rPr>
          <w:rFonts w:hint="eastAsia" w:ascii="宋体" w:hAnsi="宋体"/>
          <w:b w:val="0"/>
          <w:bCs w:val="0"/>
          <w:color w:val="auto"/>
          <w:sz w:val="22"/>
          <w:szCs w:val="22"/>
          <w:highlight w:val="none"/>
        </w:rPr>
        <w:t>2）系统泄漏性试验：空气管道压力试验合格后必须进行泄漏性试验，试验介质采用洁净的空气或干燥、无油的氮气，试验压力为管道的设计压力，试压24h，每小时泄漏率应符合GB50751《医用气体工程技术规范》10.2.19要求（泄漏率为0.2%-0.5%）。</w:t>
      </w:r>
    </w:p>
    <w:p w14:paraId="513956CD">
      <w:pPr>
        <w:spacing w:line="360" w:lineRule="auto"/>
        <w:jc w:val="left"/>
        <w:rPr>
          <w:rFonts w:asciiTheme="minorEastAsia" w:hAnsiTheme="minorEastAsia" w:eastAsiaTheme="minorEastAsia"/>
          <w:b w:val="0"/>
          <w:bCs w:val="0"/>
          <w:color w:val="auto"/>
          <w:sz w:val="22"/>
          <w:szCs w:val="22"/>
          <w:highlight w:val="none"/>
        </w:rPr>
      </w:pPr>
      <w:r>
        <w:rPr>
          <w:rFonts w:hint="eastAsia" w:ascii="宋体" w:hAnsi="宋体"/>
          <w:b w:val="0"/>
          <w:bCs w:val="0"/>
          <w:color w:val="auto"/>
          <w:sz w:val="22"/>
          <w:szCs w:val="22"/>
          <w:highlight w:val="none"/>
        </w:rPr>
        <w:t>3）系统吹扫：空气管道压力、泄漏性试验合格后必须进行系统吹扫， 吹扫介质采用洁净的空气或干燥、无油的氮气，结果以出气口无杂质、干净为合格。</w:t>
      </w:r>
    </w:p>
    <w:p w14:paraId="1E74ED38">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lang w:val="en-US" w:eastAsia="zh-CN"/>
        </w:rPr>
        <w:t>1.9</w:t>
      </w:r>
      <w:r>
        <w:rPr>
          <w:rFonts w:hint="eastAsia" w:asciiTheme="minorEastAsia" w:hAnsiTheme="minorEastAsia" w:eastAsiaTheme="minorEastAsia"/>
          <w:b w:val="0"/>
          <w:bCs w:val="0"/>
          <w:color w:val="auto"/>
          <w:sz w:val="22"/>
          <w:szCs w:val="22"/>
          <w:highlight w:val="none"/>
        </w:rPr>
        <w:t>、压缩空气系统技术参数</w:t>
      </w:r>
    </w:p>
    <w:p w14:paraId="2E8EAD27">
      <w:pPr>
        <w:numPr>
          <w:ilvl w:val="0"/>
          <w:numId w:val="2"/>
        </w:numPr>
        <w:spacing w:line="360" w:lineRule="auto"/>
        <w:rPr>
          <w:rFonts w:ascii="宋体" w:hAnsi="宋体"/>
          <w:b w:val="0"/>
          <w:bCs w:val="0"/>
          <w:color w:val="auto"/>
          <w:sz w:val="22"/>
          <w:szCs w:val="22"/>
          <w:highlight w:val="none"/>
        </w:rPr>
      </w:pPr>
      <w:r>
        <w:rPr>
          <w:rFonts w:hint="eastAsia" w:ascii="宋体" w:hAnsi="宋体"/>
          <w:b w:val="0"/>
          <w:bCs w:val="0"/>
          <w:color w:val="auto"/>
          <w:sz w:val="22"/>
          <w:szCs w:val="22"/>
          <w:highlight w:val="none"/>
        </w:rPr>
        <w:t>压缩空气系统管道气体流速： ≯10m/s。</w:t>
      </w:r>
    </w:p>
    <w:p w14:paraId="2FAFB0A9">
      <w:pPr>
        <w:numPr>
          <w:ilvl w:val="0"/>
          <w:numId w:val="2"/>
        </w:numPr>
        <w:spacing w:line="360" w:lineRule="auto"/>
        <w:rPr>
          <w:rFonts w:ascii="宋体" w:hAnsi="宋体"/>
          <w:b w:val="0"/>
          <w:bCs w:val="0"/>
          <w:color w:val="auto"/>
          <w:sz w:val="22"/>
          <w:szCs w:val="22"/>
          <w:highlight w:val="none"/>
        </w:rPr>
      </w:pPr>
      <w:r>
        <w:rPr>
          <w:rFonts w:hint="eastAsia" w:ascii="宋体" w:hAnsi="宋体"/>
          <w:b w:val="0"/>
          <w:bCs w:val="0"/>
          <w:color w:val="auto"/>
          <w:sz w:val="22"/>
          <w:szCs w:val="22"/>
          <w:highlight w:val="none"/>
        </w:rPr>
        <w:t>终端保证气压：0.4～0.5MPa（可调）。</w:t>
      </w:r>
    </w:p>
    <w:p w14:paraId="525327FE">
      <w:pPr>
        <w:numPr>
          <w:ilvl w:val="0"/>
          <w:numId w:val="2"/>
        </w:numPr>
        <w:spacing w:line="360" w:lineRule="auto"/>
        <w:rPr>
          <w:rFonts w:ascii="宋体" w:hAnsi="宋体"/>
          <w:b w:val="0"/>
          <w:bCs w:val="0"/>
          <w:color w:val="auto"/>
          <w:sz w:val="22"/>
          <w:szCs w:val="22"/>
          <w:highlight w:val="none"/>
        </w:rPr>
      </w:pPr>
      <w:r>
        <w:rPr>
          <w:rFonts w:hint="eastAsia" w:ascii="宋体" w:hAnsi="宋体"/>
          <w:b w:val="0"/>
          <w:bCs w:val="0"/>
          <w:color w:val="auto"/>
          <w:sz w:val="22"/>
          <w:szCs w:val="22"/>
          <w:highlight w:val="none"/>
        </w:rPr>
        <w:t>压缩空气系统小时泄漏率：每小时泄漏率应符合GB50751《医用气体工程技术规范》10.2.19要求（泄漏率为0.2%～0.5%）。</w:t>
      </w:r>
    </w:p>
    <w:p w14:paraId="052911DE">
      <w:pPr>
        <w:numPr>
          <w:ilvl w:val="0"/>
          <w:numId w:val="2"/>
        </w:numPr>
        <w:spacing w:line="360" w:lineRule="auto"/>
        <w:rPr>
          <w:rFonts w:ascii="宋体" w:hAnsi="宋体"/>
          <w:b w:val="0"/>
          <w:bCs w:val="0"/>
          <w:color w:val="auto"/>
          <w:sz w:val="22"/>
          <w:szCs w:val="22"/>
          <w:highlight w:val="none"/>
        </w:rPr>
      </w:pPr>
      <w:r>
        <w:rPr>
          <w:rFonts w:hint="eastAsia" w:ascii="宋体" w:hAnsi="宋体"/>
          <w:b w:val="0"/>
          <w:bCs w:val="0"/>
          <w:color w:val="auto"/>
          <w:sz w:val="22"/>
          <w:szCs w:val="22"/>
          <w:highlight w:val="none"/>
        </w:rPr>
        <w:t>空气终端设计流量：手术室≮40L/min，重症病房、新生儿、高护病房≮80L/min，其他病房床位≮20L/min。</w:t>
      </w:r>
    </w:p>
    <w:p w14:paraId="17BA99FD">
      <w:pPr>
        <w:numPr>
          <w:ilvl w:val="0"/>
          <w:numId w:val="2"/>
        </w:numPr>
        <w:spacing w:line="360" w:lineRule="auto"/>
        <w:rPr>
          <w:rFonts w:ascii="宋体" w:hAnsi="宋体"/>
          <w:b w:val="0"/>
          <w:bCs w:val="0"/>
          <w:color w:val="auto"/>
          <w:sz w:val="22"/>
          <w:szCs w:val="22"/>
          <w:highlight w:val="none"/>
        </w:rPr>
      </w:pPr>
      <w:r>
        <w:rPr>
          <w:rFonts w:hint="eastAsia" w:ascii="宋体" w:hAnsi="宋体"/>
          <w:b w:val="0"/>
          <w:bCs w:val="0"/>
          <w:color w:val="auto"/>
          <w:sz w:val="22"/>
          <w:szCs w:val="22"/>
          <w:highlight w:val="none"/>
        </w:rPr>
        <w:t>压缩空气系统管道应可靠接地，接地电阻应小于10Ω。</w:t>
      </w:r>
    </w:p>
    <w:p w14:paraId="0F42D1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231"/>
        <w:jc w:val="both"/>
        <w:textAlignment w:val="baseline"/>
        <w:rPr>
          <w:rFonts w:hint="eastAsia" w:asciiTheme="minorEastAsia" w:hAnsiTheme="minorEastAsia" w:eastAsiaTheme="minorEastAsia" w:cstheme="minorEastAsia"/>
          <w:b w:val="0"/>
          <w:bCs w:val="0"/>
          <w:color w:val="auto"/>
          <w:spacing w:val="8"/>
          <w:sz w:val="22"/>
          <w:szCs w:val="22"/>
          <w:highlight w:val="none"/>
        </w:rPr>
      </w:pPr>
    </w:p>
    <w:p w14:paraId="59CA7F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（四）医用气体</w:t>
      </w:r>
      <w:r>
        <w:rPr>
          <w:rFonts w:hint="eastAsia" w:asciiTheme="minorEastAsia" w:hAnsiTheme="minorEastAsia" w:eastAsiaTheme="minorEastAsia" w:cstheme="minorEastAsia"/>
          <w:b w:val="0"/>
          <w:bCs w:val="0"/>
          <w:color w:val="auto"/>
          <w:spacing w:val="7"/>
          <w:sz w:val="22"/>
          <w:szCs w:val="22"/>
          <w:highlight w:val="none"/>
          <w:lang w:val="en-US" w:eastAsia="zh-CN"/>
        </w:rPr>
        <w:t>监控</w:t>
      </w:r>
      <w:r>
        <w:rPr>
          <w:rFonts w:hint="eastAsia" w:asciiTheme="minorEastAsia" w:hAnsiTheme="minorEastAsia" w:eastAsiaTheme="minorEastAsia" w:cstheme="minorEastAsia"/>
          <w:b w:val="0"/>
          <w:bCs w:val="0"/>
          <w:color w:val="auto"/>
          <w:spacing w:val="7"/>
          <w:sz w:val="22"/>
          <w:szCs w:val="22"/>
          <w:highlight w:val="none"/>
        </w:rPr>
        <w:t>系统</w:t>
      </w:r>
    </w:p>
    <w:p w14:paraId="6769A3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45"/>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由于医院供气系统涉及面积广，管理难度大，为</w:t>
      </w:r>
      <w:r>
        <w:rPr>
          <w:rFonts w:hint="eastAsia" w:asciiTheme="minorEastAsia" w:hAnsiTheme="minorEastAsia" w:eastAsiaTheme="minorEastAsia" w:cstheme="minorEastAsia"/>
          <w:b w:val="0"/>
          <w:bCs w:val="0"/>
          <w:color w:val="auto"/>
          <w:spacing w:val="6"/>
          <w:sz w:val="22"/>
          <w:szCs w:val="22"/>
          <w:highlight w:val="none"/>
        </w:rPr>
        <w:t>了设备使用的安全可靠，需设置医用气体报警系统。</w:t>
      </w:r>
    </w:p>
    <w:p w14:paraId="206BF1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20"/>
        <w:jc w:val="both"/>
        <w:textAlignment w:val="baseline"/>
        <w:rPr>
          <w:rFonts w:hint="eastAsia" w:asciiTheme="minorEastAsia" w:hAnsiTheme="minorEastAsia" w:eastAsiaTheme="minorEastAsia" w:cstheme="minorEastAsia"/>
          <w:b w:val="0"/>
          <w:bCs w:val="0"/>
          <w:color w:val="auto"/>
          <w:spacing w:val="8"/>
          <w:sz w:val="22"/>
          <w:szCs w:val="22"/>
          <w:highlight w:val="none"/>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pacing w:val="8"/>
          <w:sz w:val="22"/>
          <w:szCs w:val="22"/>
          <w:highlight w:val="none"/>
        </w:rPr>
        <w:t>医用气体报警系统作为</w:t>
      </w:r>
      <w:r>
        <w:rPr>
          <w:rFonts w:hint="eastAsia" w:asciiTheme="minorEastAsia" w:hAnsiTheme="minorEastAsia" w:eastAsiaTheme="minorEastAsia" w:cstheme="minorEastAsia"/>
          <w:b w:val="0"/>
          <w:bCs w:val="0"/>
          <w:color w:val="auto"/>
          <w:spacing w:val="8"/>
          <w:sz w:val="22"/>
          <w:szCs w:val="22"/>
          <w:highlight w:val="none"/>
          <w:lang w:val="en-US" w:eastAsia="zh-CN"/>
        </w:rPr>
        <w:t>二</w:t>
      </w:r>
      <w:r>
        <w:rPr>
          <w:rFonts w:hint="eastAsia" w:asciiTheme="minorEastAsia" w:hAnsiTheme="minorEastAsia" w:eastAsiaTheme="minorEastAsia" w:cstheme="minorEastAsia"/>
          <w:b w:val="0"/>
          <w:bCs w:val="0"/>
          <w:color w:val="auto"/>
          <w:spacing w:val="8"/>
          <w:sz w:val="22"/>
          <w:szCs w:val="22"/>
          <w:highlight w:val="none"/>
        </w:rPr>
        <w:t>类医疗器械管理，故要求取</w:t>
      </w:r>
      <w:r>
        <w:rPr>
          <w:rFonts w:hint="eastAsia" w:asciiTheme="minorEastAsia" w:hAnsiTheme="minorEastAsia" w:eastAsiaTheme="minorEastAsia" w:cstheme="minorEastAsia"/>
          <w:b w:val="0"/>
          <w:bCs w:val="0"/>
          <w:color w:val="auto"/>
          <w:spacing w:val="7"/>
          <w:sz w:val="22"/>
          <w:szCs w:val="22"/>
          <w:highlight w:val="none"/>
        </w:rPr>
        <w:t>得医用气体报警系统为</w:t>
      </w:r>
      <w:r>
        <w:rPr>
          <w:rFonts w:hint="eastAsia" w:asciiTheme="minorEastAsia" w:hAnsiTheme="minorEastAsia" w:eastAsiaTheme="minorEastAsia" w:cstheme="minorEastAsia"/>
          <w:b w:val="0"/>
          <w:bCs w:val="0"/>
          <w:color w:val="auto"/>
          <w:spacing w:val="8"/>
          <w:sz w:val="22"/>
          <w:szCs w:val="22"/>
          <w:highlight w:val="none"/>
          <w:lang w:val="en-US" w:eastAsia="zh-CN"/>
        </w:rPr>
        <w:t>二</w:t>
      </w:r>
      <w:r>
        <w:rPr>
          <w:rFonts w:hint="eastAsia" w:asciiTheme="minorEastAsia" w:hAnsiTheme="minorEastAsia" w:eastAsiaTheme="minorEastAsia" w:cstheme="minorEastAsia"/>
          <w:b w:val="0"/>
          <w:bCs w:val="0"/>
          <w:color w:val="auto"/>
          <w:spacing w:val="7"/>
          <w:sz w:val="22"/>
          <w:szCs w:val="22"/>
          <w:highlight w:val="none"/>
        </w:rPr>
        <w:t>类医疗器械注</w:t>
      </w:r>
      <w:r>
        <w:rPr>
          <w:rFonts w:hint="eastAsia" w:asciiTheme="minorEastAsia" w:hAnsiTheme="minorEastAsia" w:eastAsiaTheme="minorEastAsia" w:cstheme="minorEastAsia"/>
          <w:b w:val="0"/>
          <w:bCs w:val="0"/>
          <w:color w:val="auto"/>
          <w:spacing w:val="8"/>
          <w:sz w:val="22"/>
          <w:szCs w:val="22"/>
          <w:highlight w:val="none"/>
        </w:rPr>
        <w:t>册证。保证报警精确，提高系统使用安全。</w:t>
      </w:r>
    </w:p>
    <w:p w14:paraId="35CA0B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45"/>
        <w:jc w:val="both"/>
        <w:textAlignment w:val="baseline"/>
        <w:rPr>
          <w:rFonts w:hint="eastAsia" w:asciiTheme="minorEastAsia" w:hAnsiTheme="minorEastAsia" w:eastAsiaTheme="minorEastAsia" w:cstheme="minorEastAsia"/>
          <w:b w:val="0"/>
          <w:bCs w:val="0"/>
          <w:color w:val="auto"/>
          <w:spacing w:val="7"/>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医用气体报警系统具有软件评测中心出具的医用气体报警系统软件的测试报告（提供第三方</w:t>
      </w:r>
      <w:r>
        <w:rPr>
          <w:rFonts w:hint="eastAsia" w:asciiTheme="minorEastAsia" w:hAnsiTheme="minorEastAsia" w:eastAsiaTheme="minorEastAsia" w:cstheme="minorEastAsia"/>
          <w:b w:val="0"/>
          <w:bCs w:val="0"/>
          <w:color w:val="auto"/>
          <w:spacing w:val="7"/>
          <w:sz w:val="22"/>
          <w:szCs w:val="22"/>
          <w:highlight w:val="none"/>
          <w:lang w:val="en-US" w:eastAsia="zh-CN"/>
        </w:rPr>
        <w:t>检测</w:t>
      </w:r>
      <w:r>
        <w:rPr>
          <w:rFonts w:hint="eastAsia" w:asciiTheme="minorEastAsia" w:hAnsiTheme="minorEastAsia" w:eastAsiaTheme="minorEastAsia" w:cstheme="minorEastAsia"/>
          <w:b w:val="0"/>
          <w:bCs w:val="0"/>
          <w:color w:val="auto"/>
          <w:spacing w:val="7"/>
          <w:sz w:val="22"/>
          <w:szCs w:val="22"/>
          <w:highlight w:val="none"/>
        </w:rPr>
        <w:t>机构出具的报告扫描件）。</w:t>
      </w:r>
      <w:r>
        <w:rPr>
          <w:rFonts w:hint="eastAsia" w:asciiTheme="minorEastAsia" w:hAnsiTheme="minorEastAsia" w:eastAsiaTheme="minorEastAsia" w:cstheme="minorEastAsia"/>
          <w:b w:val="0"/>
          <w:bCs w:val="0"/>
          <w:color w:val="auto"/>
          <w:spacing w:val="7"/>
          <w:sz w:val="22"/>
          <w:szCs w:val="22"/>
          <w:highlight w:val="none"/>
          <w:lang w:val="en-US" w:eastAsia="zh-CN"/>
        </w:rPr>
        <w:t>同时</w:t>
      </w:r>
      <w:r>
        <w:rPr>
          <w:rFonts w:hint="eastAsia" w:asciiTheme="minorEastAsia" w:hAnsiTheme="minorEastAsia" w:eastAsiaTheme="minorEastAsia" w:cstheme="minorEastAsia"/>
          <w:b w:val="0"/>
          <w:bCs w:val="0"/>
          <w:color w:val="auto"/>
          <w:spacing w:val="7"/>
          <w:sz w:val="22"/>
          <w:szCs w:val="22"/>
          <w:highlight w:val="none"/>
        </w:rPr>
        <w:t>须符合GB9706.1-2020《医用电气设备第1部分:基本安全和基本性能的通用要求》</w:t>
      </w:r>
    </w:p>
    <w:p w14:paraId="6D56F744">
      <w:pPr>
        <w:spacing w:line="360" w:lineRule="auto"/>
        <w:ind w:firstLine="440" w:firstLineChars="200"/>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医用气体中央监控系统基于物联网、云计算的智慧服务云平台，通过对气源站、气体管道系统、气体终端等各类气体现场场景加装智能数据采集通讯网关，将现场各类气体通过智能气体监控及运维服务云平台实时在线监控诊断，实现各类供气设备运行状态、气体流量、管道压力等的在线监控报警、记录、结算及分析。同时可支持接入云平台，通过设备共享，实现数据的手机APP端（安卓）同步。</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02"/>
        <w:gridCol w:w="5670"/>
      </w:tblGrid>
      <w:tr w14:paraId="46DE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0A02708">
            <w:pPr>
              <w:spacing w:line="360" w:lineRule="auto"/>
              <w:ind w:right="-105" w:rightChars="-50"/>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序号</w:t>
            </w:r>
          </w:p>
        </w:tc>
        <w:tc>
          <w:tcPr>
            <w:tcW w:w="2502" w:type="dxa"/>
          </w:tcPr>
          <w:p w14:paraId="57611577">
            <w:pPr>
              <w:spacing w:line="360" w:lineRule="auto"/>
              <w:ind w:right="-105" w:rightChars="-50"/>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设备名称</w:t>
            </w:r>
          </w:p>
        </w:tc>
        <w:tc>
          <w:tcPr>
            <w:tcW w:w="5670" w:type="dxa"/>
          </w:tcPr>
          <w:p w14:paraId="61352373">
            <w:pPr>
              <w:spacing w:line="360" w:lineRule="auto"/>
              <w:ind w:right="-105" w:rightChars="-50"/>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说明</w:t>
            </w:r>
          </w:p>
        </w:tc>
      </w:tr>
      <w:tr w14:paraId="5F8E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EBD7E0C">
            <w:pPr>
              <w:spacing w:line="360" w:lineRule="auto"/>
              <w:ind w:right="-105" w:rightChars="-50"/>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1</w:t>
            </w:r>
          </w:p>
        </w:tc>
        <w:tc>
          <w:tcPr>
            <w:tcW w:w="2502" w:type="dxa"/>
            <w:vAlign w:val="center"/>
          </w:tcPr>
          <w:p w14:paraId="6B180AC5">
            <w:pPr>
              <w:spacing w:line="360" w:lineRule="auto"/>
              <w:ind w:right="-105" w:rightChars="-50"/>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气源报警器</w:t>
            </w:r>
          </w:p>
        </w:tc>
        <w:tc>
          <w:tcPr>
            <w:tcW w:w="5670" w:type="dxa"/>
          </w:tcPr>
          <w:p w14:paraId="45BA51DC">
            <w:pPr>
              <w:spacing w:line="360" w:lineRule="auto"/>
              <w:ind w:right="113" w:rightChars="54"/>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吸引机房×1，医疗压缩空气机房×1</w:t>
            </w:r>
          </w:p>
        </w:tc>
      </w:tr>
      <w:tr w14:paraId="7C68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9238CED">
            <w:pPr>
              <w:spacing w:line="360" w:lineRule="auto"/>
              <w:ind w:right="-105" w:rightChars="-50"/>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2</w:t>
            </w:r>
          </w:p>
        </w:tc>
        <w:tc>
          <w:tcPr>
            <w:tcW w:w="2502" w:type="dxa"/>
            <w:vAlign w:val="center"/>
          </w:tcPr>
          <w:p w14:paraId="0F9AB37B">
            <w:pPr>
              <w:spacing w:line="360" w:lineRule="auto"/>
              <w:ind w:right="-105" w:rightChars="-50"/>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二气压力报警器</w:t>
            </w:r>
          </w:p>
        </w:tc>
        <w:tc>
          <w:tcPr>
            <w:tcW w:w="5670" w:type="dxa"/>
            <w:vAlign w:val="center"/>
          </w:tcPr>
          <w:p w14:paraId="0504B7E5">
            <w:pPr>
              <w:spacing w:line="360" w:lineRule="auto"/>
              <w:ind w:right="113" w:rightChars="54"/>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氧气、吸引二气共用，声光报警</w:t>
            </w:r>
          </w:p>
        </w:tc>
      </w:tr>
      <w:tr w14:paraId="5962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F7C95CB">
            <w:pPr>
              <w:spacing w:line="360" w:lineRule="auto"/>
              <w:ind w:right="-105" w:rightChars="-50"/>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3</w:t>
            </w:r>
          </w:p>
        </w:tc>
        <w:tc>
          <w:tcPr>
            <w:tcW w:w="2502" w:type="dxa"/>
            <w:vAlign w:val="center"/>
          </w:tcPr>
          <w:p w14:paraId="20892E1E">
            <w:pPr>
              <w:spacing w:line="360" w:lineRule="auto"/>
              <w:ind w:right="-105" w:rightChars="-50"/>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三气压力报警器</w:t>
            </w:r>
          </w:p>
        </w:tc>
        <w:tc>
          <w:tcPr>
            <w:tcW w:w="5670" w:type="dxa"/>
            <w:vAlign w:val="center"/>
          </w:tcPr>
          <w:p w14:paraId="75564D04">
            <w:pPr>
              <w:spacing w:line="360" w:lineRule="auto"/>
              <w:ind w:right="113" w:rightChars="54"/>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氧气、吸引、压缩空气三气共用，声光报警</w:t>
            </w:r>
          </w:p>
        </w:tc>
      </w:tr>
      <w:tr w14:paraId="1315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EFFF1D5">
            <w:pPr>
              <w:spacing w:line="360" w:lineRule="auto"/>
              <w:ind w:right="-105" w:rightChars="-50"/>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4</w:t>
            </w:r>
          </w:p>
        </w:tc>
        <w:tc>
          <w:tcPr>
            <w:tcW w:w="2502" w:type="dxa"/>
            <w:vAlign w:val="center"/>
          </w:tcPr>
          <w:p w14:paraId="746E5DE7">
            <w:pPr>
              <w:spacing w:line="360" w:lineRule="auto"/>
              <w:ind w:right="-105" w:rightChars="-50"/>
              <w:jc w:val="center"/>
              <w:rPr>
                <w:rFonts w:ascii="宋体" w:hAnsi="宋体"/>
                <w:b w:val="0"/>
                <w:bCs w:val="0"/>
                <w:color w:val="auto"/>
                <w:sz w:val="22"/>
                <w:szCs w:val="22"/>
                <w:highlight w:val="none"/>
              </w:rPr>
            </w:pPr>
            <w:r>
              <w:rPr>
                <w:rFonts w:hint="eastAsia" w:ascii="宋体" w:hAnsi="宋体"/>
                <w:b w:val="0"/>
                <w:bCs w:val="0"/>
                <w:color w:val="auto"/>
                <w:sz w:val="22"/>
                <w:szCs w:val="22"/>
                <w:highlight w:val="none"/>
              </w:rPr>
              <w:t>中央监控系统</w:t>
            </w:r>
          </w:p>
        </w:tc>
        <w:tc>
          <w:tcPr>
            <w:tcW w:w="5670" w:type="dxa"/>
            <w:vAlign w:val="center"/>
          </w:tcPr>
          <w:p w14:paraId="2DBDB1A4">
            <w:pPr>
              <w:spacing w:line="360" w:lineRule="auto"/>
              <w:ind w:right="113" w:rightChars="54"/>
              <w:jc w:val="center"/>
              <w:rPr>
                <w:rFonts w:hint="default" w:ascii="宋体" w:hAnsi="宋体" w:eastAsia="宋体"/>
                <w:b w:val="0"/>
                <w:bCs w:val="0"/>
                <w:color w:val="auto"/>
                <w:sz w:val="22"/>
                <w:szCs w:val="22"/>
                <w:highlight w:val="none"/>
                <w:lang w:val="en-US" w:eastAsia="zh-CN"/>
              </w:rPr>
            </w:pPr>
            <w:r>
              <w:rPr>
                <w:rFonts w:hint="eastAsia" w:ascii="宋体" w:hAnsi="宋体" w:eastAsia="宋体"/>
                <w:b w:val="0"/>
                <w:bCs w:val="0"/>
                <w:color w:val="auto"/>
                <w:sz w:val="22"/>
                <w:szCs w:val="22"/>
                <w:highlight w:val="none"/>
                <w:lang w:val="en-US" w:eastAsia="zh-CN"/>
              </w:rPr>
              <w:t>监控软件、数字信号采集箱</w:t>
            </w:r>
          </w:p>
        </w:tc>
      </w:tr>
    </w:tbl>
    <w:p w14:paraId="0DEF4CB7">
      <w:pPr>
        <w:spacing w:line="360" w:lineRule="auto"/>
        <w:ind w:firstLine="440" w:firstLineChars="200"/>
        <w:jc w:val="left"/>
        <w:rPr>
          <w:rFonts w:ascii="宋体" w:hAnsi="宋体"/>
          <w:b w:val="0"/>
          <w:bCs w:val="0"/>
          <w:color w:val="auto"/>
          <w:sz w:val="22"/>
          <w:szCs w:val="22"/>
          <w:highlight w:val="none"/>
        </w:rPr>
      </w:pPr>
      <w:r>
        <w:rPr>
          <w:rFonts w:hint="eastAsia" w:ascii="宋体" w:hAnsi="宋体" w:eastAsia="宋体"/>
          <w:b w:val="0"/>
          <w:bCs w:val="0"/>
          <w:color w:val="auto"/>
          <w:sz w:val="22"/>
          <w:szCs w:val="22"/>
          <w:highlight w:val="none"/>
          <w:lang w:val="en-US" w:eastAsia="zh-CN"/>
        </w:rPr>
        <w:t>1、</w:t>
      </w:r>
      <w:r>
        <w:rPr>
          <w:rFonts w:hint="eastAsia" w:ascii="宋体" w:hAnsi="宋体"/>
          <w:b w:val="0"/>
          <w:bCs w:val="0"/>
          <w:color w:val="auto"/>
          <w:sz w:val="22"/>
          <w:szCs w:val="22"/>
          <w:highlight w:val="none"/>
        </w:rPr>
        <w:t>监控系统组网应用</w:t>
      </w:r>
    </w:p>
    <w:p w14:paraId="69AB6107">
      <w:pPr>
        <w:spacing w:line="360" w:lineRule="auto"/>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 xml:space="preserve">    设备支持单机或组网使用，每台单机均配备标准RS485通信接口，具有很强的抗干扰能力及很高的接收灵敏度，最大有效通信距离可以达到1200米；</w:t>
      </w:r>
    </w:p>
    <w:p w14:paraId="665A5CBA">
      <w:pPr>
        <w:spacing w:line="360" w:lineRule="auto"/>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 xml:space="preserve">    RS485通信接口由A线，B线及地线组成，地线一般接地。每台设备在进行组网使用时，需进行网络地址编号，编号范围1-255共255个地址；</w:t>
      </w:r>
    </w:p>
    <w:p w14:paraId="3AB6670A">
      <w:pPr>
        <w:spacing w:line="360" w:lineRule="auto"/>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 xml:space="preserve">    组网使用的通讯协议是标准MODBUS协议或简易MODBUS协议，用户可以据据从我司购买的设备组网协 议类型在上位机软件上进行设置；</w:t>
      </w:r>
    </w:p>
    <w:p w14:paraId="70697B01">
      <w:pPr>
        <w:spacing w:line="360" w:lineRule="auto"/>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 xml:space="preserve">    监控系统也支持第三方系统对接，可通过SDK开发包进行系统接入，共享设备及数据。我们也可以按用户的特殊要求定制组网产品，使医院信息化管理系统更加完善。</w:t>
      </w:r>
    </w:p>
    <w:p w14:paraId="1640788D">
      <w:pPr>
        <w:spacing w:line="360" w:lineRule="auto"/>
        <w:ind w:firstLine="440" w:firstLineChars="200"/>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1、网络型氧气流量计：</w:t>
      </w:r>
    </w:p>
    <w:p w14:paraId="3D065748">
      <w:pPr>
        <w:spacing w:line="360" w:lineRule="auto"/>
        <w:ind w:firstLine="440" w:firstLineChars="200"/>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采用气体流量传感器，具有高精度、高灵敏度和微量计量等优点，可以对环境温度和管道压力进行全面自动补偿，具有氧气瞬时流量和累计流量监测及数据记录功能，支持标准MOBUS RTU信号输出，用于联网监测。</w:t>
      </w:r>
    </w:p>
    <w:p w14:paraId="4219ADBD">
      <w:pPr>
        <w:spacing w:line="360" w:lineRule="auto"/>
        <w:ind w:firstLine="440" w:firstLineChars="200"/>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技术参数如下：</w:t>
      </w:r>
    </w:p>
    <w:p w14:paraId="0D4F3BD5">
      <w:pPr>
        <w:spacing w:line="360" w:lineRule="auto"/>
        <w:ind w:firstLine="440" w:firstLineChars="200"/>
        <w:jc w:val="left"/>
        <w:rPr>
          <w:rFonts w:ascii="宋体" w:hAnsi="宋体"/>
          <w:b w:val="0"/>
          <w:bCs w:val="0"/>
          <w:color w:val="auto"/>
          <w:sz w:val="22"/>
          <w:szCs w:val="22"/>
          <w:highlight w:val="none"/>
        </w:rPr>
      </w:pPr>
      <w:r>
        <w:rPr>
          <w:rFonts w:ascii="宋体" w:hAnsi="宋体"/>
          <w:b w:val="0"/>
          <w:bCs w:val="0"/>
          <w:color w:val="auto"/>
          <w:sz w:val="22"/>
          <w:szCs w:val="22"/>
          <w:highlight w:val="none"/>
        </w:rPr>
        <w:t>1</w:t>
      </w:r>
      <w:r>
        <w:rPr>
          <w:rFonts w:hint="eastAsia" w:ascii="宋体" w:hAnsi="宋体"/>
          <w:b w:val="0"/>
          <w:bCs w:val="0"/>
          <w:color w:val="auto"/>
          <w:sz w:val="22"/>
          <w:szCs w:val="22"/>
          <w:highlight w:val="none"/>
        </w:rPr>
        <w:t>）使用环境条件：环境温度</w:t>
      </w:r>
      <w:r>
        <w:rPr>
          <w:rFonts w:ascii="宋体" w:hAnsi="宋体"/>
          <w:b w:val="0"/>
          <w:bCs w:val="0"/>
          <w:color w:val="auto"/>
          <w:sz w:val="22"/>
          <w:szCs w:val="22"/>
          <w:highlight w:val="none"/>
        </w:rPr>
        <w:t>0</w:t>
      </w:r>
      <w:r>
        <w:rPr>
          <w:rFonts w:hint="eastAsia" w:ascii="宋体" w:hAnsi="宋体"/>
          <w:b w:val="0"/>
          <w:bCs w:val="0"/>
          <w:color w:val="auto"/>
          <w:sz w:val="22"/>
          <w:szCs w:val="22"/>
          <w:highlight w:val="none"/>
        </w:rPr>
        <w:t>℃～</w:t>
      </w:r>
      <w:r>
        <w:rPr>
          <w:rFonts w:ascii="宋体" w:hAnsi="宋体"/>
          <w:b w:val="0"/>
          <w:bCs w:val="0"/>
          <w:color w:val="auto"/>
          <w:sz w:val="22"/>
          <w:szCs w:val="22"/>
          <w:highlight w:val="none"/>
        </w:rPr>
        <w:t>+40</w:t>
      </w:r>
      <w:r>
        <w:rPr>
          <w:rFonts w:hint="eastAsia" w:ascii="宋体" w:hAnsi="宋体"/>
          <w:b w:val="0"/>
          <w:bCs w:val="0"/>
          <w:color w:val="auto"/>
          <w:sz w:val="22"/>
          <w:szCs w:val="22"/>
          <w:highlight w:val="none"/>
        </w:rPr>
        <w:t>℃、相对湿度</w:t>
      </w:r>
      <w:r>
        <w:rPr>
          <w:rFonts w:ascii="宋体" w:hAnsi="宋体"/>
          <w:b w:val="0"/>
          <w:bCs w:val="0"/>
          <w:color w:val="auto"/>
          <w:sz w:val="22"/>
          <w:szCs w:val="22"/>
          <w:highlight w:val="none"/>
        </w:rPr>
        <w:t>15</w:t>
      </w:r>
      <w:r>
        <w:rPr>
          <w:rFonts w:hint="eastAsia" w:ascii="宋体" w:hAnsi="宋体"/>
          <w:b w:val="0"/>
          <w:bCs w:val="0"/>
          <w:color w:val="auto"/>
          <w:sz w:val="22"/>
          <w:szCs w:val="22"/>
          <w:highlight w:val="none"/>
        </w:rPr>
        <w:t>％～</w:t>
      </w:r>
      <w:r>
        <w:rPr>
          <w:rFonts w:ascii="宋体" w:hAnsi="宋体"/>
          <w:b w:val="0"/>
          <w:bCs w:val="0"/>
          <w:color w:val="auto"/>
          <w:sz w:val="22"/>
          <w:szCs w:val="22"/>
          <w:highlight w:val="none"/>
        </w:rPr>
        <w:t>80</w:t>
      </w:r>
      <w:r>
        <w:rPr>
          <w:rFonts w:hint="eastAsia" w:ascii="宋体" w:hAnsi="宋体"/>
          <w:b w:val="0"/>
          <w:bCs w:val="0"/>
          <w:color w:val="auto"/>
          <w:sz w:val="22"/>
          <w:szCs w:val="22"/>
          <w:highlight w:val="none"/>
        </w:rPr>
        <w:t>％、大气压强（</w:t>
      </w:r>
      <w:r>
        <w:rPr>
          <w:rFonts w:ascii="宋体" w:hAnsi="宋体"/>
          <w:b w:val="0"/>
          <w:bCs w:val="0"/>
          <w:color w:val="auto"/>
          <w:sz w:val="22"/>
          <w:szCs w:val="22"/>
          <w:highlight w:val="none"/>
        </w:rPr>
        <w:t>86</w:t>
      </w:r>
      <w:r>
        <w:rPr>
          <w:rFonts w:hint="eastAsia" w:ascii="宋体" w:hAnsi="宋体"/>
          <w:b w:val="0"/>
          <w:bCs w:val="0"/>
          <w:color w:val="auto"/>
          <w:sz w:val="22"/>
          <w:szCs w:val="22"/>
          <w:highlight w:val="none"/>
        </w:rPr>
        <w:t>～</w:t>
      </w:r>
      <w:r>
        <w:rPr>
          <w:rFonts w:ascii="宋体" w:hAnsi="宋体"/>
          <w:b w:val="0"/>
          <w:bCs w:val="0"/>
          <w:color w:val="auto"/>
          <w:sz w:val="22"/>
          <w:szCs w:val="22"/>
          <w:highlight w:val="none"/>
        </w:rPr>
        <w:t>106</w:t>
      </w:r>
      <w:r>
        <w:rPr>
          <w:rFonts w:hint="eastAsia" w:ascii="宋体" w:hAnsi="宋体"/>
          <w:b w:val="0"/>
          <w:bCs w:val="0"/>
          <w:color w:val="auto"/>
          <w:sz w:val="22"/>
          <w:szCs w:val="22"/>
          <w:highlight w:val="none"/>
        </w:rPr>
        <w:t>）</w:t>
      </w:r>
      <w:r>
        <w:rPr>
          <w:rFonts w:ascii="宋体" w:hAnsi="宋体"/>
          <w:b w:val="0"/>
          <w:bCs w:val="0"/>
          <w:color w:val="auto"/>
          <w:sz w:val="22"/>
          <w:szCs w:val="22"/>
          <w:highlight w:val="none"/>
        </w:rPr>
        <w:t>kPa</w:t>
      </w:r>
      <w:r>
        <w:rPr>
          <w:rFonts w:hint="eastAsia" w:ascii="宋体" w:hAnsi="宋体"/>
          <w:b w:val="0"/>
          <w:bCs w:val="0"/>
          <w:color w:val="auto"/>
          <w:sz w:val="22"/>
          <w:szCs w:val="22"/>
          <w:highlight w:val="none"/>
        </w:rPr>
        <w:t>；</w:t>
      </w:r>
    </w:p>
    <w:p w14:paraId="6882A840">
      <w:pPr>
        <w:spacing w:line="360" w:lineRule="auto"/>
        <w:ind w:firstLine="440" w:firstLineChars="200"/>
        <w:jc w:val="left"/>
        <w:rPr>
          <w:rFonts w:ascii="宋体" w:hAnsi="宋体"/>
          <w:b w:val="0"/>
          <w:bCs w:val="0"/>
          <w:color w:val="auto"/>
          <w:sz w:val="22"/>
          <w:szCs w:val="22"/>
          <w:highlight w:val="none"/>
        </w:rPr>
      </w:pPr>
      <w:r>
        <w:rPr>
          <w:rFonts w:ascii="宋体" w:hAnsi="宋体"/>
          <w:b w:val="0"/>
          <w:bCs w:val="0"/>
          <w:color w:val="auto"/>
          <w:sz w:val="22"/>
          <w:szCs w:val="22"/>
          <w:highlight w:val="none"/>
        </w:rPr>
        <w:t>2</w:t>
      </w:r>
      <w:r>
        <w:rPr>
          <w:rFonts w:hint="eastAsia" w:ascii="宋体" w:hAnsi="宋体"/>
          <w:b w:val="0"/>
          <w:bCs w:val="0"/>
          <w:color w:val="auto"/>
          <w:sz w:val="22"/>
          <w:szCs w:val="22"/>
          <w:highlight w:val="none"/>
        </w:rPr>
        <w:t>）公称压力：</w:t>
      </w:r>
      <w:r>
        <w:rPr>
          <w:rFonts w:ascii="宋体" w:hAnsi="宋体"/>
          <w:b w:val="0"/>
          <w:bCs w:val="0"/>
          <w:color w:val="auto"/>
          <w:sz w:val="22"/>
          <w:szCs w:val="22"/>
          <w:highlight w:val="none"/>
        </w:rPr>
        <w:t>0.4MPa</w:t>
      </w:r>
      <w:r>
        <w:rPr>
          <w:rFonts w:hint="eastAsia" w:ascii="宋体" w:hAnsi="宋体"/>
          <w:b w:val="0"/>
          <w:bCs w:val="0"/>
          <w:color w:val="auto"/>
          <w:sz w:val="22"/>
          <w:szCs w:val="22"/>
          <w:highlight w:val="none"/>
        </w:rPr>
        <w:t>；工作压力：气体质量流量仪的工作压力范围为</w:t>
      </w:r>
      <w:r>
        <w:rPr>
          <w:rFonts w:ascii="宋体" w:hAnsi="宋体"/>
          <w:b w:val="0"/>
          <w:bCs w:val="0"/>
          <w:color w:val="auto"/>
          <w:sz w:val="22"/>
          <w:szCs w:val="22"/>
          <w:highlight w:val="none"/>
        </w:rPr>
        <w:t>0</w:t>
      </w:r>
      <w:r>
        <w:rPr>
          <w:rFonts w:hint="eastAsia" w:ascii="宋体" w:hAnsi="宋体"/>
          <w:b w:val="0"/>
          <w:bCs w:val="0"/>
          <w:color w:val="auto"/>
          <w:sz w:val="22"/>
          <w:szCs w:val="22"/>
          <w:highlight w:val="none"/>
        </w:rPr>
        <w:t>～1.0</w:t>
      </w:r>
      <w:r>
        <w:rPr>
          <w:rFonts w:ascii="宋体" w:hAnsi="宋体"/>
          <w:b w:val="0"/>
          <w:bCs w:val="0"/>
          <w:color w:val="auto"/>
          <w:sz w:val="22"/>
          <w:szCs w:val="22"/>
          <w:highlight w:val="none"/>
        </w:rPr>
        <w:t>MPa</w:t>
      </w:r>
      <w:r>
        <w:rPr>
          <w:rFonts w:hint="eastAsia" w:ascii="宋体" w:hAnsi="宋体"/>
          <w:b w:val="0"/>
          <w:bCs w:val="0"/>
          <w:color w:val="auto"/>
          <w:sz w:val="22"/>
          <w:szCs w:val="22"/>
          <w:highlight w:val="none"/>
        </w:rPr>
        <w:t>；</w:t>
      </w:r>
    </w:p>
    <w:p w14:paraId="63DCB4C2">
      <w:pPr>
        <w:spacing w:line="360" w:lineRule="auto"/>
        <w:ind w:firstLine="440" w:firstLineChars="200"/>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3）流量范围：普通流量计流量</w:t>
      </w:r>
      <w:r>
        <w:rPr>
          <w:rFonts w:hint="eastAsia" w:asciiTheme="minorEastAsia" w:hAnsiTheme="minorEastAsia" w:eastAsiaTheme="minorEastAsia"/>
          <w:b w:val="0"/>
          <w:bCs w:val="0"/>
          <w:color w:val="auto"/>
          <w:sz w:val="22"/>
          <w:szCs w:val="22"/>
          <w:highlight w:val="none"/>
        </w:rPr>
        <w:t>≥</w:t>
      </w:r>
      <w:r>
        <w:rPr>
          <w:rFonts w:ascii="宋体" w:hAnsi="宋体"/>
          <w:b w:val="0"/>
          <w:bCs w:val="0"/>
          <w:color w:val="auto"/>
          <w:sz w:val="22"/>
          <w:szCs w:val="22"/>
          <w:highlight w:val="none"/>
        </w:rPr>
        <w:t>200L/min</w:t>
      </w:r>
      <w:r>
        <w:rPr>
          <w:rFonts w:hint="eastAsia" w:ascii="宋体" w:hAnsi="宋体"/>
          <w:b w:val="0"/>
          <w:bCs w:val="0"/>
          <w:color w:val="auto"/>
          <w:sz w:val="22"/>
          <w:szCs w:val="22"/>
          <w:highlight w:val="none"/>
        </w:rPr>
        <w:t>，大流量流量计</w:t>
      </w:r>
      <w:r>
        <w:rPr>
          <w:rFonts w:hint="eastAsia" w:asciiTheme="minorEastAsia" w:hAnsiTheme="minorEastAsia" w:eastAsiaTheme="minorEastAsia"/>
          <w:b w:val="0"/>
          <w:bCs w:val="0"/>
          <w:color w:val="auto"/>
          <w:sz w:val="22"/>
          <w:szCs w:val="22"/>
          <w:highlight w:val="none"/>
        </w:rPr>
        <w:t>≥</w:t>
      </w:r>
      <w:r>
        <w:rPr>
          <w:rFonts w:hint="eastAsia" w:ascii="宋体" w:hAnsi="宋体"/>
          <w:b w:val="0"/>
          <w:bCs w:val="0"/>
          <w:color w:val="auto"/>
          <w:sz w:val="22"/>
          <w:szCs w:val="22"/>
          <w:highlight w:val="none"/>
        </w:rPr>
        <w:t>4</w:t>
      </w:r>
      <w:r>
        <w:rPr>
          <w:rFonts w:ascii="宋体" w:hAnsi="宋体"/>
          <w:b w:val="0"/>
          <w:bCs w:val="0"/>
          <w:color w:val="auto"/>
          <w:sz w:val="22"/>
          <w:szCs w:val="22"/>
          <w:highlight w:val="none"/>
        </w:rPr>
        <w:t>00L/min</w:t>
      </w:r>
      <w:r>
        <w:rPr>
          <w:rFonts w:hint="eastAsia" w:ascii="宋体" w:hAnsi="宋体"/>
          <w:b w:val="0"/>
          <w:bCs w:val="0"/>
          <w:color w:val="auto"/>
          <w:sz w:val="22"/>
          <w:szCs w:val="22"/>
          <w:highlight w:val="none"/>
        </w:rPr>
        <w:t>；</w:t>
      </w:r>
    </w:p>
    <w:p w14:paraId="240E74F4">
      <w:pPr>
        <w:spacing w:line="360" w:lineRule="auto"/>
        <w:ind w:firstLine="440" w:firstLineChars="200"/>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4）供电电源：</w:t>
      </w:r>
      <w:r>
        <w:rPr>
          <w:rFonts w:ascii="宋体" w:hAnsi="宋体"/>
          <w:b w:val="0"/>
          <w:bCs w:val="0"/>
          <w:color w:val="auto"/>
          <w:sz w:val="22"/>
          <w:szCs w:val="22"/>
          <w:highlight w:val="none"/>
        </w:rPr>
        <w:t>220V</w:t>
      </w:r>
      <w:r>
        <w:rPr>
          <w:rFonts w:hint="eastAsia" w:ascii="宋体" w:hAnsi="宋体"/>
          <w:b w:val="0"/>
          <w:bCs w:val="0"/>
          <w:color w:val="auto"/>
          <w:sz w:val="22"/>
          <w:szCs w:val="22"/>
          <w:highlight w:val="none"/>
        </w:rPr>
        <w:t>交流电源供电；</w:t>
      </w:r>
    </w:p>
    <w:p w14:paraId="153B0531">
      <w:pPr>
        <w:spacing w:line="360" w:lineRule="auto"/>
        <w:ind w:firstLine="440" w:firstLineChars="200"/>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5）显示：流速：</w:t>
      </w:r>
      <w:r>
        <w:rPr>
          <w:rFonts w:ascii="宋体" w:hAnsi="宋体"/>
          <w:b w:val="0"/>
          <w:bCs w:val="0"/>
          <w:color w:val="auto"/>
          <w:sz w:val="22"/>
          <w:szCs w:val="22"/>
          <w:highlight w:val="none"/>
        </w:rPr>
        <w:t>LED</w:t>
      </w:r>
      <w:r>
        <w:rPr>
          <w:rFonts w:hint="eastAsia" w:ascii="宋体" w:hAnsi="宋体"/>
          <w:b w:val="0"/>
          <w:bCs w:val="0"/>
          <w:color w:val="auto"/>
          <w:sz w:val="22"/>
          <w:szCs w:val="22"/>
          <w:highlight w:val="none"/>
        </w:rPr>
        <w:t>三位（</w:t>
      </w:r>
      <w:r>
        <w:rPr>
          <w:rFonts w:ascii="宋体" w:hAnsi="宋体"/>
          <w:b w:val="0"/>
          <w:bCs w:val="0"/>
          <w:color w:val="auto"/>
          <w:sz w:val="22"/>
          <w:szCs w:val="22"/>
          <w:highlight w:val="none"/>
        </w:rPr>
        <w:t>1-999L/min</w:t>
      </w:r>
      <w:r>
        <w:rPr>
          <w:rFonts w:hint="eastAsia" w:ascii="宋体" w:hAnsi="宋体"/>
          <w:b w:val="0"/>
          <w:bCs w:val="0"/>
          <w:color w:val="auto"/>
          <w:sz w:val="22"/>
          <w:szCs w:val="22"/>
          <w:highlight w:val="none"/>
        </w:rPr>
        <w:t>）</w:t>
      </w:r>
      <w:r>
        <w:rPr>
          <w:rFonts w:ascii="宋体" w:hAnsi="宋体"/>
          <w:b w:val="0"/>
          <w:bCs w:val="0"/>
          <w:color w:val="auto"/>
          <w:sz w:val="22"/>
          <w:szCs w:val="22"/>
          <w:highlight w:val="none"/>
        </w:rPr>
        <w:t xml:space="preserve">  </w:t>
      </w:r>
      <w:r>
        <w:rPr>
          <w:rFonts w:hint="eastAsia" w:ascii="宋体" w:hAnsi="宋体"/>
          <w:b w:val="0"/>
          <w:bCs w:val="0"/>
          <w:color w:val="auto"/>
          <w:sz w:val="22"/>
          <w:szCs w:val="22"/>
          <w:highlight w:val="none"/>
        </w:rPr>
        <w:t>总量：</w:t>
      </w:r>
      <w:r>
        <w:rPr>
          <w:rFonts w:ascii="宋体" w:hAnsi="宋体"/>
          <w:b w:val="0"/>
          <w:bCs w:val="0"/>
          <w:color w:val="auto"/>
          <w:sz w:val="22"/>
          <w:szCs w:val="22"/>
          <w:highlight w:val="none"/>
        </w:rPr>
        <w:t>LED</w:t>
      </w:r>
      <w:r>
        <w:rPr>
          <w:rFonts w:hint="eastAsia" w:ascii="宋体" w:hAnsi="宋体"/>
          <w:b w:val="0"/>
          <w:bCs w:val="0"/>
          <w:color w:val="auto"/>
          <w:sz w:val="22"/>
          <w:szCs w:val="22"/>
          <w:highlight w:val="none"/>
        </w:rPr>
        <w:t>八位（</w:t>
      </w:r>
      <w:r>
        <w:rPr>
          <w:rFonts w:ascii="宋体" w:hAnsi="宋体"/>
          <w:b w:val="0"/>
          <w:bCs w:val="0"/>
          <w:color w:val="auto"/>
          <w:sz w:val="22"/>
          <w:szCs w:val="22"/>
          <w:highlight w:val="none"/>
        </w:rPr>
        <w:t>9999999.9m³</w:t>
      </w:r>
      <w:r>
        <w:rPr>
          <w:rFonts w:hint="eastAsia" w:ascii="宋体" w:hAnsi="宋体"/>
          <w:b w:val="0"/>
          <w:bCs w:val="0"/>
          <w:color w:val="auto"/>
          <w:sz w:val="22"/>
          <w:szCs w:val="22"/>
          <w:highlight w:val="none"/>
        </w:rPr>
        <w:t>）；</w:t>
      </w:r>
    </w:p>
    <w:p w14:paraId="0104FCB5">
      <w:pPr>
        <w:spacing w:line="360" w:lineRule="auto"/>
        <w:ind w:firstLine="440" w:firstLineChars="200"/>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6）分辨力：总流量</w:t>
      </w:r>
      <w:r>
        <w:rPr>
          <w:rFonts w:ascii="宋体" w:hAnsi="宋体"/>
          <w:b w:val="0"/>
          <w:bCs w:val="0"/>
          <w:color w:val="auto"/>
          <w:sz w:val="22"/>
          <w:szCs w:val="22"/>
          <w:highlight w:val="none"/>
        </w:rPr>
        <w:t>0.01m³</w:t>
      </w:r>
      <w:r>
        <w:rPr>
          <w:rFonts w:hint="eastAsia" w:ascii="宋体" w:hAnsi="宋体"/>
          <w:b w:val="0"/>
          <w:bCs w:val="0"/>
          <w:color w:val="auto"/>
          <w:sz w:val="22"/>
          <w:szCs w:val="22"/>
          <w:highlight w:val="none"/>
        </w:rPr>
        <w:t>，流速</w:t>
      </w:r>
      <w:r>
        <w:rPr>
          <w:rFonts w:ascii="宋体" w:hAnsi="宋体"/>
          <w:b w:val="0"/>
          <w:bCs w:val="0"/>
          <w:color w:val="auto"/>
          <w:sz w:val="22"/>
          <w:szCs w:val="22"/>
          <w:highlight w:val="none"/>
        </w:rPr>
        <w:t xml:space="preserve"> 1L/min</w:t>
      </w:r>
      <w:r>
        <w:rPr>
          <w:rFonts w:hint="eastAsia" w:ascii="宋体" w:hAnsi="宋体"/>
          <w:b w:val="0"/>
          <w:bCs w:val="0"/>
          <w:color w:val="auto"/>
          <w:sz w:val="22"/>
          <w:szCs w:val="22"/>
          <w:highlight w:val="none"/>
        </w:rPr>
        <w:t>；</w:t>
      </w:r>
    </w:p>
    <w:p w14:paraId="633D23E1">
      <w:pPr>
        <w:spacing w:line="360" w:lineRule="auto"/>
        <w:ind w:firstLine="440" w:firstLineChars="200"/>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 xml:space="preserve">7）采用网络计量方式。 </w:t>
      </w:r>
    </w:p>
    <w:p w14:paraId="4E3FF302">
      <w:pPr>
        <w:spacing w:line="360" w:lineRule="auto"/>
        <w:ind w:firstLine="440" w:firstLineChars="200"/>
        <w:jc w:val="left"/>
        <w:rPr>
          <w:rFonts w:ascii="宋体" w:hAnsi="宋体"/>
          <w:b w:val="0"/>
          <w:bCs w:val="0"/>
          <w:color w:val="auto"/>
          <w:sz w:val="22"/>
          <w:szCs w:val="22"/>
          <w:highlight w:val="none"/>
        </w:rPr>
      </w:pPr>
      <w:r>
        <w:rPr>
          <w:rFonts w:hint="eastAsia" w:ascii="宋体" w:hAnsi="宋体"/>
          <w:b w:val="0"/>
          <w:bCs w:val="0"/>
          <w:color w:val="auto"/>
          <w:sz w:val="22"/>
          <w:szCs w:val="22"/>
          <w:highlight w:val="none"/>
        </w:rPr>
        <w:t>2、医用气体报警器</w:t>
      </w:r>
    </w:p>
    <w:p w14:paraId="4D2014C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639" w:firstLineChars="271"/>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8"/>
          <w:sz w:val="22"/>
          <w:szCs w:val="22"/>
          <w:highlight w:val="none"/>
        </w:rPr>
        <w:t>（1）显示方式：数字显示</w:t>
      </w:r>
    </w:p>
    <w:p w14:paraId="478D0C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666" w:firstLineChars="271"/>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13"/>
          <w:sz w:val="22"/>
          <w:szCs w:val="22"/>
          <w:highlight w:val="none"/>
        </w:rPr>
        <w:t>（2）工作温度：-20℃~50℃</w:t>
      </w:r>
    </w:p>
    <w:p w14:paraId="6B5E8B5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634" w:firstLineChars="271"/>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7"/>
          <w:sz w:val="22"/>
          <w:szCs w:val="22"/>
          <w:highlight w:val="none"/>
        </w:rPr>
        <w:t>（3）结构：箱式</w:t>
      </w:r>
    </w:p>
    <w:p w14:paraId="25B598C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644" w:firstLineChars="271"/>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9"/>
          <w:sz w:val="22"/>
          <w:szCs w:val="22"/>
          <w:highlight w:val="none"/>
        </w:rPr>
        <w:t>（4）氧气、吸引、空气等集成</w:t>
      </w:r>
    </w:p>
    <w:p w14:paraId="042660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644" w:firstLineChars="271"/>
        <w:jc w:val="both"/>
        <w:textAlignment w:val="baseline"/>
        <w:rPr>
          <w:rFonts w:hint="eastAsia" w:asciiTheme="minorEastAsia" w:hAnsiTheme="minorEastAsia" w:eastAsiaTheme="minorEastAsia" w:cstheme="minorEastAsia"/>
          <w:b w:val="0"/>
          <w:bCs w:val="0"/>
          <w:color w:val="auto"/>
          <w:spacing w:val="6"/>
          <w:sz w:val="22"/>
          <w:szCs w:val="22"/>
          <w:highlight w:val="none"/>
          <w:lang w:eastAsia="zh-CN"/>
        </w:rPr>
      </w:pPr>
      <w:r>
        <w:rPr>
          <w:rFonts w:hint="eastAsia" w:asciiTheme="minorEastAsia" w:hAnsiTheme="minorEastAsia" w:eastAsiaTheme="minorEastAsia" w:cstheme="minorEastAsia"/>
          <w:b w:val="0"/>
          <w:bCs w:val="0"/>
          <w:color w:val="auto"/>
          <w:spacing w:val="9"/>
          <w:sz w:val="22"/>
          <w:szCs w:val="22"/>
          <w:highlight w:val="none"/>
        </w:rPr>
        <w:t>（5）功能：监测病区的压力，保证病区压力不低于</w:t>
      </w:r>
      <w:r>
        <w:rPr>
          <w:rFonts w:hint="eastAsia" w:asciiTheme="minorEastAsia" w:hAnsiTheme="minorEastAsia" w:eastAsiaTheme="minorEastAsia" w:cstheme="minorEastAsia"/>
          <w:b w:val="0"/>
          <w:bCs w:val="0"/>
          <w:color w:val="auto"/>
          <w:spacing w:val="8"/>
          <w:sz w:val="22"/>
          <w:szCs w:val="22"/>
          <w:highlight w:val="none"/>
        </w:rPr>
        <w:t>所需压力，</w:t>
      </w:r>
      <w:r>
        <w:rPr>
          <w:rFonts w:hint="eastAsia" w:asciiTheme="minorEastAsia" w:hAnsiTheme="minorEastAsia" w:eastAsiaTheme="minorEastAsia" w:cstheme="minorEastAsia"/>
          <w:b w:val="0"/>
          <w:bCs w:val="0"/>
          <w:color w:val="auto"/>
          <w:spacing w:val="-59"/>
          <w:sz w:val="22"/>
          <w:szCs w:val="22"/>
          <w:highlight w:val="none"/>
        </w:rPr>
        <w:t xml:space="preserve"> </w:t>
      </w:r>
      <w:r>
        <w:rPr>
          <w:rFonts w:hint="eastAsia" w:asciiTheme="minorEastAsia" w:hAnsiTheme="minorEastAsia" w:eastAsiaTheme="minorEastAsia" w:cstheme="minorEastAsia"/>
          <w:b w:val="0"/>
          <w:bCs w:val="0"/>
          <w:color w:val="auto"/>
          <w:spacing w:val="8"/>
          <w:sz w:val="22"/>
          <w:szCs w:val="22"/>
          <w:highlight w:val="none"/>
        </w:rPr>
        <w:t>以实现连续稳定地供气，</w:t>
      </w:r>
      <w:r>
        <w:rPr>
          <w:rFonts w:hint="eastAsia" w:asciiTheme="minorEastAsia" w:hAnsiTheme="minorEastAsia" w:eastAsiaTheme="minorEastAsia" w:cstheme="minorEastAsia"/>
          <w:b w:val="0"/>
          <w:bCs w:val="0"/>
          <w:color w:val="auto"/>
          <w:sz w:val="22"/>
          <w:szCs w:val="22"/>
          <w:highlight w:val="none"/>
        </w:rPr>
        <w:t xml:space="preserve"> </w:t>
      </w:r>
      <w:r>
        <w:rPr>
          <w:rFonts w:hint="eastAsia" w:asciiTheme="minorEastAsia" w:hAnsiTheme="minorEastAsia" w:eastAsiaTheme="minorEastAsia" w:cstheme="minorEastAsia"/>
          <w:b w:val="0"/>
          <w:bCs w:val="0"/>
          <w:color w:val="auto"/>
          <w:spacing w:val="6"/>
          <w:sz w:val="22"/>
          <w:szCs w:val="22"/>
          <w:highlight w:val="none"/>
        </w:rPr>
        <w:t>具备数据远程传送功能</w:t>
      </w:r>
      <w:r>
        <w:rPr>
          <w:rFonts w:hint="eastAsia" w:asciiTheme="minorEastAsia" w:hAnsiTheme="minorEastAsia" w:eastAsiaTheme="minorEastAsia" w:cstheme="minorEastAsia"/>
          <w:b w:val="0"/>
          <w:bCs w:val="0"/>
          <w:color w:val="auto"/>
          <w:spacing w:val="6"/>
          <w:sz w:val="22"/>
          <w:szCs w:val="22"/>
          <w:highlight w:val="none"/>
          <w:lang w:eastAsia="zh-CN"/>
        </w:rPr>
        <w:t>。</w:t>
      </w:r>
    </w:p>
    <w:p w14:paraId="41EC2B7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628" w:firstLineChars="271"/>
        <w:jc w:val="both"/>
        <w:textAlignment w:val="baseline"/>
        <w:rPr>
          <w:rFonts w:hint="eastAsia" w:asciiTheme="minorEastAsia" w:hAnsiTheme="minorEastAsia" w:eastAsiaTheme="minorEastAsia" w:cstheme="minorEastAsia"/>
          <w:b w:val="0"/>
          <w:bCs w:val="0"/>
          <w:color w:val="auto"/>
          <w:spacing w:val="6"/>
          <w:sz w:val="22"/>
          <w:szCs w:val="22"/>
          <w:highlight w:val="none"/>
          <w:lang w:val="en-US" w:eastAsia="zh-CN"/>
        </w:rPr>
      </w:pPr>
      <w:r>
        <w:rPr>
          <w:rFonts w:hint="eastAsia" w:asciiTheme="minorEastAsia" w:hAnsiTheme="minorEastAsia" w:eastAsiaTheme="minorEastAsia" w:cstheme="minorEastAsia"/>
          <w:b w:val="0"/>
          <w:bCs w:val="0"/>
          <w:color w:val="auto"/>
          <w:spacing w:val="6"/>
          <w:sz w:val="22"/>
          <w:szCs w:val="22"/>
          <w:highlight w:val="none"/>
          <w:lang w:val="en-US" w:eastAsia="zh-CN"/>
        </w:rPr>
        <w:t>3、监控软件：</w:t>
      </w:r>
    </w:p>
    <w:p w14:paraId="1B22B1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64" w:firstLineChars="200"/>
        <w:jc w:val="both"/>
        <w:textAlignment w:val="baseline"/>
        <w:rPr>
          <w:rFonts w:hint="default" w:asciiTheme="minorEastAsia" w:hAnsiTheme="minorEastAsia" w:eastAsiaTheme="minorEastAsia" w:cstheme="minorEastAsia"/>
          <w:b w:val="0"/>
          <w:bCs w:val="0"/>
          <w:color w:val="auto"/>
          <w:spacing w:val="6"/>
          <w:sz w:val="22"/>
          <w:szCs w:val="22"/>
          <w:highlight w:val="none"/>
          <w:lang w:val="en-US" w:eastAsia="zh-CN"/>
        </w:rPr>
      </w:pPr>
      <w:r>
        <w:rPr>
          <w:rFonts w:hint="default" w:asciiTheme="minorEastAsia" w:hAnsiTheme="minorEastAsia" w:eastAsiaTheme="minorEastAsia" w:cstheme="minorEastAsia"/>
          <w:b w:val="0"/>
          <w:bCs w:val="0"/>
          <w:color w:val="auto"/>
          <w:spacing w:val="6"/>
          <w:sz w:val="22"/>
          <w:szCs w:val="22"/>
          <w:highlight w:val="none"/>
          <w:lang w:val="en-US" w:eastAsia="zh-CN"/>
        </w:rPr>
        <w:t>医用气体监控系统用于气体流量计、医用气体压力报警器，以及氧站、吸引站和空压机房等，实现各类供气设备运行状态、气体流量、管道压力等的在线监控报警、记录、结算及分析。实现对全院医用气体设备状态及使用数据的实时监控。同时支持接入云平台，通过设备共享，实现数据的手机APP端（安卓）同步监控、报警及结算等功能。</w:t>
      </w:r>
    </w:p>
    <w:p w14:paraId="1D7183E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right="0" w:rightChars="0" w:firstLine="628" w:firstLineChars="271"/>
        <w:jc w:val="both"/>
        <w:textAlignment w:val="baseline"/>
        <w:rPr>
          <w:rFonts w:hint="eastAsia" w:asciiTheme="minorEastAsia" w:hAnsiTheme="minorEastAsia" w:eastAsiaTheme="minorEastAsia" w:cstheme="minorEastAsia"/>
          <w:b w:val="0"/>
          <w:bCs w:val="0"/>
          <w:color w:val="auto"/>
          <w:spacing w:val="6"/>
          <w:sz w:val="22"/>
          <w:szCs w:val="22"/>
          <w:highlight w:val="none"/>
          <w:lang w:val="en-US" w:eastAsia="zh-CN"/>
        </w:rPr>
      </w:pPr>
      <w:r>
        <w:rPr>
          <w:rFonts w:hint="eastAsia" w:asciiTheme="minorEastAsia" w:hAnsiTheme="minorEastAsia" w:eastAsiaTheme="minorEastAsia" w:cstheme="minorEastAsia"/>
          <w:b w:val="0"/>
          <w:bCs w:val="0"/>
          <w:color w:val="auto"/>
          <w:spacing w:val="6"/>
          <w:sz w:val="22"/>
          <w:szCs w:val="22"/>
          <w:highlight w:val="none"/>
          <w:lang w:val="en-US" w:eastAsia="zh-CN"/>
        </w:rPr>
        <w:t>数字信号采集箱</w:t>
      </w:r>
    </w:p>
    <w:p w14:paraId="3E93BF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64" w:firstLineChars="200"/>
        <w:jc w:val="both"/>
        <w:textAlignment w:val="baseline"/>
        <w:rPr>
          <w:rFonts w:hint="default" w:asciiTheme="minorEastAsia" w:hAnsiTheme="minorEastAsia" w:eastAsiaTheme="minorEastAsia" w:cstheme="minorEastAsia"/>
          <w:b w:val="0"/>
          <w:bCs w:val="0"/>
          <w:color w:val="auto"/>
          <w:spacing w:val="6"/>
          <w:sz w:val="22"/>
          <w:szCs w:val="22"/>
          <w:highlight w:val="none"/>
          <w:lang w:val="en-US" w:eastAsia="zh-CN"/>
        </w:rPr>
      </w:pPr>
      <w:r>
        <w:rPr>
          <w:rFonts w:hint="default" w:asciiTheme="minorEastAsia" w:hAnsiTheme="minorEastAsia" w:eastAsiaTheme="minorEastAsia" w:cstheme="minorEastAsia"/>
          <w:b w:val="0"/>
          <w:bCs w:val="0"/>
          <w:color w:val="auto"/>
          <w:spacing w:val="6"/>
          <w:sz w:val="22"/>
          <w:szCs w:val="22"/>
          <w:highlight w:val="none"/>
          <w:lang w:val="en-US" w:eastAsia="zh-CN"/>
        </w:rPr>
        <w:t>实时采集、转化医用气体系统的使用状态、压力信号,包括各站的主要气体监控参数(如液氧罐液位、氧站的输出压力、吸引站的输出压力、各站房运行状态等)、各区域的氧气流量、各区域实时的气体系统压力等,通过数据线传输至大楼消防中心监控计算机中</w:t>
      </w:r>
    </w:p>
    <w:p w14:paraId="53AAD721">
      <w:pPr>
        <w:spacing w:line="360" w:lineRule="auto"/>
        <w:jc w:val="left"/>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lang w:eastAsia="zh-CN"/>
        </w:rPr>
        <w:t>（</w:t>
      </w:r>
      <w:r>
        <w:rPr>
          <w:rFonts w:hint="eastAsia" w:asciiTheme="minorEastAsia" w:hAnsiTheme="minorEastAsia" w:eastAsiaTheme="minorEastAsia"/>
          <w:b w:val="0"/>
          <w:bCs w:val="0"/>
          <w:color w:val="auto"/>
          <w:sz w:val="22"/>
          <w:szCs w:val="22"/>
          <w:highlight w:val="none"/>
          <w:lang w:val="en-US" w:eastAsia="zh-CN"/>
        </w:rPr>
        <w:t>五）</w:t>
      </w:r>
      <w:r>
        <w:rPr>
          <w:rFonts w:hint="eastAsia" w:asciiTheme="minorEastAsia" w:hAnsiTheme="minorEastAsia" w:eastAsiaTheme="minorEastAsia"/>
          <w:b w:val="0"/>
          <w:bCs w:val="0"/>
          <w:color w:val="auto"/>
          <w:sz w:val="22"/>
          <w:szCs w:val="22"/>
          <w:highlight w:val="none"/>
        </w:rPr>
        <w:t>病房设备带及终端电器系统</w:t>
      </w:r>
    </w:p>
    <w:p w14:paraId="4FD3704C">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1、病房设备带材质设计为铝合金,规格宽度≥190mm，高度≥6</w:t>
      </w:r>
      <w:r>
        <w:rPr>
          <w:rFonts w:hint="eastAsia" w:asciiTheme="minorEastAsia" w:hAnsiTheme="minorEastAsia" w:eastAsiaTheme="minorEastAsia"/>
          <w:b w:val="0"/>
          <w:bCs w:val="0"/>
          <w:color w:val="auto"/>
          <w:sz w:val="22"/>
          <w:szCs w:val="22"/>
          <w:highlight w:val="none"/>
          <w:lang w:val="en-US" w:eastAsia="zh-CN"/>
        </w:rPr>
        <w:t>0</w:t>
      </w:r>
      <w:r>
        <w:rPr>
          <w:rFonts w:hint="eastAsia" w:asciiTheme="minorEastAsia" w:hAnsiTheme="minorEastAsia" w:eastAsiaTheme="minorEastAsia"/>
          <w:b w:val="0"/>
          <w:bCs w:val="0"/>
          <w:color w:val="auto"/>
          <w:sz w:val="22"/>
          <w:szCs w:val="22"/>
          <w:highlight w:val="none"/>
        </w:rPr>
        <w:t>mm，设备带内部结构分三腔,具有强电、弱电、气体管道分槽安装功能。</w:t>
      </w:r>
    </w:p>
    <w:p w14:paraId="2B9DA711">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2、铝合金设备带表面采用喷塑，设备带上面板采用模块化设计，使安装维修更加方便，并具有良好的防腐和保洁效果。</w:t>
      </w:r>
    </w:p>
    <w:p w14:paraId="10AF9A6D">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3、设备带上各种气体终端、电器等均采用嵌入式安装，使整条设备带表面豪华美观。</w:t>
      </w:r>
    </w:p>
    <w:p w14:paraId="0D9A5110">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 xml:space="preserve">4、设备带上供氧支管设有维修阀。            </w:t>
      </w:r>
    </w:p>
    <w:p w14:paraId="313AB483">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5、病房内设备带采用房间通长布置，设备带中心距地面1.4米。</w:t>
      </w:r>
    </w:p>
    <w:p w14:paraId="74B0373D">
      <w:pPr>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6、</w:t>
      </w:r>
      <w:r>
        <w:rPr>
          <w:rFonts w:hint="eastAsia" w:ascii="宋体" w:hAnsi="宋体" w:cs="仿宋"/>
          <w:b w:val="0"/>
          <w:bCs w:val="0"/>
          <w:color w:val="auto"/>
          <w:kern w:val="0"/>
          <w:sz w:val="22"/>
          <w:szCs w:val="22"/>
          <w:highlight w:val="none"/>
        </w:rPr>
        <w:t>医用设备带材质中有害物质（铅、汞、镉、六价铬、多溴联苯、多溴二苯醚物质）六项重金属成份</w:t>
      </w:r>
      <w:r>
        <w:rPr>
          <w:rFonts w:hint="eastAsia" w:ascii="宋体" w:hAnsi="宋体" w:cs="宋体"/>
          <w:b w:val="0"/>
          <w:bCs w:val="0"/>
          <w:color w:val="auto"/>
          <w:sz w:val="22"/>
          <w:szCs w:val="22"/>
          <w:highlight w:val="none"/>
          <w:lang w:val="en-US" w:eastAsia="zh-CN"/>
        </w:rPr>
        <w:t>符合2011/65/EU指令和修订指令（EU）2015/863关于在电气电子设备中限制使用某些有害物质指令——(ROHS)）的要求。</w:t>
      </w:r>
      <w:r>
        <w:rPr>
          <w:rFonts w:hint="eastAsia" w:ascii="宋体" w:hAnsi="宋体" w:cs="仿宋"/>
          <w:b w:val="0"/>
          <w:bCs w:val="0"/>
          <w:color w:val="auto"/>
          <w:kern w:val="0"/>
          <w:sz w:val="22"/>
          <w:szCs w:val="22"/>
          <w:highlight w:val="none"/>
        </w:rPr>
        <w:t>需提供所投设备带第三方检测报告进行证明。</w:t>
      </w:r>
    </w:p>
    <w:p w14:paraId="47DD2CDF">
      <w:pPr>
        <w:spacing w:line="360" w:lineRule="auto"/>
        <w:ind w:right="206" w:rightChars="98"/>
        <w:rPr>
          <w:rFonts w:hint="eastAsia" w:ascii="宋体" w:hAnsi="宋体" w:cs="仿宋"/>
          <w:b w:val="0"/>
          <w:bCs w:val="0"/>
          <w:color w:val="auto"/>
          <w:kern w:val="0"/>
          <w:sz w:val="22"/>
          <w:szCs w:val="22"/>
          <w:highlight w:val="none"/>
        </w:rPr>
      </w:pPr>
      <w:r>
        <w:rPr>
          <w:rFonts w:hint="eastAsia" w:ascii="宋体" w:hAnsi="宋体" w:cs="宋体"/>
          <w:b w:val="0"/>
          <w:bCs w:val="0"/>
          <w:color w:val="auto"/>
          <w:sz w:val="22"/>
          <w:szCs w:val="22"/>
          <w:highlight w:val="none"/>
        </w:rPr>
        <w:t>▲</w:t>
      </w:r>
      <w:r>
        <w:rPr>
          <w:rFonts w:hint="eastAsia" w:ascii="宋体" w:hAnsi="宋体" w:eastAsia="宋体" w:cs="仿宋"/>
          <w:b w:val="0"/>
          <w:bCs w:val="0"/>
          <w:color w:val="auto"/>
          <w:kern w:val="0"/>
          <w:sz w:val="22"/>
          <w:szCs w:val="22"/>
          <w:highlight w:val="none"/>
          <w:lang w:val="en-US" w:eastAsia="zh-CN"/>
        </w:rPr>
        <w:t>7、</w:t>
      </w:r>
      <w:r>
        <w:rPr>
          <w:rFonts w:hint="eastAsia" w:ascii="宋体" w:hAnsi="宋体" w:cs="仿宋"/>
          <w:b w:val="0"/>
          <w:bCs w:val="0"/>
          <w:color w:val="auto"/>
          <w:kern w:val="0"/>
          <w:sz w:val="22"/>
          <w:szCs w:val="22"/>
          <w:highlight w:val="none"/>
        </w:rPr>
        <w:t>医用设备带燃烧性能符合GB8624-2012标准要求达到A级标准, 需提供第三方检测报告进行证明。</w:t>
      </w:r>
    </w:p>
    <w:p w14:paraId="3D006561">
      <w:pPr>
        <w:spacing w:line="360" w:lineRule="auto"/>
        <w:ind w:right="206" w:rightChars="98"/>
        <w:rPr>
          <w:rFonts w:hint="eastAsia" w:ascii="宋体" w:hAnsi="宋体" w:cs="仿宋"/>
          <w:b w:val="0"/>
          <w:bCs w:val="0"/>
          <w:color w:val="auto"/>
          <w:kern w:val="0"/>
          <w:sz w:val="22"/>
          <w:szCs w:val="22"/>
          <w:highlight w:val="none"/>
        </w:rPr>
      </w:pPr>
      <w:r>
        <w:rPr>
          <w:rFonts w:hint="eastAsia" w:ascii="宋体" w:hAnsi="宋体" w:cs="宋体"/>
          <w:b w:val="0"/>
          <w:bCs w:val="0"/>
          <w:color w:val="auto"/>
          <w:sz w:val="22"/>
          <w:szCs w:val="22"/>
          <w:highlight w:val="none"/>
        </w:rPr>
        <w:t>▲</w:t>
      </w:r>
      <w:r>
        <w:rPr>
          <w:rFonts w:hint="eastAsia" w:ascii="宋体" w:hAnsi="宋体" w:eastAsia="宋体" w:cs="仿宋"/>
          <w:b w:val="0"/>
          <w:bCs w:val="0"/>
          <w:color w:val="auto"/>
          <w:kern w:val="0"/>
          <w:sz w:val="22"/>
          <w:szCs w:val="22"/>
          <w:highlight w:val="none"/>
          <w:lang w:val="en-US" w:eastAsia="zh-CN"/>
        </w:rPr>
        <w:t>8、</w:t>
      </w:r>
      <w:r>
        <w:rPr>
          <w:rFonts w:hint="eastAsia" w:ascii="宋体" w:hAnsi="宋体" w:cs="仿宋"/>
          <w:b w:val="0"/>
          <w:bCs w:val="0"/>
          <w:color w:val="auto"/>
          <w:kern w:val="0"/>
          <w:sz w:val="22"/>
          <w:szCs w:val="22"/>
          <w:highlight w:val="none"/>
        </w:rPr>
        <w:t>医用设备带上组装电器符合GB9706.1-2020《医用电气设备 第1部分：基本安全和基本性能的通用要求》，需提供第三方检测报告进行证明。</w:t>
      </w:r>
    </w:p>
    <w:p w14:paraId="3B14CA9A">
      <w:pPr>
        <w:spacing w:line="360" w:lineRule="auto"/>
        <w:ind w:right="206" w:rightChars="98"/>
        <w:rPr>
          <w:rFonts w:hint="eastAsia" w:ascii="宋体" w:hAnsi="宋体" w:cs="仿宋"/>
          <w:b w:val="0"/>
          <w:bCs w:val="0"/>
          <w:color w:val="auto"/>
          <w:kern w:val="0"/>
          <w:sz w:val="22"/>
          <w:szCs w:val="22"/>
          <w:highlight w:val="none"/>
        </w:rPr>
      </w:pPr>
      <w:r>
        <w:rPr>
          <w:rFonts w:hint="eastAsia" w:ascii="宋体" w:hAnsi="宋体" w:cs="宋体"/>
          <w:b w:val="0"/>
          <w:bCs w:val="0"/>
          <w:color w:val="auto"/>
          <w:sz w:val="22"/>
          <w:szCs w:val="22"/>
          <w:highlight w:val="none"/>
        </w:rPr>
        <w:t>▲</w:t>
      </w:r>
      <w:r>
        <w:rPr>
          <w:rFonts w:hint="eastAsia" w:ascii="宋体" w:hAnsi="宋体" w:eastAsia="宋体" w:cs="仿宋"/>
          <w:b w:val="0"/>
          <w:bCs w:val="0"/>
          <w:color w:val="auto"/>
          <w:kern w:val="0"/>
          <w:sz w:val="22"/>
          <w:szCs w:val="22"/>
          <w:highlight w:val="none"/>
          <w:lang w:val="en-US" w:eastAsia="zh-CN"/>
        </w:rPr>
        <w:t>9、</w:t>
      </w:r>
      <w:r>
        <w:rPr>
          <w:rFonts w:hint="eastAsia" w:ascii="宋体" w:hAnsi="宋体" w:cs="仿宋"/>
          <w:b w:val="0"/>
          <w:bCs w:val="0"/>
          <w:color w:val="auto"/>
          <w:kern w:val="0"/>
          <w:sz w:val="22"/>
          <w:szCs w:val="22"/>
          <w:highlight w:val="none"/>
        </w:rPr>
        <w:t>医用设备带</w:t>
      </w:r>
      <w:r>
        <w:rPr>
          <w:rFonts w:hint="eastAsia" w:ascii="宋体" w:hAnsi="宋体" w:eastAsia="宋体" w:cs="仿宋"/>
          <w:b w:val="0"/>
          <w:bCs w:val="0"/>
          <w:color w:val="auto"/>
          <w:kern w:val="0"/>
          <w:sz w:val="22"/>
          <w:szCs w:val="22"/>
          <w:highlight w:val="none"/>
          <w:lang w:val="en-US" w:eastAsia="zh-CN"/>
        </w:rPr>
        <w:t>抗达到</w:t>
      </w:r>
      <w:r>
        <w:rPr>
          <w:rFonts w:hint="eastAsia" w:ascii="宋体" w:hAnsi="宋体" w:cs="仿宋"/>
          <w:b w:val="0"/>
          <w:bCs w:val="0"/>
          <w:color w:val="auto"/>
          <w:kern w:val="0"/>
          <w:sz w:val="22"/>
          <w:szCs w:val="22"/>
          <w:highlight w:val="none"/>
        </w:rPr>
        <w:t>霉菌等级</w:t>
      </w:r>
      <w:r>
        <w:rPr>
          <w:rFonts w:hint="eastAsia" w:ascii="宋体" w:hAnsi="宋体" w:eastAsia="宋体" w:cs="仿宋"/>
          <w:b w:val="0"/>
          <w:bCs w:val="0"/>
          <w:color w:val="auto"/>
          <w:kern w:val="0"/>
          <w:sz w:val="22"/>
          <w:szCs w:val="22"/>
          <w:highlight w:val="none"/>
          <w:lang w:val="en-US" w:eastAsia="zh-CN"/>
        </w:rPr>
        <w:t>达到0级</w:t>
      </w:r>
      <w:r>
        <w:rPr>
          <w:rFonts w:hint="eastAsia" w:ascii="宋体" w:hAnsi="宋体" w:cs="仿宋"/>
          <w:b w:val="0"/>
          <w:bCs w:val="0"/>
          <w:color w:val="auto"/>
          <w:kern w:val="0"/>
          <w:sz w:val="22"/>
          <w:szCs w:val="22"/>
          <w:highlight w:val="none"/>
        </w:rPr>
        <w:t>， 需提供第三方检测报告进行证明。</w:t>
      </w:r>
    </w:p>
    <w:p w14:paraId="51EC6CF8">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lang w:val="en-US" w:eastAsia="zh-CN"/>
        </w:rPr>
        <w:t>10</w:t>
      </w:r>
      <w:r>
        <w:rPr>
          <w:rFonts w:hint="eastAsia" w:asciiTheme="minorEastAsia" w:hAnsiTheme="minorEastAsia" w:eastAsiaTheme="minorEastAsia"/>
          <w:b w:val="0"/>
          <w:bCs w:val="0"/>
          <w:color w:val="auto"/>
          <w:sz w:val="22"/>
          <w:szCs w:val="22"/>
          <w:highlight w:val="none"/>
        </w:rPr>
        <w:t>、设备带上气体终端采用德式终端。</w:t>
      </w:r>
    </w:p>
    <w:p w14:paraId="206E4114">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1）制式：德式</w:t>
      </w:r>
    </w:p>
    <w:p w14:paraId="6921CD82">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2）采用ISO 32颜色标准识别气体，压盖处带脱卸保护设计</w:t>
      </w:r>
    </w:p>
    <w:p w14:paraId="5E0A1E63">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3）采用不同插口形状区分气体多种安装方式</w:t>
      </w:r>
    </w:p>
    <w:p w14:paraId="52530AAA">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4）内置检修阀，可免拆卸面板维护</w:t>
      </w:r>
    </w:p>
    <w:p w14:paraId="489F1CE6">
      <w:pPr>
        <w:spacing w:line="360" w:lineRule="auto"/>
        <w:rPr>
          <w:rFonts w:asciiTheme="minorEastAsia" w:hAnsiTheme="minorEastAsia" w:eastAsiaTheme="minorEastAsia"/>
          <w:b w:val="0"/>
          <w:bCs w:val="0"/>
          <w:color w:val="auto"/>
          <w:sz w:val="22"/>
          <w:szCs w:val="22"/>
          <w:highlight w:val="none"/>
        </w:rPr>
      </w:pPr>
      <w:r>
        <w:rPr>
          <w:rFonts w:hint="eastAsia" w:asciiTheme="minorEastAsia" w:hAnsiTheme="minorEastAsia" w:eastAsiaTheme="minorEastAsia"/>
          <w:b w:val="0"/>
          <w:bCs w:val="0"/>
          <w:color w:val="auto"/>
          <w:sz w:val="22"/>
          <w:szCs w:val="22"/>
          <w:highlight w:val="none"/>
        </w:rPr>
        <w:t>5）通过气密性测试</w:t>
      </w:r>
    </w:p>
    <w:p w14:paraId="227BA7D3">
      <w:pPr>
        <w:adjustRightInd w:val="0"/>
        <w:snapToGrid w:val="0"/>
        <w:spacing w:line="360" w:lineRule="auto"/>
        <w:rPr>
          <w:rFonts w:hint="eastAsia" w:hAnsi="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10、</w:t>
      </w:r>
      <w:r>
        <w:rPr>
          <w:rFonts w:hint="eastAsia" w:hAnsi="宋体" w:cs="宋体"/>
          <w:b w:val="0"/>
          <w:bCs w:val="0"/>
          <w:color w:val="auto"/>
          <w:sz w:val="22"/>
          <w:szCs w:val="22"/>
          <w:highlight w:val="none"/>
        </w:rPr>
        <w:t>医气终端通过《抗菌加工制品-抗菌性能试验方法和抗菌效果》（JIS-Z2801：2010）标准检测；通过欧盟RoHS环保指令认证并出具检测证报告，以确保使用者的人身安全，提供</w:t>
      </w:r>
      <w:r>
        <w:rPr>
          <w:rFonts w:hint="eastAsia" w:hAnsi="宋体" w:eastAsia="宋体" w:cs="宋体"/>
          <w:b w:val="0"/>
          <w:bCs w:val="0"/>
          <w:color w:val="auto"/>
          <w:sz w:val="22"/>
          <w:szCs w:val="22"/>
          <w:highlight w:val="none"/>
          <w:lang w:val="en-US" w:eastAsia="zh-CN"/>
        </w:rPr>
        <w:t>第三方</w:t>
      </w:r>
      <w:r>
        <w:rPr>
          <w:rFonts w:hint="eastAsia" w:hAnsi="宋体" w:cs="宋体"/>
          <w:b w:val="0"/>
          <w:bCs w:val="0"/>
          <w:color w:val="auto"/>
          <w:sz w:val="22"/>
          <w:szCs w:val="22"/>
          <w:highlight w:val="none"/>
        </w:rPr>
        <w:t>检测报告。</w:t>
      </w:r>
    </w:p>
    <w:p w14:paraId="4F20DA0A">
      <w:pPr>
        <w:adjustRightInd w:val="0"/>
        <w:snapToGrid w:val="0"/>
        <w:spacing w:line="360" w:lineRule="auto"/>
        <w:rPr>
          <w:rFonts w:hint="eastAsia" w:hAnsi="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11、</w:t>
      </w:r>
      <w:r>
        <w:rPr>
          <w:rFonts w:hint="eastAsia" w:hAnsi="宋体" w:cs="宋体"/>
          <w:b w:val="0"/>
          <w:bCs w:val="0"/>
          <w:color w:val="auto"/>
          <w:sz w:val="22"/>
          <w:szCs w:val="22"/>
          <w:highlight w:val="none"/>
        </w:rPr>
        <w:t>气体终端通过1</w:t>
      </w:r>
      <w:r>
        <w:rPr>
          <w:rFonts w:hint="eastAsia" w:hAnsi="宋体" w:cs="宋体"/>
          <w:b w:val="0"/>
          <w:bCs w:val="0"/>
          <w:color w:val="auto"/>
          <w:sz w:val="22"/>
          <w:szCs w:val="22"/>
          <w:highlight w:val="none"/>
          <w:lang w:val="en-US" w:eastAsia="zh-CN"/>
        </w:rPr>
        <w:t>5</w:t>
      </w:r>
      <w:r>
        <w:rPr>
          <w:rFonts w:hint="eastAsia" w:hAnsi="宋体" w:cs="宋体"/>
          <w:b w:val="0"/>
          <w:bCs w:val="0"/>
          <w:color w:val="auto"/>
          <w:sz w:val="22"/>
          <w:szCs w:val="22"/>
          <w:highlight w:val="none"/>
        </w:rPr>
        <w:t>万次以上插拔实验，须出具有效测量机关发出的检测报告。</w:t>
      </w:r>
    </w:p>
    <w:p w14:paraId="51782B48">
      <w:pPr>
        <w:adjustRightInd w:val="0"/>
        <w:snapToGrid w:val="0"/>
        <w:spacing w:line="360" w:lineRule="auto"/>
        <w:rPr>
          <w:rFonts w:hAnsi="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12、</w:t>
      </w:r>
      <w:r>
        <w:rPr>
          <w:rFonts w:hint="eastAsia" w:hAnsi="宋体" w:cs="宋体"/>
          <w:b w:val="0"/>
          <w:bCs w:val="0"/>
          <w:color w:val="auto"/>
          <w:sz w:val="22"/>
          <w:szCs w:val="22"/>
          <w:highlight w:val="none"/>
        </w:rPr>
        <w:t>气体终端制造商须通欧盟认证机构颁发的ISO13485质量体系认证。</w:t>
      </w:r>
    </w:p>
    <w:p w14:paraId="774710DF">
      <w:pPr>
        <w:adjustRightInd w:val="0"/>
        <w:snapToGrid w:val="0"/>
        <w:spacing w:line="360" w:lineRule="auto"/>
        <w:rPr>
          <w:rFonts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13、</w:t>
      </w:r>
      <w:r>
        <w:rPr>
          <w:rFonts w:hint="eastAsia" w:ascii="宋体" w:hAnsi="宋体" w:eastAsia="宋体" w:cs="宋体"/>
          <w:b w:val="0"/>
          <w:bCs w:val="0"/>
          <w:color w:val="auto"/>
          <w:sz w:val="22"/>
          <w:szCs w:val="22"/>
          <w:highlight w:val="none"/>
        </w:rPr>
        <w:t>医气终端压盖需要通过</w:t>
      </w:r>
      <w:r>
        <w:rPr>
          <w:rFonts w:hint="eastAsia" w:ascii="宋体" w:hAnsi="宋体" w:cs="宋体"/>
          <w:b w:val="0"/>
          <w:bCs w:val="0"/>
          <w:color w:val="auto"/>
          <w:sz w:val="22"/>
          <w:szCs w:val="22"/>
          <w:highlight w:val="none"/>
          <w:lang w:val="en-US" w:eastAsia="zh-CN"/>
        </w:rPr>
        <w:t>第三方检测</w:t>
      </w:r>
      <w:r>
        <w:rPr>
          <w:rFonts w:hint="eastAsia" w:ascii="宋体" w:hAnsi="宋体" w:eastAsia="宋体" w:cs="宋体"/>
          <w:b w:val="0"/>
          <w:bCs w:val="0"/>
          <w:color w:val="auto"/>
          <w:sz w:val="22"/>
          <w:szCs w:val="22"/>
          <w:highlight w:val="none"/>
        </w:rPr>
        <w:t>单位盐雾测试报告。通过GB/T2433.17-2008电工电子产品环境实验标准。</w:t>
      </w:r>
      <w:r>
        <w:rPr>
          <w:rFonts w:hint="eastAsia" w:hAnsi="宋体" w:cs="宋体"/>
          <w:b w:val="0"/>
          <w:bCs w:val="0"/>
          <w:color w:val="auto"/>
          <w:sz w:val="22"/>
          <w:szCs w:val="22"/>
          <w:highlight w:val="none"/>
          <w:lang w:eastAsia="zh-CN"/>
        </w:rPr>
        <w:t>（</w:t>
      </w:r>
      <w:r>
        <w:rPr>
          <w:rFonts w:hint="eastAsia" w:hAnsi="宋体" w:cs="宋体"/>
          <w:b w:val="0"/>
          <w:bCs w:val="0"/>
          <w:color w:val="auto"/>
          <w:sz w:val="22"/>
          <w:szCs w:val="22"/>
          <w:highlight w:val="none"/>
          <w:lang w:val="en-US" w:eastAsia="zh-CN"/>
        </w:rPr>
        <w:t>提供第三方检测机构出具的检测报告</w:t>
      </w:r>
      <w:r>
        <w:rPr>
          <w:rFonts w:hint="eastAsia" w:hAnsi="宋体" w:cs="宋体"/>
          <w:b w:val="0"/>
          <w:bCs w:val="0"/>
          <w:color w:val="auto"/>
          <w:sz w:val="22"/>
          <w:szCs w:val="22"/>
          <w:highlight w:val="none"/>
          <w:lang w:eastAsia="zh-CN"/>
        </w:rPr>
        <w:t>）</w:t>
      </w:r>
    </w:p>
    <w:p w14:paraId="18CC3305">
      <w:pPr>
        <w:adjustRightInd w:val="0"/>
        <w:snapToGrid w:val="0"/>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14、</w:t>
      </w:r>
      <w:r>
        <w:rPr>
          <w:rFonts w:ascii="宋体" w:hAnsi="宋体" w:eastAsia="宋体" w:cs="宋体"/>
          <w:b w:val="0"/>
          <w:bCs w:val="0"/>
          <w:color w:val="auto"/>
          <w:sz w:val="22"/>
          <w:szCs w:val="22"/>
          <w:highlight w:val="none"/>
        </w:rPr>
        <w:t xml:space="preserve"> </w:t>
      </w:r>
      <w:r>
        <w:rPr>
          <w:rFonts w:hint="eastAsia" w:ascii="宋体" w:hAnsi="宋体" w:eastAsia="宋体" w:cs="宋体"/>
          <w:b w:val="0"/>
          <w:bCs w:val="0"/>
          <w:color w:val="auto"/>
          <w:sz w:val="22"/>
          <w:szCs w:val="22"/>
          <w:highlight w:val="none"/>
        </w:rPr>
        <w:t>气体终端制造商须通过G</w:t>
      </w:r>
      <w:r>
        <w:rPr>
          <w:rFonts w:ascii="宋体" w:hAnsi="宋体" w:eastAsia="宋体" w:cs="宋体"/>
          <w:b w:val="0"/>
          <w:bCs w:val="0"/>
          <w:color w:val="auto"/>
          <w:sz w:val="22"/>
          <w:szCs w:val="22"/>
          <w:highlight w:val="none"/>
        </w:rPr>
        <w:t>MC</w:t>
      </w:r>
      <w:r>
        <w:rPr>
          <w:rFonts w:hint="eastAsia" w:ascii="宋体" w:hAnsi="宋体" w:eastAsia="宋体" w:cs="宋体"/>
          <w:b w:val="0"/>
          <w:bCs w:val="0"/>
          <w:color w:val="auto"/>
          <w:sz w:val="22"/>
          <w:szCs w:val="22"/>
          <w:highlight w:val="none"/>
        </w:rPr>
        <w:t>优质制造商认证。</w:t>
      </w:r>
    </w:p>
    <w:p w14:paraId="14702FDD">
      <w:pPr>
        <w:adjustRightInd w:val="0"/>
        <w:snapToGrid w:val="0"/>
        <w:spacing w:line="360" w:lineRule="auto"/>
        <w:rPr>
          <w:rFonts w:hint="eastAsia" w:hAnsi="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15、</w:t>
      </w:r>
      <w:r>
        <w:rPr>
          <w:rFonts w:ascii="宋体" w:hAnsi="宋体" w:eastAsia="宋体" w:cs="宋体"/>
          <w:b w:val="0"/>
          <w:bCs w:val="0"/>
          <w:color w:val="auto"/>
          <w:sz w:val="22"/>
          <w:szCs w:val="22"/>
          <w:highlight w:val="none"/>
        </w:rPr>
        <w:t xml:space="preserve"> </w:t>
      </w:r>
      <w:r>
        <w:rPr>
          <w:rFonts w:hint="eastAsia" w:ascii="宋体" w:hAnsi="宋体" w:eastAsia="宋体" w:cs="宋体"/>
          <w:b w:val="0"/>
          <w:bCs w:val="0"/>
          <w:color w:val="auto"/>
          <w:sz w:val="22"/>
          <w:szCs w:val="22"/>
          <w:highlight w:val="none"/>
        </w:rPr>
        <w:t>气体终端制造商须</w:t>
      </w:r>
      <w:r>
        <w:rPr>
          <w:rFonts w:hint="eastAsia" w:ascii="宋体" w:hAnsi="宋体" w:cs="宋体"/>
          <w:b w:val="0"/>
          <w:bCs w:val="0"/>
          <w:color w:val="auto"/>
          <w:sz w:val="22"/>
          <w:szCs w:val="22"/>
          <w:highlight w:val="none"/>
          <w:lang w:val="en-US" w:eastAsia="zh-CN"/>
        </w:rPr>
        <w:t>具有产品CE</w:t>
      </w:r>
      <w:r>
        <w:rPr>
          <w:rFonts w:hint="eastAsia" w:ascii="宋体" w:hAnsi="宋体" w:eastAsia="宋体" w:cs="宋体"/>
          <w:b w:val="0"/>
          <w:bCs w:val="0"/>
          <w:color w:val="auto"/>
          <w:sz w:val="22"/>
          <w:szCs w:val="22"/>
          <w:highlight w:val="none"/>
        </w:rPr>
        <w:t>认证。</w:t>
      </w:r>
    </w:p>
    <w:p w14:paraId="419B83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20"/>
        <w:jc w:val="both"/>
        <w:textAlignment w:val="baseline"/>
        <w:rPr>
          <w:rFonts w:hint="eastAsia" w:asciiTheme="minorEastAsia" w:hAnsiTheme="minorEastAsia" w:eastAsiaTheme="minorEastAsia" w:cstheme="minorEastAsia"/>
          <w:b w:val="0"/>
          <w:bCs w:val="0"/>
          <w:color w:val="auto"/>
          <w:spacing w:val="8"/>
          <w:sz w:val="22"/>
          <w:szCs w:val="22"/>
          <w:highlight w:val="none"/>
        </w:rPr>
      </w:pPr>
    </w:p>
    <w:p w14:paraId="14D549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20"/>
        <w:jc w:val="both"/>
        <w:textAlignment w:val="baseline"/>
        <w:rPr>
          <w:rFonts w:hint="eastAsia" w:asciiTheme="minorEastAsia" w:hAnsiTheme="minorEastAsia" w:eastAsiaTheme="minorEastAsia" w:cstheme="minorEastAsia"/>
          <w:b w:val="0"/>
          <w:bCs w:val="0"/>
          <w:color w:val="auto"/>
          <w:spacing w:val="8"/>
          <w:sz w:val="22"/>
          <w:szCs w:val="22"/>
          <w:highlight w:val="none"/>
        </w:rPr>
      </w:pPr>
    </w:p>
    <w:p w14:paraId="4E9457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20"/>
        <w:jc w:val="both"/>
        <w:textAlignment w:val="baseline"/>
        <w:rPr>
          <w:rFonts w:hint="eastAsia" w:asciiTheme="minorEastAsia" w:hAnsiTheme="minorEastAsia" w:eastAsiaTheme="minorEastAsia" w:cstheme="minorEastAsia"/>
          <w:b w:val="0"/>
          <w:bCs w:val="0"/>
          <w:color w:val="auto"/>
          <w:spacing w:val="8"/>
          <w:sz w:val="22"/>
          <w:szCs w:val="22"/>
          <w:highlight w:val="none"/>
        </w:rPr>
      </w:pPr>
    </w:p>
    <w:p w14:paraId="0849EA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20"/>
        <w:jc w:val="both"/>
        <w:textAlignment w:val="baseline"/>
        <w:rPr>
          <w:rFonts w:hint="eastAsia" w:asciiTheme="minorEastAsia" w:hAnsiTheme="minorEastAsia" w:eastAsiaTheme="minorEastAsia" w:cstheme="minorEastAsia"/>
          <w:b w:val="0"/>
          <w:bCs w:val="0"/>
          <w:color w:val="auto"/>
          <w:spacing w:val="8"/>
          <w:sz w:val="22"/>
          <w:szCs w:val="22"/>
          <w:highlight w:val="none"/>
        </w:rPr>
      </w:pPr>
    </w:p>
    <w:p w14:paraId="76D645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20"/>
        <w:jc w:val="both"/>
        <w:textAlignment w:val="baseline"/>
        <w:rPr>
          <w:rFonts w:hint="eastAsia" w:asciiTheme="minorEastAsia" w:hAnsiTheme="minorEastAsia" w:eastAsiaTheme="minorEastAsia" w:cstheme="minorEastAsia"/>
          <w:b w:val="0"/>
          <w:bCs w:val="0"/>
          <w:color w:val="auto"/>
          <w:spacing w:val="8"/>
          <w:sz w:val="22"/>
          <w:szCs w:val="22"/>
          <w:highlight w:val="none"/>
        </w:rPr>
      </w:pPr>
    </w:p>
    <w:p w14:paraId="42B605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20"/>
        <w:jc w:val="both"/>
        <w:textAlignment w:val="baseline"/>
        <w:rPr>
          <w:rFonts w:hint="eastAsia" w:asciiTheme="minorEastAsia" w:hAnsiTheme="minorEastAsia" w:eastAsiaTheme="minorEastAsia" w:cstheme="minorEastAsia"/>
          <w:b w:val="0"/>
          <w:bCs w:val="0"/>
          <w:color w:val="auto"/>
          <w:spacing w:val="8"/>
          <w:sz w:val="22"/>
          <w:szCs w:val="22"/>
          <w:highlight w:val="none"/>
        </w:rPr>
      </w:pPr>
    </w:p>
    <w:p w14:paraId="3FF13F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20"/>
        <w:jc w:val="both"/>
        <w:textAlignment w:val="baseline"/>
        <w:rPr>
          <w:rFonts w:hint="eastAsia" w:asciiTheme="minorEastAsia" w:hAnsiTheme="minorEastAsia" w:eastAsiaTheme="minorEastAsia" w:cstheme="minorEastAsia"/>
          <w:b w:val="0"/>
          <w:bCs w:val="0"/>
          <w:color w:val="auto"/>
          <w:spacing w:val="8"/>
          <w:sz w:val="22"/>
          <w:szCs w:val="22"/>
          <w:highlight w:val="none"/>
        </w:rPr>
      </w:pPr>
    </w:p>
    <w:p w14:paraId="21E74C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20"/>
        <w:jc w:val="both"/>
        <w:textAlignment w:val="baseline"/>
        <w:rPr>
          <w:rFonts w:hint="eastAsia" w:asciiTheme="minorEastAsia" w:hAnsiTheme="minorEastAsia" w:eastAsiaTheme="minorEastAsia" w:cstheme="minorEastAsia"/>
          <w:b w:val="0"/>
          <w:bCs w:val="0"/>
          <w:color w:val="auto"/>
          <w:spacing w:val="8"/>
          <w:sz w:val="22"/>
          <w:szCs w:val="22"/>
          <w:highlight w:val="none"/>
        </w:rPr>
      </w:pPr>
    </w:p>
    <w:p w14:paraId="34D6D2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20"/>
        <w:jc w:val="both"/>
        <w:textAlignment w:val="baseline"/>
        <w:rPr>
          <w:rFonts w:hint="eastAsia" w:asciiTheme="minorEastAsia" w:hAnsiTheme="minorEastAsia" w:eastAsiaTheme="minorEastAsia" w:cstheme="minorEastAsia"/>
          <w:b w:val="0"/>
          <w:bCs w:val="0"/>
          <w:color w:val="auto"/>
          <w:spacing w:val="8"/>
          <w:sz w:val="22"/>
          <w:szCs w:val="22"/>
          <w:highlight w:val="none"/>
        </w:rPr>
      </w:pPr>
    </w:p>
    <w:p w14:paraId="75680C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20"/>
        <w:jc w:val="both"/>
        <w:textAlignment w:val="baseline"/>
        <w:rPr>
          <w:rFonts w:hint="eastAsia" w:asciiTheme="minorEastAsia" w:hAnsiTheme="minorEastAsia" w:eastAsiaTheme="minorEastAsia" w:cstheme="minorEastAsia"/>
          <w:b w:val="0"/>
          <w:bCs w:val="0"/>
          <w:color w:val="auto"/>
          <w:spacing w:val="8"/>
          <w:sz w:val="22"/>
          <w:szCs w:val="22"/>
          <w:highlight w:val="none"/>
        </w:rPr>
      </w:pPr>
    </w:p>
    <w:p w14:paraId="00EAE7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hint="eastAsia" w:asciiTheme="minorEastAsia" w:hAnsiTheme="minorEastAsia" w:eastAsiaTheme="minorEastAsia" w:cstheme="minorEastAsia"/>
          <w:b w:val="0"/>
          <w:bCs w:val="0"/>
          <w:color w:val="auto"/>
          <w:spacing w:val="7"/>
          <w:sz w:val="22"/>
          <w:szCs w:val="22"/>
          <w:highlight w:val="none"/>
        </w:rPr>
      </w:pPr>
    </w:p>
    <w:sectPr>
      <w:footerReference r:id="rId5" w:type="default"/>
      <w:pgSz w:w="11906" w:h="16839"/>
      <w:pgMar w:top="1431" w:right="1721" w:bottom="1433" w:left="1785" w:header="0" w:footer="12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067AA">
    <w:pPr>
      <w:spacing w:line="173" w:lineRule="auto"/>
      <w:ind w:left="4097"/>
      <w:rPr>
        <w:rFonts w:ascii="宋体" w:hAnsi="宋体" w:eastAsia="宋体" w:cs="宋体"/>
        <w:sz w:val="18"/>
        <w:szCs w:val="18"/>
      </w:rPr>
    </w:pPr>
    <w:r>
      <w:rPr>
        <w:rFonts w:ascii="宋体" w:hAnsi="宋体" w:eastAsia="宋体" w:cs="宋体"/>
        <w:spacing w:val="-10"/>
        <w:sz w:val="18"/>
        <w:szCs w:val="18"/>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364CD"/>
    <w:multiLevelType w:val="multilevel"/>
    <w:tmpl w:val="2FE364C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A6918C9"/>
    <w:multiLevelType w:val="multilevel"/>
    <w:tmpl w:val="3A6918C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D5BA1F3"/>
    <w:multiLevelType w:val="singleLevel"/>
    <w:tmpl w:val="5D5BA1F3"/>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C95529"/>
    <w:rsid w:val="058F62BC"/>
    <w:rsid w:val="085D74DD"/>
    <w:rsid w:val="0B3D750A"/>
    <w:rsid w:val="12236CEB"/>
    <w:rsid w:val="13DD1827"/>
    <w:rsid w:val="1A3F329F"/>
    <w:rsid w:val="1BE4712D"/>
    <w:rsid w:val="200403BC"/>
    <w:rsid w:val="21FC7CC7"/>
    <w:rsid w:val="23CB09A4"/>
    <w:rsid w:val="377D6A97"/>
    <w:rsid w:val="3DB813B0"/>
    <w:rsid w:val="408C247C"/>
    <w:rsid w:val="4181568E"/>
    <w:rsid w:val="41C264AE"/>
    <w:rsid w:val="45E8526F"/>
    <w:rsid w:val="4603066A"/>
    <w:rsid w:val="472C3815"/>
    <w:rsid w:val="488B4657"/>
    <w:rsid w:val="49C86FEA"/>
    <w:rsid w:val="4E49083F"/>
    <w:rsid w:val="522F11E6"/>
    <w:rsid w:val="53EA239B"/>
    <w:rsid w:val="54211511"/>
    <w:rsid w:val="5DCA7CAC"/>
    <w:rsid w:val="5E737918"/>
    <w:rsid w:val="61280ADF"/>
    <w:rsid w:val="63232822"/>
    <w:rsid w:val="691636C9"/>
    <w:rsid w:val="6A7C1530"/>
    <w:rsid w:val="6C8E02C1"/>
    <w:rsid w:val="743A53FA"/>
    <w:rsid w:val="74C9421C"/>
    <w:rsid w:val="78CB4E1F"/>
    <w:rsid w:val="79354A15"/>
    <w:rsid w:val="7D2C6CBD"/>
    <w:rsid w:val="7E3B1B6F"/>
    <w:rsid w:val="7EE64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adjustRightInd/>
      <w:spacing w:line="312" w:lineRule="auto"/>
      <w:jc w:val="center"/>
      <w:textAlignment w:val="auto"/>
    </w:pPr>
    <w:rPr>
      <w:rFonts w:ascii="Times New Roman"/>
      <w:b/>
      <w:kern w:val="2"/>
      <w:sz w:val="52"/>
    </w:rPr>
  </w:style>
  <w:style w:type="paragraph" w:styleId="3">
    <w:name w:val="Body Text"/>
    <w:basedOn w:val="1"/>
    <w:semiHidden/>
    <w:qFormat/>
    <w:uiPriority w:val="0"/>
    <w:rPr>
      <w:rFonts w:ascii="黑体" w:hAnsi="黑体" w:eastAsia="黑体" w:cs="黑体"/>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11"/>
    <w:basedOn w:val="5"/>
    <w:qFormat/>
    <w:uiPriority w:val="0"/>
    <w:rPr>
      <w:rFonts w:ascii="宋体" w:hAnsi="宋体" w:eastAsia="宋体" w:cs="宋体"/>
      <w:color w:val="000000"/>
      <w:sz w:val="20"/>
      <w:szCs w:val="20"/>
      <w:u w:val="none"/>
    </w:rPr>
  </w:style>
  <w:style w:type="character" w:customStyle="1" w:styleId="8">
    <w:name w:val="font3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default" w:ascii="Arial" w:hAnsi="Arial" w:cs="Arial"/>
      <w:color w:val="000000"/>
      <w:sz w:val="20"/>
      <w:szCs w:val="20"/>
      <w:u w:val="none"/>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8291</Words>
  <Characters>9690</Characters>
  <TotalTime>11</TotalTime>
  <ScaleCrop>false</ScaleCrop>
  <LinksUpToDate>false</LinksUpToDate>
  <CharactersWithSpaces>9804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2024-06-19T11:45:00Z</dcterms:created>
  <dc:creator>张培点</dc:creator>
  <cp:lastModifiedBy>智周万物</cp:lastModifiedBy>
  <cp:lastPrinted>2025-05-08T09:12:00Z</cp:lastPrinted>
  <dcterms:modified xsi:type="dcterms:W3CDTF">2025-05-13T04:34:13Z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2025-04-22T15:46:54Z</vt:filetime>
  </property>
  <property fmtid="{D5CDD505-2E9C-101B-9397-08002B2CF9AE}" pid="4" name="KSOTemplateDocerSaveRecord">
    <vt:lpwstr>eyJoZGlkIjoiMTRhYjhiYjkyMzVkZGRkODk5N2JlYjQ3ZDY0MWI4MWMiLCJ1c2VySWQiOiIzMDM3OTcxNjAifQ==</vt:lpwstr>
  </property>
  <property fmtid="{D5CDD505-2E9C-101B-9397-08002B2CF9AE}" pid="5" name="KSOProductBuildVer">
    <vt:lpwstr>2052-12.1.0.20784</vt:lpwstr>
  </property>
  <property fmtid="{D5CDD505-2E9C-101B-9397-08002B2CF9AE}" pid="6" name="ICV">
    <vt:lpwstr>AAE0C6F984BF43BEA6C805994D2C4BE3_13</vt:lpwstr>
  </property>
</Properties>
</file>