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425" w:rsidRDefault="006D061C" w:rsidP="00B6162A">
      <w:pPr>
        <w:spacing w:line="360" w:lineRule="auto"/>
        <w:jc w:val="center"/>
        <w:rPr>
          <w:sz w:val="32"/>
        </w:rPr>
      </w:pPr>
      <w:r>
        <w:rPr>
          <w:rFonts w:hint="eastAsia"/>
          <w:sz w:val="32"/>
        </w:rPr>
        <w:t>实训中心日常管理信息化服务</w:t>
      </w:r>
      <w:r w:rsidR="00652509">
        <w:rPr>
          <w:rFonts w:hint="eastAsia"/>
          <w:sz w:val="32"/>
        </w:rPr>
        <w:t>项目</w:t>
      </w:r>
      <w:r w:rsidR="003C2B29">
        <w:rPr>
          <w:rFonts w:hint="eastAsia"/>
          <w:sz w:val="32"/>
        </w:rPr>
        <w:t>需求</w:t>
      </w:r>
    </w:p>
    <w:p w:rsidR="00420F6B" w:rsidRPr="00420F6B" w:rsidRDefault="00820450" w:rsidP="00420F6B">
      <w:pPr>
        <w:spacing w:line="360" w:lineRule="auto"/>
        <w:ind w:firstLineChars="200" w:firstLine="420"/>
        <w:jc w:val="left"/>
        <w:rPr>
          <w:rFonts w:ascii="宋体" w:eastAsia="宋体" w:hAnsi="宋体" w:cs="Times New Roman"/>
          <w:bCs/>
          <w:color w:val="000000"/>
          <w:szCs w:val="21"/>
        </w:rPr>
      </w:pPr>
      <w:r>
        <w:rPr>
          <w:rFonts w:ascii="宋体" w:eastAsia="宋体" w:hAnsi="宋体" w:cs="Times New Roman" w:hint="eastAsia"/>
          <w:bCs/>
          <w:color w:val="000000"/>
          <w:szCs w:val="21"/>
        </w:rPr>
        <w:t>请</w:t>
      </w:r>
      <w:r w:rsidR="006060A3">
        <w:rPr>
          <w:rFonts w:ascii="宋体" w:eastAsia="宋体" w:hAnsi="宋体" w:cs="Times New Roman" w:hint="eastAsia"/>
          <w:bCs/>
          <w:color w:val="000000"/>
          <w:szCs w:val="21"/>
        </w:rPr>
        <w:t>参与</w:t>
      </w:r>
      <w:r w:rsidR="007D14EF">
        <w:rPr>
          <w:rFonts w:ascii="宋体" w:eastAsia="宋体" w:hAnsi="宋体" w:cs="Times New Roman" w:hint="eastAsia"/>
          <w:bCs/>
          <w:color w:val="000000"/>
          <w:szCs w:val="21"/>
        </w:rPr>
        <w:t>投标的服务</w:t>
      </w:r>
      <w:r w:rsidR="001D54EB">
        <w:rPr>
          <w:rFonts w:ascii="宋体" w:eastAsia="宋体" w:hAnsi="宋体" w:cs="Times New Roman" w:hint="eastAsia"/>
          <w:bCs/>
          <w:color w:val="000000"/>
          <w:szCs w:val="21"/>
        </w:rPr>
        <w:t>商在投标前</w:t>
      </w:r>
      <w:r w:rsidR="00420F6B" w:rsidRPr="00420F6B">
        <w:rPr>
          <w:rFonts w:ascii="宋体" w:eastAsia="宋体" w:hAnsi="宋体" w:cs="Times New Roman" w:hint="eastAsia"/>
          <w:bCs/>
          <w:color w:val="000000"/>
          <w:szCs w:val="21"/>
        </w:rPr>
        <w:t>先阅知以下信息，如对服务内容有疑问</w:t>
      </w:r>
      <w:r w:rsidR="006060A3">
        <w:rPr>
          <w:rFonts w:ascii="宋体" w:eastAsia="宋体" w:hAnsi="宋体" w:cs="Times New Roman" w:hint="eastAsia"/>
          <w:bCs/>
          <w:color w:val="000000"/>
          <w:szCs w:val="21"/>
        </w:rPr>
        <w:t>的，可</w:t>
      </w:r>
      <w:r w:rsidR="00420F6B" w:rsidRPr="00420F6B">
        <w:rPr>
          <w:rFonts w:ascii="宋体" w:eastAsia="宋体" w:hAnsi="宋体" w:cs="Times New Roman" w:hint="eastAsia"/>
          <w:bCs/>
          <w:color w:val="000000"/>
          <w:szCs w:val="21"/>
        </w:rPr>
        <w:t>在投标前与管理实训中心的职能科室临床教学部（规培办）联系</w:t>
      </w:r>
      <w:r w:rsidR="00844115">
        <w:rPr>
          <w:rFonts w:ascii="宋体" w:eastAsia="宋体" w:hAnsi="宋体" w:cs="Times New Roman" w:hint="eastAsia"/>
          <w:bCs/>
          <w:color w:val="000000"/>
          <w:szCs w:val="21"/>
        </w:rPr>
        <w:t>咨询</w:t>
      </w:r>
      <w:r w:rsidR="00420F6B" w:rsidRPr="00420F6B">
        <w:rPr>
          <w:rFonts w:ascii="宋体" w:eastAsia="宋体" w:hAnsi="宋体" w:cs="Times New Roman" w:hint="eastAsia"/>
          <w:bCs/>
          <w:color w:val="000000"/>
          <w:szCs w:val="21"/>
        </w:rPr>
        <w:t>。联系人：张老师</w:t>
      </w:r>
      <w:r w:rsidR="00420F6B" w:rsidRPr="00420F6B">
        <w:rPr>
          <w:rFonts w:ascii="宋体" w:eastAsia="宋体" w:hAnsi="宋体" w:cs="Times New Roman"/>
          <w:bCs/>
          <w:color w:val="000000"/>
          <w:szCs w:val="21"/>
        </w:rPr>
        <w:t xml:space="preserve">   电话0551-62850158。</w:t>
      </w:r>
    </w:p>
    <w:p w:rsidR="004E4A86" w:rsidRDefault="00597021" w:rsidP="003C2B29">
      <w:pPr>
        <w:spacing w:line="360" w:lineRule="auto"/>
        <w:ind w:firstLineChars="200" w:firstLine="420"/>
        <w:jc w:val="left"/>
        <w:rPr>
          <w:rFonts w:ascii="宋体" w:eastAsia="宋体" w:hAnsi="宋体" w:cs="Times New Roman"/>
          <w:bCs/>
          <w:color w:val="000000"/>
          <w:szCs w:val="21"/>
        </w:rPr>
      </w:pPr>
      <w:r>
        <w:rPr>
          <w:rFonts w:ascii="宋体" w:eastAsia="宋体" w:hAnsi="宋体" w:cs="Times New Roman" w:hint="eastAsia"/>
          <w:bCs/>
          <w:color w:val="000000"/>
          <w:szCs w:val="21"/>
        </w:rPr>
        <w:t>本次招标服务</w:t>
      </w:r>
      <w:r w:rsidR="00987F33">
        <w:rPr>
          <w:rFonts w:ascii="宋体" w:eastAsia="宋体" w:hAnsi="宋体" w:cs="Times New Roman" w:hint="eastAsia"/>
          <w:bCs/>
          <w:color w:val="000000"/>
          <w:szCs w:val="21"/>
        </w:rPr>
        <w:t>的</w:t>
      </w:r>
      <w:r>
        <w:rPr>
          <w:rFonts w:ascii="宋体" w:eastAsia="宋体" w:hAnsi="宋体" w:cs="Times New Roman" w:hint="eastAsia"/>
          <w:bCs/>
          <w:color w:val="000000"/>
          <w:szCs w:val="21"/>
        </w:rPr>
        <w:t>对象为</w:t>
      </w:r>
      <w:r w:rsidR="00B6162A">
        <w:rPr>
          <w:rFonts w:ascii="宋体" w:eastAsia="宋体" w:hAnsi="宋体" w:cs="Times New Roman" w:hint="eastAsia"/>
          <w:bCs/>
          <w:color w:val="000000"/>
          <w:szCs w:val="21"/>
        </w:rPr>
        <w:t>安徽</w:t>
      </w:r>
      <w:r>
        <w:rPr>
          <w:rFonts w:ascii="宋体" w:eastAsia="宋体" w:hAnsi="宋体" w:cs="Times New Roman" w:hint="eastAsia"/>
          <w:bCs/>
          <w:color w:val="000000"/>
          <w:szCs w:val="21"/>
        </w:rPr>
        <w:t>中医药大学</w:t>
      </w:r>
      <w:r w:rsidRPr="00597021">
        <w:rPr>
          <w:rFonts w:ascii="宋体" w:eastAsia="宋体" w:hAnsi="宋体" w:cs="Times New Roman" w:hint="eastAsia"/>
          <w:bCs/>
          <w:color w:val="000000"/>
          <w:szCs w:val="21"/>
        </w:rPr>
        <w:t>中医临床技能实训中心</w:t>
      </w:r>
      <w:r w:rsidR="004E4A86" w:rsidRPr="004E4A86">
        <w:rPr>
          <w:rFonts w:ascii="宋体" w:eastAsia="宋体" w:hAnsi="宋体" w:cs="Times New Roman"/>
          <w:bCs/>
          <w:color w:val="000000"/>
          <w:szCs w:val="21"/>
        </w:rPr>
        <w:t>（以下简称“实训中心”）</w:t>
      </w:r>
      <w:r w:rsidR="00870D12">
        <w:rPr>
          <w:rFonts w:ascii="宋体" w:eastAsia="宋体" w:hAnsi="宋体" w:cs="Times New Roman" w:hint="eastAsia"/>
          <w:bCs/>
          <w:color w:val="000000"/>
          <w:szCs w:val="21"/>
        </w:rPr>
        <w:t>。</w:t>
      </w:r>
      <w:r w:rsidR="003C4BC4">
        <w:rPr>
          <w:rFonts w:ascii="宋体" w:eastAsia="宋体" w:hAnsi="宋体" w:cs="Times New Roman" w:hint="eastAsia"/>
          <w:bCs/>
          <w:color w:val="000000"/>
          <w:szCs w:val="21"/>
        </w:rPr>
        <w:t>该实训中心</w:t>
      </w:r>
      <w:r w:rsidR="004E4A86">
        <w:rPr>
          <w:rFonts w:ascii="宋体" w:eastAsia="宋体" w:hAnsi="宋体" w:cs="Times New Roman" w:hint="eastAsia"/>
          <w:bCs/>
          <w:color w:val="000000"/>
          <w:szCs w:val="21"/>
        </w:rPr>
        <w:t>始建于</w:t>
      </w:r>
      <w:r w:rsidR="004E4A86" w:rsidRPr="004E4A86">
        <w:rPr>
          <w:rFonts w:ascii="宋体" w:eastAsia="宋体" w:hAnsi="宋体" w:cs="Times New Roman"/>
          <w:bCs/>
          <w:color w:val="000000"/>
          <w:szCs w:val="21"/>
        </w:rPr>
        <w:t xml:space="preserve"> 2001年</w:t>
      </w:r>
      <w:r w:rsidR="004E4A86">
        <w:rPr>
          <w:rFonts w:ascii="宋体" w:eastAsia="宋体" w:hAnsi="宋体" w:cs="Times New Roman" w:hint="eastAsia"/>
          <w:bCs/>
          <w:color w:val="000000"/>
          <w:szCs w:val="21"/>
        </w:rPr>
        <w:t>，系</w:t>
      </w:r>
      <w:r w:rsidR="000D7084" w:rsidRPr="004E4A86">
        <w:rPr>
          <w:rFonts w:ascii="宋体" w:eastAsia="宋体" w:hAnsi="宋体" w:cs="Times New Roman"/>
          <w:bCs/>
          <w:color w:val="000000"/>
          <w:szCs w:val="21"/>
        </w:rPr>
        <w:t>国家中医药管理局“中医（中西医）执业医师资格临床技能考试中心”</w:t>
      </w:r>
      <w:r w:rsidR="000D7084">
        <w:rPr>
          <w:rFonts w:ascii="宋体" w:eastAsia="宋体" w:hAnsi="宋体" w:cs="Times New Roman" w:hint="eastAsia"/>
          <w:bCs/>
          <w:color w:val="000000"/>
          <w:szCs w:val="21"/>
        </w:rPr>
        <w:t>、</w:t>
      </w:r>
      <w:r w:rsidR="00870D12">
        <w:rPr>
          <w:rFonts w:ascii="宋体" w:eastAsia="宋体" w:hAnsi="宋体" w:cs="Times New Roman" w:hint="eastAsia"/>
          <w:bCs/>
          <w:color w:val="000000"/>
          <w:szCs w:val="21"/>
        </w:rPr>
        <w:t>教育部</w:t>
      </w:r>
      <w:r w:rsidR="00F5384C">
        <w:rPr>
          <w:rFonts w:ascii="宋体" w:eastAsia="宋体" w:hAnsi="宋体" w:cs="Times New Roman" w:hint="eastAsia"/>
          <w:bCs/>
          <w:color w:val="000000"/>
          <w:szCs w:val="21"/>
        </w:rPr>
        <w:t>“</w:t>
      </w:r>
      <w:r w:rsidR="00870D12" w:rsidRPr="00870D12">
        <w:rPr>
          <w:rFonts w:ascii="宋体" w:eastAsia="宋体" w:hAnsi="宋体" w:cs="Times New Roman" w:hint="eastAsia"/>
          <w:bCs/>
          <w:color w:val="000000"/>
          <w:szCs w:val="21"/>
        </w:rPr>
        <w:t>国家级实验教学示范中心”</w:t>
      </w:r>
      <w:r w:rsidR="00870D12">
        <w:rPr>
          <w:rFonts w:ascii="宋体" w:eastAsia="宋体" w:hAnsi="宋体" w:cs="Times New Roman" w:hint="eastAsia"/>
          <w:bCs/>
          <w:color w:val="000000"/>
          <w:szCs w:val="21"/>
        </w:rPr>
        <w:t>、</w:t>
      </w:r>
      <w:r w:rsidR="004E4A86" w:rsidRPr="004E4A86">
        <w:rPr>
          <w:rFonts w:ascii="宋体" w:eastAsia="宋体" w:hAnsi="宋体" w:cs="Times New Roman" w:hint="eastAsia"/>
          <w:bCs/>
          <w:color w:val="000000"/>
          <w:szCs w:val="21"/>
        </w:rPr>
        <w:t>安徽省“省级示范实验实训中心”</w:t>
      </w:r>
      <w:r w:rsidR="000D7084">
        <w:rPr>
          <w:rFonts w:ascii="宋体" w:eastAsia="宋体" w:hAnsi="宋体" w:cs="Times New Roman" w:hint="eastAsia"/>
          <w:bCs/>
          <w:color w:val="000000"/>
          <w:szCs w:val="21"/>
        </w:rPr>
        <w:t>和</w:t>
      </w:r>
      <w:r w:rsidR="00F5384C" w:rsidRPr="004E4A86">
        <w:rPr>
          <w:rFonts w:ascii="宋体" w:eastAsia="宋体" w:hAnsi="宋体" w:cs="Times New Roman"/>
          <w:bCs/>
          <w:color w:val="000000"/>
          <w:szCs w:val="21"/>
        </w:rPr>
        <w:t>“省级临床技能考试中心”</w:t>
      </w:r>
      <w:r w:rsidR="000D7084">
        <w:rPr>
          <w:rFonts w:ascii="宋体" w:eastAsia="宋体" w:hAnsi="宋体" w:cs="Times New Roman" w:hint="eastAsia"/>
          <w:bCs/>
          <w:color w:val="000000"/>
          <w:szCs w:val="21"/>
        </w:rPr>
        <w:t>、</w:t>
      </w:r>
      <w:r w:rsidR="00F5384C">
        <w:rPr>
          <w:rFonts w:ascii="宋体" w:eastAsia="宋体" w:hAnsi="宋体" w:cs="Times New Roman" w:hint="eastAsia"/>
          <w:bCs/>
          <w:color w:val="000000"/>
          <w:szCs w:val="21"/>
        </w:rPr>
        <w:t>安徽中医药大学</w:t>
      </w:r>
      <w:r w:rsidR="00870D12">
        <w:rPr>
          <w:rFonts w:ascii="宋体" w:eastAsia="宋体" w:hAnsi="宋体" w:cs="Times New Roman"/>
          <w:bCs/>
          <w:color w:val="000000"/>
          <w:szCs w:val="21"/>
        </w:rPr>
        <w:t>客观结构化考</w:t>
      </w:r>
      <w:r w:rsidR="004E4A86" w:rsidRPr="004E4A86">
        <w:rPr>
          <w:rFonts w:ascii="宋体" w:eastAsia="宋体" w:hAnsi="宋体" w:cs="Times New Roman"/>
          <w:bCs/>
          <w:color w:val="000000"/>
          <w:szCs w:val="21"/>
        </w:rPr>
        <w:t>（OSCE）</w:t>
      </w:r>
      <w:r w:rsidR="00F5384C">
        <w:rPr>
          <w:rFonts w:ascii="宋体" w:eastAsia="宋体" w:hAnsi="宋体" w:cs="Times New Roman" w:hint="eastAsia"/>
          <w:bCs/>
          <w:color w:val="000000"/>
          <w:szCs w:val="21"/>
        </w:rPr>
        <w:t>中心</w:t>
      </w:r>
      <w:r w:rsidR="000D7084">
        <w:rPr>
          <w:rFonts w:ascii="宋体" w:eastAsia="宋体" w:hAnsi="宋体" w:cs="Times New Roman" w:hint="eastAsia"/>
          <w:bCs/>
          <w:color w:val="000000"/>
          <w:szCs w:val="21"/>
        </w:rPr>
        <w:t>。</w:t>
      </w:r>
    </w:p>
    <w:p w:rsidR="00E277A5" w:rsidRDefault="00625DDC" w:rsidP="00625DDC">
      <w:pPr>
        <w:spacing w:line="360" w:lineRule="auto"/>
        <w:ind w:firstLineChars="200" w:firstLine="422"/>
        <w:jc w:val="left"/>
        <w:rPr>
          <w:rFonts w:ascii="宋体" w:eastAsia="宋体" w:hAnsi="宋体" w:cs="Times New Roman"/>
          <w:bCs/>
          <w:color w:val="000000"/>
          <w:szCs w:val="21"/>
        </w:rPr>
      </w:pPr>
      <w:r w:rsidRPr="00ED0F0E">
        <w:rPr>
          <w:rFonts w:ascii="宋体" w:eastAsia="宋体" w:hAnsi="宋体" w:cs="Times New Roman" w:hint="eastAsia"/>
          <w:b/>
          <w:bCs/>
          <w:szCs w:val="21"/>
        </w:rPr>
        <w:t>本</w:t>
      </w:r>
      <w:r w:rsidR="00BE7C70" w:rsidRPr="00ED0F0E">
        <w:rPr>
          <w:rFonts w:ascii="宋体" w:eastAsia="宋体" w:hAnsi="宋体" w:cs="Times New Roman" w:hint="eastAsia"/>
          <w:b/>
          <w:bCs/>
          <w:szCs w:val="21"/>
        </w:rPr>
        <w:t>实训</w:t>
      </w:r>
      <w:r w:rsidRPr="00ED0F0E">
        <w:rPr>
          <w:rFonts w:ascii="宋体" w:eastAsia="宋体" w:hAnsi="宋体" w:cs="Times New Roman" w:hint="eastAsia"/>
          <w:b/>
          <w:bCs/>
          <w:szCs w:val="21"/>
        </w:rPr>
        <w:t>中心有多院区服务需求</w:t>
      </w:r>
      <w:r w:rsidRPr="00ED0F0E">
        <w:rPr>
          <w:rFonts w:ascii="宋体" w:eastAsia="宋体" w:hAnsi="宋体" w:cs="Times New Roman" w:hint="eastAsia"/>
          <w:bCs/>
          <w:szCs w:val="21"/>
        </w:rPr>
        <w:t>，目前管</w:t>
      </w:r>
      <w:r>
        <w:rPr>
          <w:rFonts w:ascii="宋体" w:eastAsia="宋体" w:hAnsi="宋体" w:cs="Times New Roman" w:hint="eastAsia"/>
          <w:bCs/>
          <w:color w:val="000000"/>
          <w:szCs w:val="21"/>
        </w:rPr>
        <w:t>理的实训室在</w:t>
      </w:r>
      <w:r w:rsidR="00E277A5" w:rsidRPr="00F26A74">
        <w:rPr>
          <w:rFonts w:ascii="宋体" w:eastAsia="宋体" w:hAnsi="宋体" w:cs="Times New Roman" w:hint="eastAsia"/>
          <w:bCs/>
          <w:color w:val="000000"/>
          <w:szCs w:val="21"/>
        </w:rPr>
        <w:t>梅山路</w:t>
      </w:r>
      <w:r>
        <w:rPr>
          <w:rFonts w:ascii="宋体" w:eastAsia="宋体" w:hAnsi="宋体" w:cs="Times New Roman" w:hint="eastAsia"/>
          <w:bCs/>
          <w:color w:val="000000"/>
          <w:szCs w:val="21"/>
        </w:rPr>
        <w:t>总部</w:t>
      </w:r>
      <w:r w:rsidR="00E277A5" w:rsidRPr="00F26A74">
        <w:rPr>
          <w:rFonts w:ascii="宋体" w:eastAsia="宋体" w:hAnsi="宋体" w:cs="Times New Roman" w:hint="eastAsia"/>
          <w:bCs/>
          <w:color w:val="000000"/>
          <w:szCs w:val="21"/>
        </w:rPr>
        <w:t>约</w:t>
      </w:r>
      <w:r w:rsidR="00E277A5" w:rsidRPr="00F26A74">
        <w:rPr>
          <w:rFonts w:ascii="宋体" w:eastAsia="宋体" w:hAnsi="宋体" w:cs="Times New Roman"/>
          <w:bCs/>
          <w:color w:val="000000"/>
          <w:szCs w:val="21"/>
        </w:rPr>
        <w:t>150</w:t>
      </w:r>
      <w:r w:rsidR="00D714B1">
        <w:rPr>
          <w:rFonts w:ascii="宋体" w:eastAsia="宋体" w:hAnsi="宋体" w:cs="Times New Roman"/>
          <w:bCs/>
          <w:color w:val="000000"/>
          <w:szCs w:val="21"/>
        </w:rPr>
        <w:t>间；山花路北部</w:t>
      </w:r>
      <w:r w:rsidR="00E277A5" w:rsidRPr="00F26A74">
        <w:rPr>
          <w:rFonts w:ascii="宋体" w:eastAsia="宋体" w:hAnsi="宋体" w:cs="Times New Roman"/>
          <w:bCs/>
          <w:color w:val="000000"/>
          <w:szCs w:val="21"/>
        </w:rPr>
        <w:t>约7</w:t>
      </w:r>
      <w:r w:rsidR="00D714B1">
        <w:rPr>
          <w:rFonts w:ascii="宋体" w:eastAsia="宋体" w:hAnsi="宋体" w:cs="Times New Roman"/>
          <w:bCs/>
          <w:color w:val="000000"/>
          <w:szCs w:val="21"/>
        </w:rPr>
        <w:t>间；少荃湖校区</w:t>
      </w:r>
      <w:r w:rsidR="00E277A5" w:rsidRPr="00F26A74">
        <w:rPr>
          <w:rFonts w:ascii="宋体" w:eastAsia="宋体" w:hAnsi="宋体" w:cs="Times New Roman"/>
          <w:bCs/>
          <w:color w:val="000000"/>
          <w:szCs w:val="21"/>
        </w:rPr>
        <w:t>约14间。</w:t>
      </w:r>
    </w:p>
    <w:p w:rsidR="009011CD" w:rsidRDefault="00BE7C70" w:rsidP="00BE7C70">
      <w:pPr>
        <w:spacing w:line="360" w:lineRule="auto"/>
        <w:ind w:firstLineChars="200" w:firstLine="422"/>
        <w:jc w:val="left"/>
        <w:rPr>
          <w:rFonts w:ascii="宋体" w:eastAsia="宋体" w:hAnsi="宋体" w:cs="Times New Roman"/>
          <w:bCs/>
          <w:color w:val="000000"/>
          <w:szCs w:val="21"/>
        </w:rPr>
      </w:pPr>
      <w:r w:rsidRPr="00ED0F0E">
        <w:rPr>
          <w:rFonts w:ascii="宋体" w:eastAsia="宋体" w:hAnsi="宋体" w:cs="Times New Roman" w:hint="eastAsia"/>
          <w:b/>
          <w:bCs/>
          <w:szCs w:val="21"/>
        </w:rPr>
        <w:t>本实训中心</w:t>
      </w:r>
      <w:r w:rsidR="00B417BA" w:rsidRPr="00ED0F0E">
        <w:rPr>
          <w:rFonts w:ascii="宋体" w:eastAsia="宋体" w:hAnsi="宋体" w:cs="Times New Roman" w:hint="eastAsia"/>
          <w:b/>
          <w:bCs/>
          <w:szCs w:val="21"/>
        </w:rPr>
        <w:t>承担</w:t>
      </w:r>
      <w:r w:rsidR="00ED0F0E">
        <w:rPr>
          <w:rFonts w:ascii="宋体" w:eastAsia="宋体" w:hAnsi="宋体" w:cs="Times New Roman" w:hint="eastAsia"/>
          <w:b/>
          <w:bCs/>
          <w:szCs w:val="21"/>
        </w:rPr>
        <w:t>学校和医院大量</w:t>
      </w:r>
      <w:r w:rsidR="007F7E44">
        <w:rPr>
          <w:rFonts w:ascii="宋体" w:eastAsia="宋体" w:hAnsi="宋体" w:cs="Times New Roman" w:hint="eastAsia"/>
          <w:b/>
          <w:bCs/>
          <w:szCs w:val="21"/>
        </w:rPr>
        <w:t>的</w:t>
      </w:r>
      <w:r w:rsidR="00D3435C" w:rsidRPr="00ED0F0E">
        <w:rPr>
          <w:rFonts w:ascii="宋体" w:eastAsia="宋体" w:hAnsi="宋体" w:cs="Times New Roman" w:hint="eastAsia"/>
          <w:b/>
          <w:bCs/>
          <w:szCs w:val="21"/>
        </w:rPr>
        <w:t>教学与考试</w:t>
      </w:r>
      <w:r w:rsidR="002863AD" w:rsidRPr="00ED0F0E">
        <w:rPr>
          <w:rFonts w:ascii="宋体" w:eastAsia="宋体" w:hAnsi="宋体" w:cs="Times New Roman" w:hint="eastAsia"/>
          <w:b/>
          <w:bCs/>
          <w:szCs w:val="21"/>
        </w:rPr>
        <w:t>任务</w:t>
      </w:r>
      <w:r w:rsidR="009011CD" w:rsidRPr="00ED0F0E">
        <w:rPr>
          <w:rFonts w:ascii="宋体" w:eastAsia="宋体" w:hAnsi="宋体" w:cs="Times New Roman" w:hint="eastAsia"/>
          <w:b/>
          <w:bCs/>
          <w:szCs w:val="21"/>
        </w:rPr>
        <w:t>，</w:t>
      </w:r>
      <w:r w:rsidR="00317B35" w:rsidRPr="006743CC">
        <w:rPr>
          <w:rFonts w:ascii="宋体" w:eastAsia="宋体" w:hAnsi="宋体" w:cs="Times New Roman" w:hint="eastAsia"/>
          <w:bCs/>
          <w:color w:val="000000"/>
          <w:szCs w:val="21"/>
        </w:rPr>
        <w:t>实训</w:t>
      </w:r>
      <w:r w:rsidR="00317B35" w:rsidRPr="00317B35">
        <w:rPr>
          <w:rFonts w:ascii="宋体" w:eastAsia="宋体" w:hAnsi="宋体" w:cs="Times New Roman" w:hint="eastAsia"/>
          <w:bCs/>
          <w:color w:val="000000"/>
          <w:szCs w:val="21"/>
        </w:rPr>
        <w:t>中心日常管理信息化服务</w:t>
      </w:r>
      <w:r w:rsidR="006743CC">
        <w:rPr>
          <w:rFonts w:ascii="宋体" w:eastAsia="宋体" w:hAnsi="宋体" w:cs="Times New Roman" w:hint="eastAsia"/>
          <w:bCs/>
          <w:color w:val="000000"/>
          <w:szCs w:val="21"/>
        </w:rPr>
        <w:t>应能够全方面</w:t>
      </w:r>
      <w:r w:rsidR="00027191">
        <w:rPr>
          <w:rFonts w:ascii="宋体" w:eastAsia="宋体" w:hAnsi="宋体" w:cs="Times New Roman" w:hint="eastAsia"/>
          <w:bCs/>
          <w:color w:val="000000"/>
          <w:szCs w:val="21"/>
        </w:rPr>
        <w:t>支持</w:t>
      </w:r>
      <w:r w:rsidR="004B2C98">
        <w:rPr>
          <w:rFonts w:ascii="宋体" w:eastAsia="宋体" w:hAnsi="宋体" w:cs="Times New Roman" w:hint="eastAsia"/>
          <w:bCs/>
          <w:color w:val="000000"/>
          <w:szCs w:val="21"/>
        </w:rPr>
        <w:t>完成以下</w:t>
      </w:r>
      <w:r w:rsidR="000F0BCA">
        <w:rPr>
          <w:rFonts w:ascii="宋体" w:eastAsia="宋体" w:hAnsi="宋体" w:cs="Times New Roman" w:hint="eastAsia"/>
          <w:bCs/>
          <w:color w:val="000000"/>
          <w:szCs w:val="21"/>
        </w:rPr>
        <w:t>核心任务</w:t>
      </w:r>
      <w:r w:rsidR="00150BD9">
        <w:rPr>
          <w:rFonts w:ascii="宋体" w:eastAsia="宋体" w:hAnsi="宋体" w:cs="Times New Roman" w:hint="eastAsia"/>
          <w:bCs/>
          <w:color w:val="000000"/>
          <w:szCs w:val="21"/>
        </w:rPr>
        <w:t>：</w:t>
      </w:r>
    </w:p>
    <w:p w:rsidR="004777FB" w:rsidRPr="004777FB" w:rsidRDefault="00C76E28" w:rsidP="004777FB">
      <w:pPr>
        <w:spacing w:line="360" w:lineRule="auto"/>
        <w:jc w:val="left"/>
        <w:rPr>
          <w:rFonts w:ascii="宋体" w:eastAsia="宋体" w:hAnsi="宋体" w:cs="Times New Roman"/>
          <w:bCs/>
          <w:color w:val="000000"/>
          <w:szCs w:val="21"/>
        </w:rPr>
      </w:pPr>
      <w:r>
        <w:rPr>
          <w:rFonts w:ascii="宋体" w:eastAsia="宋体" w:hAnsi="宋体" w:cs="Times New Roman" w:hint="eastAsia"/>
          <w:bCs/>
          <w:color w:val="000000"/>
          <w:szCs w:val="21"/>
        </w:rPr>
        <w:t>（1）</w:t>
      </w:r>
      <w:r w:rsidR="004777FB" w:rsidRPr="004777FB">
        <w:rPr>
          <w:rFonts w:ascii="宋体" w:eastAsia="宋体" w:hAnsi="宋体" w:cs="Times New Roman"/>
          <w:bCs/>
          <w:color w:val="000000"/>
          <w:szCs w:val="21"/>
        </w:rPr>
        <w:t>安徽中医药大学本科技能培训课的教学与考试任务。</w:t>
      </w:r>
    </w:p>
    <w:p w:rsidR="004777FB" w:rsidRPr="004777FB" w:rsidRDefault="004777FB" w:rsidP="004777FB">
      <w:pPr>
        <w:spacing w:line="360" w:lineRule="auto"/>
        <w:jc w:val="left"/>
        <w:rPr>
          <w:rFonts w:ascii="宋体" w:eastAsia="宋体" w:hAnsi="宋体" w:cs="Times New Roman"/>
          <w:bCs/>
          <w:color w:val="000000"/>
          <w:szCs w:val="21"/>
        </w:rPr>
      </w:pPr>
      <w:r w:rsidRPr="004777FB">
        <w:rPr>
          <w:rFonts w:ascii="宋体" w:eastAsia="宋体" w:hAnsi="宋体" w:cs="Times New Roman" w:hint="eastAsia"/>
          <w:bCs/>
          <w:color w:val="000000"/>
          <w:szCs w:val="21"/>
        </w:rPr>
        <w:t>每年约</w:t>
      </w:r>
      <w:r w:rsidRPr="004777FB">
        <w:rPr>
          <w:rFonts w:ascii="宋体" w:eastAsia="宋体" w:hAnsi="宋体" w:cs="Times New Roman"/>
          <w:bCs/>
          <w:color w:val="000000"/>
          <w:szCs w:val="21"/>
        </w:rPr>
        <w:t>13个自然班，每个自然班分为3个实训小组，</w:t>
      </w:r>
      <w:r w:rsidR="007F761E">
        <w:rPr>
          <w:rFonts w:ascii="宋体" w:eastAsia="宋体" w:hAnsi="宋体" w:cs="Times New Roman" w:hint="eastAsia"/>
          <w:bCs/>
          <w:color w:val="000000"/>
          <w:szCs w:val="21"/>
        </w:rPr>
        <w:t>每个学生</w:t>
      </w:r>
      <w:r w:rsidRPr="004777FB">
        <w:rPr>
          <w:rFonts w:ascii="宋体" w:eastAsia="宋体" w:hAnsi="宋体" w:cs="Times New Roman"/>
          <w:bCs/>
          <w:color w:val="000000"/>
          <w:szCs w:val="21"/>
        </w:rPr>
        <w:t>有114学时的教学任务和期末考试任务。需要按照学校教务要求的时间统一排课。</w:t>
      </w:r>
    </w:p>
    <w:p w:rsidR="004777FB" w:rsidRPr="004777FB" w:rsidRDefault="0054597F" w:rsidP="004777FB">
      <w:pPr>
        <w:spacing w:line="360" w:lineRule="auto"/>
        <w:jc w:val="left"/>
        <w:rPr>
          <w:rFonts w:ascii="宋体" w:eastAsia="宋体" w:hAnsi="宋体" w:cs="Times New Roman"/>
          <w:bCs/>
          <w:color w:val="000000"/>
          <w:szCs w:val="21"/>
        </w:rPr>
      </w:pPr>
      <w:r>
        <w:rPr>
          <w:rFonts w:ascii="宋体" w:eastAsia="宋体" w:hAnsi="宋体" w:cs="Times New Roman" w:hint="eastAsia"/>
          <w:bCs/>
          <w:color w:val="000000"/>
          <w:szCs w:val="21"/>
        </w:rPr>
        <w:t>（2）</w:t>
      </w:r>
      <w:r w:rsidR="004777FB" w:rsidRPr="004777FB">
        <w:rPr>
          <w:rFonts w:ascii="宋体" w:eastAsia="宋体" w:hAnsi="宋体" w:cs="Times New Roman"/>
          <w:bCs/>
          <w:color w:val="000000"/>
          <w:szCs w:val="21"/>
        </w:rPr>
        <w:t>安徽省中医院规培基地规培生（含专硕）的技能培训课的教学与考试任务。</w:t>
      </w:r>
    </w:p>
    <w:p w:rsidR="0054597F" w:rsidRDefault="004777FB" w:rsidP="004777FB">
      <w:pPr>
        <w:spacing w:line="360" w:lineRule="auto"/>
        <w:jc w:val="left"/>
        <w:rPr>
          <w:rFonts w:ascii="宋体" w:eastAsia="宋体" w:hAnsi="宋体" w:cs="Times New Roman"/>
          <w:bCs/>
          <w:color w:val="000000"/>
          <w:szCs w:val="21"/>
        </w:rPr>
      </w:pPr>
      <w:r w:rsidRPr="004777FB">
        <w:rPr>
          <w:rFonts w:ascii="宋体" w:eastAsia="宋体" w:hAnsi="宋体" w:cs="Times New Roman"/>
          <w:bCs/>
          <w:color w:val="000000"/>
          <w:szCs w:val="21"/>
        </w:rPr>
        <w:t>每年约500人，有</w:t>
      </w:r>
      <w:r w:rsidR="00F30099">
        <w:rPr>
          <w:rFonts w:ascii="宋体" w:eastAsia="宋体" w:hAnsi="宋体" w:cs="Times New Roman" w:hint="eastAsia"/>
          <w:bCs/>
          <w:color w:val="000000"/>
          <w:szCs w:val="21"/>
        </w:rPr>
        <w:t>每人</w:t>
      </w:r>
      <w:r w:rsidRPr="004777FB">
        <w:rPr>
          <w:rFonts w:ascii="宋体" w:eastAsia="宋体" w:hAnsi="宋体" w:cs="Times New Roman"/>
          <w:bCs/>
          <w:color w:val="000000"/>
          <w:szCs w:val="21"/>
        </w:rPr>
        <w:t>96</w:t>
      </w:r>
      <w:r w:rsidR="0054597F">
        <w:rPr>
          <w:rFonts w:ascii="宋体" w:eastAsia="宋体" w:hAnsi="宋体" w:cs="Times New Roman"/>
          <w:bCs/>
          <w:color w:val="000000"/>
          <w:szCs w:val="21"/>
        </w:rPr>
        <w:t>学时的集中培训任务，需要统一排课</w:t>
      </w:r>
      <w:r w:rsidR="0054597F">
        <w:rPr>
          <w:rFonts w:ascii="宋体" w:eastAsia="宋体" w:hAnsi="宋体" w:cs="Times New Roman" w:hint="eastAsia"/>
          <w:bCs/>
          <w:color w:val="000000"/>
          <w:szCs w:val="21"/>
        </w:rPr>
        <w:t>；</w:t>
      </w:r>
      <w:r w:rsidR="00C30AD4">
        <w:rPr>
          <w:rFonts w:ascii="宋体" w:eastAsia="宋体" w:hAnsi="宋体" w:cs="Times New Roman" w:hint="eastAsia"/>
          <w:bCs/>
          <w:color w:val="000000"/>
          <w:szCs w:val="21"/>
        </w:rPr>
        <w:t>另</w:t>
      </w:r>
      <w:r w:rsidRPr="004777FB">
        <w:rPr>
          <w:rFonts w:ascii="宋体" w:eastAsia="宋体" w:hAnsi="宋体" w:cs="Times New Roman"/>
          <w:bCs/>
          <w:color w:val="000000"/>
          <w:szCs w:val="21"/>
        </w:rPr>
        <w:t>每年需要安排不少于 80 次的技能课程，需要采用</w:t>
      </w:r>
      <w:r w:rsidR="00702801">
        <w:rPr>
          <w:rFonts w:ascii="宋体" w:eastAsia="宋体" w:hAnsi="宋体" w:cs="Times New Roman" w:hint="eastAsia"/>
          <w:bCs/>
          <w:color w:val="000000"/>
          <w:szCs w:val="21"/>
        </w:rPr>
        <w:t>自由</w:t>
      </w:r>
      <w:r w:rsidRPr="004777FB">
        <w:rPr>
          <w:rFonts w:ascii="宋体" w:eastAsia="宋体" w:hAnsi="宋体" w:cs="Times New Roman"/>
          <w:bCs/>
          <w:color w:val="000000"/>
          <w:szCs w:val="21"/>
        </w:rPr>
        <w:t>约课模式。</w:t>
      </w:r>
    </w:p>
    <w:p w:rsidR="004777FB" w:rsidRPr="004777FB" w:rsidRDefault="0054597F" w:rsidP="004777FB">
      <w:pPr>
        <w:spacing w:line="360" w:lineRule="auto"/>
        <w:jc w:val="left"/>
        <w:rPr>
          <w:rFonts w:ascii="宋体" w:eastAsia="宋体" w:hAnsi="宋体" w:cs="Times New Roman"/>
          <w:bCs/>
          <w:color w:val="000000"/>
          <w:szCs w:val="21"/>
        </w:rPr>
      </w:pPr>
      <w:r>
        <w:rPr>
          <w:rFonts w:ascii="宋体" w:eastAsia="宋体" w:hAnsi="宋体" w:cs="Times New Roman" w:hint="eastAsia"/>
          <w:bCs/>
          <w:color w:val="000000"/>
          <w:szCs w:val="21"/>
        </w:rPr>
        <w:t>（3）</w:t>
      </w:r>
      <w:r w:rsidR="004777FB" w:rsidRPr="004777FB">
        <w:rPr>
          <w:rFonts w:ascii="宋体" w:eastAsia="宋体" w:hAnsi="宋体" w:cs="Times New Roman"/>
          <w:bCs/>
          <w:color w:val="000000"/>
          <w:szCs w:val="21"/>
        </w:rPr>
        <w:t>安徽省中医院规培基地规培生（含专硕）的出科技能考核任务。</w:t>
      </w:r>
    </w:p>
    <w:p w:rsidR="004777FB" w:rsidRPr="004777FB" w:rsidRDefault="004777FB" w:rsidP="004777FB">
      <w:pPr>
        <w:spacing w:line="360" w:lineRule="auto"/>
        <w:jc w:val="left"/>
        <w:rPr>
          <w:rFonts w:ascii="宋体" w:eastAsia="宋体" w:hAnsi="宋体" w:cs="Times New Roman" w:hint="eastAsia"/>
          <w:bCs/>
          <w:color w:val="000000"/>
          <w:szCs w:val="21"/>
        </w:rPr>
      </w:pPr>
      <w:r w:rsidRPr="004777FB">
        <w:rPr>
          <w:rFonts w:ascii="宋体" w:eastAsia="宋体" w:hAnsi="宋体" w:cs="Times New Roman" w:hint="eastAsia"/>
          <w:bCs/>
          <w:color w:val="000000"/>
          <w:szCs w:val="21"/>
        </w:rPr>
        <w:t>每个月约</w:t>
      </w:r>
      <w:r w:rsidRPr="004777FB">
        <w:rPr>
          <w:rFonts w:ascii="宋体" w:eastAsia="宋体" w:hAnsi="宋体" w:cs="Times New Roman"/>
          <w:bCs/>
          <w:color w:val="000000"/>
          <w:szCs w:val="21"/>
        </w:rPr>
        <w:t>400人，目前有10</w:t>
      </w:r>
      <w:r w:rsidR="00B308E7">
        <w:rPr>
          <w:rFonts w:ascii="宋体" w:eastAsia="宋体" w:hAnsi="宋体" w:cs="Times New Roman"/>
          <w:bCs/>
          <w:color w:val="000000"/>
          <w:szCs w:val="21"/>
        </w:rPr>
        <w:t>个考核项目</w:t>
      </w:r>
      <w:r w:rsidR="003F05A9">
        <w:rPr>
          <w:rFonts w:ascii="宋体" w:eastAsia="宋体" w:hAnsi="宋体" w:cs="Times New Roman" w:hint="eastAsia"/>
          <w:bCs/>
          <w:color w:val="000000"/>
          <w:szCs w:val="21"/>
        </w:rPr>
        <w:t>，需要集中排考。</w:t>
      </w:r>
    </w:p>
    <w:p w:rsidR="004777FB" w:rsidRPr="004777FB" w:rsidRDefault="0054597F" w:rsidP="004777FB">
      <w:pPr>
        <w:spacing w:line="360" w:lineRule="auto"/>
        <w:jc w:val="left"/>
        <w:rPr>
          <w:rFonts w:ascii="宋体" w:eastAsia="宋体" w:hAnsi="宋体" w:cs="Times New Roman"/>
          <w:bCs/>
          <w:color w:val="000000"/>
          <w:szCs w:val="21"/>
        </w:rPr>
      </w:pPr>
      <w:r>
        <w:rPr>
          <w:rFonts w:ascii="宋体" w:eastAsia="宋体" w:hAnsi="宋体" w:cs="Times New Roman" w:hint="eastAsia"/>
          <w:bCs/>
          <w:color w:val="000000"/>
          <w:szCs w:val="21"/>
        </w:rPr>
        <w:t>（4）</w:t>
      </w:r>
      <w:r w:rsidR="004777FB" w:rsidRPr="004777FB">
        <w:rPr>
          <w:rFonts w:ascii="宋体" w:eastAsia="宋体" w:hAnsi="宋体" w:cs="Times New Roman"/>
          <w:bCs/>
          <w:color w:val="000000"/>
          <w:szCs w:val="21"/>
        </w:rPr>
        <w:t>安徽省中医院规培基地年度考核/模块化考核任务。</w:t>
      </w:r>
    </w:p>
    <w:p w:rsidR="004777FB" w:rsidRPr="004777FB" w:rsidRDefault="004777FB" w:rsidP="004777FB">
      <w:pPr>
        <w:spacing w:line="360" w:lineRule="auto"/>
        <w:jc w:val="left"/>
        <w:rPr>
          <w:rFonts w:ascii="宋体" w:eastAsia="宋体" w:hAnsi="宋体" w:cs="Times New Roman" w:hint="eastAsia"/>
          <w:bCs/>
          <w:color w:val="000000"/>
          <w:szCs w:val="21"/>
        </w:rPr>
      </w:pPr>
      <w:r w:rsidRPr="004777FB">
        <w:rPr>
          <w:rFonts w:ascii="宋体" w:eastAsia="宋体" w:hAnsi="宋体" w:cs="Times New Roman" w:hint="eastAsia"/>
          <w:bCs/>
          <w:color w:val="000000"/>
          <w:szCs w:val="21"/>
        </w:rPr>
        <w:t>每年约</w:t>
      </w:r>
      <w:r w:rsidRPr="004777FB">
        <w:rPr>
          <w:rFonts w:ascii="宋体" w:eastAsia="宋体" w:hAnsi="宋体" w:cs="Times New Roman"/>
          <w:bCs/>
          <w:color w:val="000000"/>
          <w:szCs w:val="21"/>
        </w:rPr>
        <w:t>500</w:t>
      </w:r>
      <w:r w:rsidR="00F35DF5">
        <w:rPr>
          <w:rFonts w:ascii="宋体" w:eastAsia="宋体" w:hAnsi="宋体" w:cs="Times New Roman"/>
          <w:bCs/>
          <w:color w:val="000000"/>
          <w:szCs w:val="21"/>
        </w:rPr>
        <w:t>人，需要集中排考</w:t>
      </w:r>
      <w:r w:rsidR="00F35DF5">
        <w:rPr>
          <w:rFonts w:ascii="宋体" w:eastAsia="宋体" w:hAnsi="宋体" w:cs="Times New Roman" w:hint="eastAsia"/>
          <w:bCs/>
          <w:color w:val="000000"/>
          <w:szCs w:val="21"/>
        </w:rPr>
        <w:t>，</w:t>
      </w:r>
    </w:p>
    <w:p w:rsidR="004777FB" w:rsidRPr="004777FB" w:rsidRDefault="0054597F" w:rsidP="004777FB">
      <w:pPr>
        <w:spacing w:line="360" w:lineRule="auto"/>
        <w:jc w:val="left"/>
        <w:rPr>
          <w:rFonts w:ascii="宋体" w:eastAsia="宋体" w:hAnsi="宋体" w:cs="Times New Roman"/>
          <w:bCs/>
          <w:color w:val="000000"/>
          <w:szCs w:val="21"/>
        </w:rPr>
      </w:pPr>
      <w:r>
        <w:rPr>
          <w:rFonts w:ascii="宋体" w:eastAsia="宋体" w:hAnsi="宋体" w:cs="Times New Roman" w:hint="eastAsia"/>
          <w:bCs/>
          <w:color w:val="000000"/>
          <w:szCs w:val="21"/>
        </w:rPr>
        <w:t>（</w:t>
      </w:r>
      <w:r>
        <w:rPr>
          <w:rFonts w:ascii="宋体" w:eastAsia="宋体" w:hAnsi="宋体" w:cs="Times New Roman"/>
          <w:bCs/>
          <w:color w:val="000000"/>
          <w:szCs w:val="21"/>
        </w:rPr>
        <w:t>5</w:t>
      </w:r>
      <w:r>
        <w:rPr>
          <w:rFonts w:ascii="宋体" w:eastAsia="宋体" w:hAnsi="宋体" w:cs="Times New Roman" w:hint="eastAsia"/>
          <w:bCs/>
          <w:color w:val="000000"/>
          <w:szCs w:val="21"/>
        </w:rPr>
        <w:t>）</w:t>
      </w:r>
      <w:r w:rsidR="004777FB" w:rsidRPr="004777FB">
        <w:rPr>
          <w:rFonts w:ascii="宋体" w:eastAsia="宋体" w:hAnsi="宋体" w:cs="Times New Roman"/>
          <w:bCs/>
          <w:color w:val="000000"/>
          <w:szCs w:val="21"/>
        </w:rPr>
        <w:t>大型技能考试任务，需要能够与</w:t>
      </w:r>
      <w:r w:rsidR="00E56621">
        <w:rPr>
          <w:rFonts w:ascii="宋体" w:eastAsia="宋体" w:hAnsi="宋体" w:cs="Times New Roman" w:hint="eastAsia"/>
          <w:bCs/>
          <w:color w:val="000000"/>
          <w:szCs w:val="21"/>
        </w:rPr>
        <w:t>相关</w:t>
      </w:r>
      <w:r w:rsidR="004777FB" w:rsidRPr="004777FB">
        <w:rPr>
          <w:rFonts w:ascii="宋体" w:eastAsia="宋体" w:hAnsi="宋体" w:cs="Times New Roman"/>
          <w:bCs/>
          <w:color w:val="000000"/>
          <w:szCs w:val="21"/>
        </w:rPr>
        <w:t>考试系统配合，完成对房间和物品的管理</w:t>
      </w:r>
      <w:r w:rsidR="009C2991">
        <w:rPr>
          <w:rFonts w:ascii="宋体" w:eastAsia="宋体" w:hAnsi="宋体" w:cs="Times New Roman" w:hint="eastAsia"/>
          <w:bCs/>
          <w:color w:val="000000"/>
          <w:szCs w:val="21"/>
        </w:rPr>
        <w:t>。</w:t>
      </w:r>
    </w:p>
    <w:p w:rsidR="00DC7FAB" w:rsidRDefault="004777FB" w:rsidP="00E277A5">
      <w:pPr>
        <w:spacing w:line="360" w:lineRule="auto"/>
        <w:jc w:val="left"/>
        <w:rPr>
          <w:rFonts w:ascii="宋体" w:eastAsia="宋体" w:hAnsi="宋体" w:cs="Times New Roman" w:hint="eastAsia"/>
          <w:bCs/>
          <w:color w:val="000000"/>
          <w:szCs w:val="21"/>
        </w:rPr>
      </w:pPr>
      <w:r w:rsidRPr="004777FB">
        <w:rPr>
          <w:rFonts w:ascii="宋体" w:eastAsia="宋体" w:hAnsi="宋体" w:cs="Times New Roman"/>
          <w:bCs/>
          <w:color w:val="000000"/>
          <w:szCs w:val="21"/>
        </w:rPr>
        <w:t>执业医师资格考试（2000+考生）、规培结业考试（</w:t>
      </w:r>
      <w:r w:rsidR="00F010B4">
        <w:rPr>
          <w:rFonts w:ascii="宋体" w:eastAsia="宋体" w:hAnsi="宋体" w:cs="Times New Roman"/>
          <w:bCs/>
          <w:color w:val="000000"/>
          <w:szCs w:val="21"/>
        </w:rPr>
        <w:t>60</w:t>
      </w:r>
      <w:r w:rsidRPr="004777FB">
        <w:rPr>
          <w:rFonts w:ascii="宋体" w:eastAsia="宋体" w:hAnsi="宋体" w:cs="Times New Roman"/>
          <w:bCs/>
          <w:color w:val="000000"/>
          <w:szCs w:val="21"/>
        </w:rPr>
        <w:t>0+考生）、确有专长考试（2000+考生）、本科OSCE考试（1000+考生）</w:t>
      </w:r>
      <w:r w:rsidR="009C2991">
        <w:rPr>
          <w:rFonts w:ascii="宋体" w:eastAsia="宋体" w:hAnsi="宋体" w:cs="Times New Roman" w:hint="eastAsia"/>
          <w:bCs/>
          <w:color w:val="000000"/>
          <w:szCs w:val="21"/>
        </w:rPr>
        <w:t>、</w:t>
      </w:r>
      <w:r w:rsidR="004633D9">
        <w:rPr>
          <w:rFonts w:ascii="宋体" w:eastAsia="宋体" w:hAnsi="宋体" w:cs="Times New Roman" w:hint="eastAsia"/>
          <w:bCs/>
          <w:color w:val="000000"/>
          <w:szCs w:val="21"/>
        </w:rPr>
        <w:t>本科</w:t>
      </w:r>
      <w:r w:rsidR="009C2991">
        <w:rPr>
          <w:rFonts w:ascii="宋体" w:eastAsia="宋体" w:hAnsi="宋体" w:cs="Times New Roman" w:hint="eastAsia"/>
          <w:bCs/>
          <w:color w:val="000000"/>
          <w:szCs w:val="21"/>
        </w:rPr>
        <w:t>水平测试（</w:t>
      </w:r>
      <w:r w:rsidR="008C49AE">
        <w:rPr>
          <w:rFonts w:ascii="宋体" w:eastAsia="宋体" w:hAnsi="宋体" w:cs="Times New Roman"/>
          <w:bCs/>
          <w:color w:val="000000"/>
          <w:szCs w:val="21"/>
        </w:rPr>
        <w:t>5</w:t>
      </w:r>
      <w:r w:rsidR="009C2991">
        <w:rPr>
          <w:rFonts w:ascii="宋体" w:eastAsia="宋体" w:hAnsi="宋体" w:cs="Times New Roman"/>
          <w:bCs/>
          <w:color w:val="000000"/>
          <w:szCs w:val="21"/>
        </w:rPr>
        <w:t>00+</w:t>
      </w:r>
      <w:r w:rsidR="009C2991">
        <w:rPr>
          <w:rFonts w:ascii="宋体" w:eastAsia="宋体" w:hAnsi="宋体" w:cs="Times New Roman" w:hint="eastAsia"/>
          <w:bCs/>
          <w:color w:val="000000"/>
          <w:szCs w:val="21"/>
        </w:rPr>
        <w:t>考生）</w:t>
      </w:r>
    </w:p>
    <w:p w:rsidR="00625DDC" w:rsidRDefault="00625DDC" w:rsidP="00625DDC">
      <w:pPr>
        <w:spacing w:line="360" w:lineRule="auto"/>
        <w:ind w:firstLineChars="200" w:firstLine="420"/>
        <w:jc w:val="left"/>
        <w:rPr>
          <w:rFonts w:ascii="宋体" w:eastAsia="宋体" w:hAnsi="宋体" w:cs="Times New Roman"/>
          <w:bCs/>
          <w:color w:val="000000"/>
          <w:szCs w:val="21"/>
        </w:rPr>
      </w:pPr>
      <w:r>
        <w:rPr>
          <w:rFonts w:ascii="宋体" w:eastAsia="宋体" w:hAnsi="宋体" w:cs="Times New Roman" w:hint="eastAsia"/>
          <w:bCs/>
          <w:color w:val="000000"/>
          <w:szCs w:val="21"/>
        </w:rPr>
        <w:t>本次招标</w:t>
      </w:r>
      <w:r w:rsidR="00ED1811" w:rsidRPr="00ED1811">
        <w:rPr>
          <w:rFonts w:ascii="宋体" w:eastAsia="宋体" w:hAnsi="宋体" w:cs="Times New Roman" w:hint="eastAsia"/>
          <w:bCs/>
          <w:color w:val="000000"/>
          <w:szCs w:val="21"/>
        </w:rPr>
        <w:t>信息化服务</w:t>
      </w:r>
      <w:r w:rsidR="00ED1811">
        <w:rPr>
          <w:rFonts w:ascii="宋体" w:eastAsia="宋体" w:hAnsi="宋体" w:cs="Times New Roman" w:hint="eastAsia"/>
          <w:bCs/>
          <w:color w:val="000000"/>
          <w:szCs w:val="21"/>
        </w:rPr>
        <w:t>的</w:t>
      </w:r>
      <w:r>
        <w:rPr>
          <w:rFonts w:ascii="宋体" w:eastAsia="宋体" w:hAnsi="宋体" w:cs="Times New Roman" w:hint="eastAsia"/>
          <w:bCs/>
          <w:color w:val="000000"/>
          <w:szCs w:val="21"/>
        </w:rPr>
        <w:t>目标为</w:t>
      </w:r>
      <w:r w:rsidRPr="00652509">
        <w:rPr>
          <w:rFonts w:ascii="宋体" w:eastAsia="宋体" w:hAnsi="宋体" w:cs="Times New Roman"/>
          <w:bCs/>
          <w:color w:val="000000"/>
          <w:szCs w:val="21"/>
        </w:rPr>
        <w:t>实现临床技能实训中心日常管理信息化管理（包括资产管理、耗材管理、房间管理、教师管理、培训对象管理、课程管理等），其核心功能应实现智能排课、约课、上课、教学数据统计等。</w:t>
      </w:r>
    </w:p>
    <w:p w:rsidR="00DC7FAB" w:rsidRPr="003C4AAB" w:rsidRDefault="003C4AAB" w:rsidP="003C4AAB">
      <w:pPr>
        <w:spacing w:line="360" w:lineRule="auto"/>
        <w:ind w:firstLineChars="200" w:firstLine="420"/>
        <w:jc w:val="left"/>
        <w:rPr>
          <w:rFonts w:ascii="宋体" w:eastAsia="宋体" w:hAnsi="宋体" w:cs="Times New Roman" w:hint="eastAsia"/>
          <w:bCs/>
          <w:color w:val="000000"/>
          <w:szCs w:val="21"/>
        </w:rPr>
      </w:pPr>
      <w:r>
        <w:rPr>
          <w:rFonts w:ascii="宋体" w:eastAsia="宋体" w:hAnsi="宋体" w:cs="Times New Roman" w:hint="eastAsia"/>
          <w:bCs/>
          <w:color w:val="000000"/>
          <w:szCs w:val="21"/>
        </w:rPr>
        <w:t>具体要求如下：</w:t>
      </w:r>
    </w:p>
    <w:tbl>
      <w:tblPr>
        <w:tblW w:w="891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72"/>
        <w:gridCol w:w="1702"/>
        <w:gridCol w:w="6439"/>
      </w:tblGrid>
      <w:tr w:rsidR="00E10425" w:rsidRPr="00E10425" w:rsidTr="001017C8">
        <w:trPr>
          <w:trHeight w:val="270"/>
          <w:jc w:val="center"/>
        </w:trPr>
        <w:tc>
          <w:tcPr>
            <w:tcW w:w="772" w:type="dxa"/>
            <w:vAlign w:val="center"/>
          </w:tcPr>
          <w:p w:rsidR="00E10425" w:rsidRPr="00E10425" w:rsidRDefault="00E10425" w:rsidP="00E10425">
            <w:pPr>
              <w:spacing w:beforeLines="50" w:before="156" w:line="300" w:lineRule="auto"/>
              <w:jc w:val="center"/>
              <w:rPr>
                <w:rFonts w:ascii="宋体" w:eastAsia="宋体" w:hAnsi="宋体" w:cs="Times New Roman"/>
                <w:b/>
                <w:color w:val="000000"/>
                <w:szCs w:val="21"/>
              </w:rPr>
            </w:pPr>
            <w:r w:rsidRPr="00E10425">
              <w:rPr>
                <w:rFonts w:ascii="宋体" w:eastAsia="宋体" w:hAnsi="宋体" w:cs="Times New Roman" w:hint="eastAsia"/>
                <w:b/>
                <w:color w:val="000000"/>
                <w:szCs w:val="21"/>
              </w:rPr>
              <w:lastRenderedPageBreak/>
              <w:t>序号</w:t>
            </w:r>
          </w:p>
        </w:tc>
        <w:tc>
          <w:tcPr>
            <w:tcW w:w="1702" w:type="dxa"/>
            <w:shd w:val="clear" w:color="auto" w:fill="auto"/>
            <w:vAlign w:val="center"/>
          </w:tcPr>
          <w:p w:rsidR="00E10425" w:rsidRPr="00E10425" w:rsidRDefault="003D2ACB" w:rsidP="00E10425">
            <w:pPr>
              <w:spacing w:beforeLines="50" w:before="156" w:line="300" w:lineRule="auto"/>
              <w:jc w:val="center"/>
              <w:rPr>
                <w:rFonts w:ascii="宋体" w:eastAsia="宋体" w:hAnsi="宋体" w:cs="Times New Roman"/>
                <w:b/>
                <w:color w:val="000000"/>
                <w:szCs w:val="21"/>
              </w:rPr>
            </w:pPr>
            <w:r>
              <w:rPr>
                <w:rFonts w:ascii="宋体" w:eastAsia="宋体" w:hAnsi="宋体" w:cs="Times New Roman" w:hint="eastAsia"/>
                <w:b/>
                <w:color w:val="000000"/>
                <w:szCs w:val="21"/>
              </w:rPr>
              <w:t>服务要求</w:t>
            </w:r>
          </w:p>
        </w:tc>
        <w:tc>
          <w:tcPr>
            <w:tcW w:w="6439" w:type="dxa"/>
            <w:shd w:val="clear" w:color="auto" w:fill="auto"/>
            <w:vAlign w:val="center"/>
          </w:tcPr>
          <w:p w:rsidR="00E10425" w:rsidRPr="00E10425" w:rsidRDefault="003D2ACB" w:rsidP="00E10425">
            <w:pPr>
              <w:spacing w:beforeLines="50" w:before="156" w:line="300" w:lineRule="auto"/>
              <w:jc w:val="center"/>
              <w:rPr>
                <w:rFonts w:ascii="宋体" w:eastAsia="宋体" w:hAnsi="宋体" w:cs="Times New Roman"/>
                <w:b/>
                <w:color w:val="000000"/>
                <w:szCs w:val="21"/>
              </w:rPr>
            </w:pPr>
            <w:r>
              <w:rPr>
                <w:rFonts w:ascii="宋体" w:eastAsia="宋体" w:hAnsi="宋体" w:cs="Times New Roman" w:hint="eastAsia"/>
                <w:b/>
                <w:color w:val="000000"/>
                <w:szCs w:val="21"/>
              </w:rPr>
              <w:t>具体说明</w:t>
            </w:r>
          </w:p>
        </w:tc>
      </w:tr>
      <w:tr w:rsidR="00E10425" w:rsidRPr="00E10425" w:rsidTr="001017C8">
        <w:trPr>
          <w:trHeight w:val="65"/>
          <w:jc w:val="center"/>
        </w:trPr>
        <w:tc>
          <w:tcPr>
            <w:tcW w:w="772" w:type="dxa"/>
            <w:vAlign w:val="center"/>
          </w:tcPr>
          <w:p w:rsidR="00E10425" w:rsidRPr="00E10425" w:rsidRDefault="00E10425" w:rsidP="00E10425">
            <w:pPr>
              <w:spacing w:line="360" w:lineRule="auto"/>
              <w:jc w:val="center"/>
              <w:rPr>
                <w:rFonts w:ascii="宋体" w:eastAsia="宋体" w:hAnsi="宋体" w:cs="Times New Roman"/>
                <w:color w:val="000000"/>
                <w:szCs w:val="21"/>
              </w:rPr>
            </w:pPr>
            <w:r w:rsidRPr="00E10425">
              <w:rPr>
                <w:rFonts w:ascii="宋体" w:eastAsia="宋体" w:hAnsi="宋体" w:cs="Times New Roman" w:hint="eastAsia"/>
                <w:color w:val="000000"/>
                <w:szCs w:val="21"/>
              </w:rPr>
              <w:t>1</w:t>
            </w:r>
          </w:p>
        </w:tc>
        <w:tc>
          <w:tcPr>
            <w:tcW w:w="1702" w:type="dxa"/>
            <w:shd w:val="clear" w:color="auto" w:fill="auto"/>
            <w:vAlign w:val="center"/>
          </w:tcPr>
          <w:p w:rsidR="00E10425" w:rsidRPr="00E10425" w:rsidRDefault="00E10425" w:rsidP="00FC7520">
            <w:pPr>
              <w:spacing w:line="360" w:lineRule="auto"/>
              <w:jc w:val="center"/>
              <w:rPr>
                <w:rFonts w:ascii="宋体" w:eastAsia="宋体" w:hAnsi="宋体" w:cs="Times New Roman"/>
                <w:color w:val="000000"/>
                <w:szCs w:val="21"/>
              </w:rPr>
            </w:pPr>
            <w:r w:rsidRPr="00E10425">
              <w:rPr>
                <w:rFonts w:ascii="宋体" w:eastAsia="宋体" w:hAnsi="宋体" w:cs="Times New Roman" w:hint="eastAsia"/>
                <w:color w:val="000000"/>
                <w:szCs w:val="21"/>
              </w:rPr>
              <w:t>多终端应用</w:t>
            </w:r>
            <w:r w:rsidR="00334063">
              <w:rPr>
                <w:rFonts w:ascii="宋体" w:eastAsia="宋体" w:hAnsi="宋体" w:cs="Times New Roman" w:hint="eastAsia"/>
                <w:color w:val="000000"/>
                <w:szCs w:val="21"/>
              </w:rPr>
              <w:t>要求</w:t>
            </w:r>
          </w:p>
        </w:tc>
        <w:tc>
          <w:tcPr>
            <w:tcW w:w="6439" w:type="dxa"/>
            <w:shd w:val="clear" w:color="auto" w:fill="auto"/>
            <w:vAlign w:val="center"/>
          </w:tcPr>
          <w:p w:rsidR="00E10425" w:rsidRPr="00E10425" w:rsidRDefault="00E10425" w:rsidP="00E10425">
            <w:pPr>
              <w:spacing w:beforeLines="50" w:before="156" w:line="360" w:lineRule="auto"/>
              <w:rPr>
                <w:rFonts w:ascii="宋体" w:eastAsia="宋体" w:hAnsi="宋体" w:cs="Times New Roman"/>
                <w:bCs/>
                <w:color w:val="000000"/>
                <w:szCs w:val="21"/>
              </w:rPr>
            </w:pPr>
            <w:r w:rsidRPr="00E10425">
              <w:rPr>
                <w:rFonts w:ascii="宋体" w:eastAsia="宋体" w:hAnsi="宋体" w:cs="Times New Roman" w:hint="eastAsia"/>
                <w:bCs/>
                <w:color w:val="000000"/>
                <w:szCs w:val="21"/>
              </w:rPr>
              <w:t>管理系统可以基于B/S网络架构WEB网页系统操作，客户端通过浏览器即可完成相关业务操作，同时必须支持多终端应用：支持PC端、APP端（支持Android和IOS）、微信端应用，不同终端设备操作数据可同步，随时随地均可上线访问服务器进行操作。支持</w:t>
            </w:r>
            <w:r w:rsidRPr="009A690C">
              <w:rPr>
                <w:rFonts w:ascii="宋体" w:eastAsia="宋体" w:hAnsi="宋体" w:cs="Times New Roman"/>
                <w:bCs/>
                <w:color w:val="000000"/>
                <w:szCs w:val="21"/>
              </w:rPr>
              <w:t>6</w:t>
            </w:r>
            <w:r w:rsidRPr="00E10425">
              <w:rPr>
                <w:rFonts w:ascii="宋体" w:eastAsia="宋体" w:hAnsi="宋体" w:cs="Times New Roman" w:hint="eastAsia"/>
                <w:bCs/>
                <w:color w:val="000000"/>
                <w:szCs w:val="21"/>
              </w:rPr>
              <w:t>000个以上客户端同时上线访问服务器，并扩展到无限个客户端接入。</w:t>
            </w:r>
          </w:p>
        </w:tc>
      </w:tr>
      <w:tr w:rsidR="00E10425" w:rsidRPr="00E10425" w:rsidTr="001017C8">
        <w:trPr>
          <w:trHeight w:val="65"/>
          <w:jc w:val="center"/>
        </w:trPr>
        <w:tc>
          <w:tcPr>
            <w:tcW w:w="772" w:type="dxa"/>
            <w:vAlign w:val="center"/>
          </w:tcPr>
          <w:p w:rsidR="00E10425" w:rsidRPr="00E10425" w:rsidRDefault="00E10425" w:rsidP="00E10425">
            <w:pPr>
              <w:spacing w:beforeLines="50" w:before="156" w:line="300" w:lineRule="auto"/>
              <w:jc w:val="center"/>
              <w:rPr>
                <w:rFonts w:ascii="宋体" w:eastAsia="宋体" w:hAnsi="宋体" w:cs="Times New Roman"/>
                <w:color w:val="000000"/>
                <w:szCs w:val="21"/>
              </w:rPr>
            </w:pPr>
            <w:r w:rsidRPr="00E10425">
              <w:rPr>
                <w:rFonts w:ascii="宋体" w:eastAsia="宋体" w:hAnsi="宋体" w:cs="Times New Roman" w:hint="eastAsia"/>
                <w:color w:val="000000"/>
                <w:szCs w:val="21"/>
              </w:rPr>
              <w:t>2</w:t>
            </w:r>
          </w:p>
        </w:tc>
        <w:tc>
          <w:tcPr>
            <w:tcW w:w="1702" w:type="dxa"/>
            <w:shd w:val="clear" w:color="auto" w:fill="auto"/>
            <w:vAlign w:val="center"/>
          </w:tcPr>
          <w:p w:rsidR="00E10425" w:rsidRPr="00E10425" w:rsidRDefault="00E10425" w:rsidP="00FC7520">
            <w:pPr>
              <w:spacing w:beforeLines="50" w:before="156" w:line="300" w:lineRule="auto"/>
              <w:jc w:val="center"/>
              <w:rPr>
                <w:rFonts w:ascii="宋体" w:eastAsia="宋体" w:hAnsi="宋体" w:cs="Times New Roman"/>
                <w:szCs w:val="21"/>
              </w:rPr>
            </w:pPr>
            <w:r w:rsidRPr="00E10425">
              <w:rPr>
                <w:rFonts w:ascii="宋体" w:eastAsia="宋体" w:hAnsi="宋体" w:cs="Times New Roman"/>
                <w:szCs w:val="21"/>
              </w:rPr>
              <w:t>服务器要求</w:t>
            </w:r>
          </w:p>
        </w:tc>
        <w:tc>
          <w:tcPr>
            <w:tcW w:w="6439" w:type="dxa"/>
            <w:shd w:val="clear" w:color="auto" w:fill="auto"/>
            <w:vAlign w:val="center"/>
          </w:tcPr>
          <w:p w:rsidR="00E10425" w:rsidRPr="00E10425" w:rsidRDefault="00E10425" w:rsidP="001047D5">
            <w:pPr>
              <w:spacing w:beforeLines="50" w:before="156" w:line="360" w:lineRule="auto"/>
              <w:rPr>
                <w:rFonts w:ascii="宋体" w:eastAsia="宋体" w:hAnsi="宋体" w:cs="Times New Roman"/>
                <w:szCs w:val="21"/>
              </w:rPr>
            </w:pPr>
            <w:r w:rsidRPr="00E10425">
              <w:rPr>
                <w:rFonts w:ascii="宋体" w:eastAsia="宋体" w:hAnsi="宋体" w:cs="Times New Roman" w:hint="eastAsia"/>
                <w:szCs w:val="21"/>
              </w:rPr>
              <w:t>本次</w:t>
            </w:r>
            <w:r w:rsidR="00255771">
              <w:rPr>
                <w:rFonts w:ascii="宋体" w:eastAsia="宋体" w:hAnsi="宋体" w:cs="Times New Roman" w:hint="eastAsia"/>
                <w:szCs w:val="21"/>
              </w:rPr>
              <w:t>服务</w:t>
            </w:r>
            <w:r w:rsidR="0093570E">
              <w:rPr>
                <w:rFonts w:ascii="宋体" w:eastAsia="宋体" w:hAnsi="宋体" w:cs="Times New Roman" w:hint="eastAsia"/>
                <w:szCs w:val="21"/>
              </w:rPr>
              <w:t>期间</w:t>
            </w:r>
            <w:r w:rsidR="00255771">
              <w:rPr>
                <w:rFonts w:ascii="宋体" w:eastAsia="宋体" w:hAnsi="宋体" w:cs="Times New Roman" w:hint="eastAsia"/>
                <w:szCs w:val="21"/>
              </w:rPr>
              <w:t>使用的</w:t>
            </w:r>
            <w:r w:rsidRPr="00E10425">
              <w:rPr>
                <w:rFonts w:ascii="宋体" w:eastAsia="宋体" w:hAnsi="宋体" w:cs="Times New Roman" w:hint="eastAsia"/>
                <w:szCs w:val="21"/>
              </w:rPr>
              <w:t>系统建设使用外网，与医院内网物理隔离，所需软硬件相关资源及信息安全措施由中标方提供，具体方案由中标方提供，但必须承诺：（1）</w:t>
            </w:r>
            <w:r w:rsidR="00CF7FDF">
              <w:rPr>
                <w:rFonts w:ascii="宋体" w:eastAsia="宋体" w:hAnsi="宋体" w:cs="Times New Roman" w:hint="eastAsia"/>
                <w:szCs w:val="21"/>
              </w:rPr>
              <w:t>项目合同到期时，</w:t>
            </w:r>
            <w:r w:rsidR="00FC7520">
              <w:rPr>
                <w:rFonts w:ascii="宋体" w:eastAsia="宋体" w:hAnsi="宋体" w:cs="Times New Roman" w:hint="eastAsia"/>
                <w:szCs w:val="21"/>
              </w:rPr>
              <w:t>须</w:t>
            </w:r>
            <w:r w:rsidR="001047D5">
              <w:rPr>
                <w:rFonts w:ascii="宋体" w:eastAsia="宋体" w:hAnsi="宋体" w:cs="Times New Roman" w:hint="eastAsia"/>
                <w:szCs w:val="21"/>
              </w:rPr>
              <w:t>无条件</w:t>
            </w:r>
            <w:r w:rsidR="00CF7FDF" w:rsidRPr="00E10425">
              <w:rPr>
                <w:rFonts w:ascii="宋体" w:eastAsia="宋体" w:hAnsi="宋体" w:cs="Times New Roman" w:hint="eastAsia"/>
                <w:szCs w:val="21"/>
              </w:rPr>
              <w:t>按院方</w:t>
            </w:r>
            <w:r w:rsidR="00E811D1">
              <w:rPr>
                <w:rFonts w:ascii="宋体" w:eastAsia="宋体" w:hAnsi="宋体" w:cs="Times New Roman" w:hint="eastAsia"/>
                <w:szCs w:val="21"/>
              </w:rPr>
              <w:t>要求</w:t>
            </w:r>
            <w:r w:rsidR="00CF7FDF">
              <w:rPr>
                <w:rFonts w:ascii="宋体" w:eastAsia="宋体" w:hAnsi="宋体" w:cs="Times New Roman" w:hint="eastAsia"/>
                <w:szCs w:val="21"/>
              </w:rPr>
              <w:t>将数据迁徙</w:t>
            </w:r>
            <w:r w:rsidR="00E811D1">
              <w:rPr>
                <w:rFonts w:ascii="宋体" w:eastAsia="宋体" w:hAnsi="宋体" w:cs="Times New Roman" w:hint="eastAsia"/>
                <w:szCs w:val="21"/>
              </w:rPr>
              <w:t>至指定的新服务商的系统平台。</w:t>
            </w:r>
            <w:r w:rsidR="00E811D1" w:rsidRPr="00E10425">
              <w:rPr>
                <w:rFonts w:ascii="宋体" w:eastAsia="宋体" w:hAnsi="宋体" w:cs="Times New Roman" w:hint="eastAsia"/>
                <w:szCs w:val="21"/>
              </w:rPr>
              <w:t>（2）所有费用包含在合同金额内</w:t>
            </w:r>
            <w:r w:rsidR="00F6478C">
              <w:rPr>
                <w:rFonts w:ascii="宋体" w:eastAsia="宋体" w:hAnsi="宋体" w:cs="Times New Roman" w:hint="eastAsia"/>
                <w:szCs w:val="21"/>
              </w:rPr>
              <w:t>。</w:t>
            </w:r>
            <w:r w:rsidRPr="00E10425">
              <w:rPr>
                <w:rFonts w:ascii="宋体" w:eastAsia="宋体" w:hAnsi="宋体" w:cs="Times New Roman" w:hint="eastAsia"/>
                <w:szCs w:val="21"/>
              </w:rPr>
              <w:t>（</w:t>
            </w:r>
            <w:r w:rsidR="00E41D42">
              <w:rPr>
                <w:rFonts w:ascii="宋体" w:eastAsia="宋体" w:hAnsi="宋体" w:cs="Times New Roman" w:hint="eastAsia"/>
                <w:szCs w:val="21"/>
              </w:rPr>
              <w:t>3</w:t>
            </w:r>
            <w:r w:rsidRPr="00E10425">
              <w:rPr>
                <w:rFonts w:ascii="宋体" w:eastAsia="宋体" w:hAnsi="宋体" w:cs="Times New Roman" w:hint="eastAsia"/>
                <w:szCs w:val="21"/>
              </w:rPr>
              <w:t>）中标方需要保证包括但不限于人员信息等数据安全、信息系统安全、网络安全，如发生数据泄露，应当由中标方承担相应责任</w:t>
            </w:r>
            <w:r w:rsidRPr="00E10425">
              <w:rPr>
                <w:rFonts w:ascii="宋体" w:eastAsia="宋体" w:hAnsi="宋体" w:cs="Times New Roman" w:hint="eastAsia"/>
                <w:bCs/>
                <w:szCs w:val="21"/>
              </w:rPr>
              <w:t>。</w:t>
            </w:r>
          </w:p>
        </w:tc>
      </w:tr>
      <w:tr w:rsidR="00E10425" w:rsidRPr="00E10425" w:rsidTr="001017C8">
        <w:trPr>
          <w:trHeight w:val="65"/>
          <w:jc w:val="center"/>
        </w:trPr>
        <w:tc>
          <w:tcPr>
            <w:tcW w:w="772" w:type="dxa"/>
            <w:vAlign w:val="center"/>
          </w:tcPr>
          <w:p w:rsidR="00E10425" w:rsidRPr="00E10425" w:rsidRDefault="00E10425" w:rsidP="00E10425">
            <w:pPr>
              <w:spacing w:beforeLines="50" w:before="156" w:line="300" w:lineRule="auto"/>
              <w:jc w:val="center"/>
              <w:rPr>
                <w:rFonts w:ascii="宋体" w:eastAsia="宋体" w:hAnsi="宋体" w:cs="Times New Roman"/>
                <w:color w:val="000000"/>
                <w:szCs w:val="21"/>
              </w:rPr>
            </w:pPr>
            <w:r w:rsidRPr="00E10425">
              <w:rPr>
                <w:rFonts w:ascii="宋体" w:eastAsia="宋体" w:hAnsi="宋体" w:cs="Times New Roman" w:hint="eastAsia"/>
                <w:color w:val="000000"/>
                <w:szCs w:val="21"/>
              </w:rPr>
              <w:t>3</w:t>
            </w:r>
          </w:p>
        </w:tc>
        <w:tc>
          <w:tcPr>
            <w:tcW w:w="1702" w:type="dxa"/>
            <w:shd w:val="clear" w:color="auto" w:fill="auto"/>
            <w:vAlign w:val="center"/>
          </w:tcPr>
          <w:p w:rsidR="00E10425" w:rsidRPr="00E10425" w:rsidRDefault="00E10425" w:rsidP="00F6478C">
            <w:pPr>
              <w:spacing w:beforeLines="50" w:before="156" w:line="300" w:lineRule="auto"/>
              <w:jc w:val="center"/>
              <w:rPr>
                <w:rFonts w:ascii="宋体" w:eastAsia="宋体" w:hAnsi="宋体" w:cs="Times New Roman"/>
                <w:color w:val="000000"/>
                <w:szCs w:val="21"/>
              </w:rPr>
            </w:pPr>
            <w:r w:rsidRPr="00E10425">
              <w:rPr>
                <w:rFonts w:ascii="宋体" w:eastAsia="宋体" w:hAnsi="宋体" w:cs="Times New Roman"/>
                <w:color w:val="000000"/>
                <w:szCs w:val="21"/>
              </w:rPr>
              <w:t>系统安全</w:t>
            </w:r>
            <w:r w:rsidR="00334063">
              <w:rPr>
                <w:rFonts w:ascii="宋体" w:eastAsia="宋体" w:hAnsi="宋体" w:cs="Times New Roman" w:hint="eastAsia"/>
                <w:color w:val="000000"/>
                <w:szCs w:val="21"/>
              </w:rPr>
              <w:t>要求</w:t>
            </w:r>
          </w:p>
        </w:tc>
        <w:tc>
          <w:tcPr>
            <w:tcW w:w="6439" w:type="dxa"/>
            <w:shd w:val="clear" w:color="auto" w:fill="auto"/>
            <w:vAlign w:val="center"/>
          </w:tcPr>
          <w:p w:rsidR="00E10425" w:rsidRPr="00E10425" w:rsidRDefault="00E10425" w:rsidP="00E10425">
            <w:pPr>
              <w:spacing w:beforeLines="50" w:before="156" w:line="360" w:lineRule="auto"/>
              <w:rPr>
                <w:rFonts w:ascii="宋体" w:eastAsia="宋体" w:hAnsi="宋体" w:cs="Times New Roman"/>
                <w:bCs/>
                <w:szCs w:val="21"/>
              </w:rPr>
            </w:pPr>
            <w:r w:rsidRPr="00E10425">
              <w:rPr>
                <w:rFonts w:ascii="宋体" w:eastAsia="宋体" w:hAnsi="宋体" w:cs="Times New Roman" w:hint="eastAsia"/>
                <w:bCs/>
                <w:szCs w:val="21"/>
              </w:rPr>
              <w:t>系统有严密的安全体系，保证数据处理和传输全过程和数据存储在服务端的安全性；系统应具备独立的数据备份存储方案；系统获得信息系统安全等级保护第三级备案证明（需出具信息安全三级等保证书）。</w:t>
            </w:r>
          </w:p>
        </w:tc>
      </w:tr>
      <w:tr w:rsidR="00E10425" w:rsidRPr="00E10425" w:rsidTr="001017C8">
        <w:trPr>
          <w:trHeight w:val="164"/>
          <w:jc w:val="center"/>
        </w:trPr>
        <w:tc>
          <w:tcPr>
            <w:tcW w:w="772" w:type="dxa"/>
            <w:vAlign w:val="center"/>
          </w:tcPr>
          <w:p w:rsidR="00E10425" w:rsidRPr="00D61A18" w:rsidRDefault="00E10425" w:rsidP="00E10425">
            <w:pPr>
              <w:spacing w:beforeLines="50" w:before="156" w:line="300" w:lineRule="auto"/>
              <w:jc w:val="center"/>
              <w:rPr>
                <w:rFonts w:ascii="宋体" w:eastAsia="宋体" w:hAnsi="宋体" w:cs="Times New Roman"/>
                <w:szCs w:val="21"/>
              </w:rPr>
            </w:pPr>
            <w:r w:rsidRPr="00D61A18">
              <w:rPr>
                <w:rFonts w:ascii="宋体" w:eastAsia="宋体" w:hAnsi="宋体" w:cs="Times New Roman" w:hint="eastAsia"/>
                <w:szCs w:val="21"/>
              </w:rPr>
              <w:t>4</w:t>
            </w:r>
          </w:p>
        </w:tc>
        <w:tc>
          <w:tcPr>
            <w:tcW w:w="1702" w:type="dxa"/>
            <w:shd w:val="clear" w:color="auto" w:fill="auto"/>
            <w:vAlign w:val="center"/>
          </w:tcPr>
          <w:p w:rsidR="00E10425" w:rsidRPr="00D61A18" w:rsidRDefault="00E10425" w:rsidP="00F6478C">
            <w:pPr>
              <w:spacing w:beforeLines="50" w:before="156" w:line="300" w:lineRule="auto"/>
              <w:jc w:val="center"/>
              <w:rPr>
                <w:rFonts w:ascii="宋体" w:eastAsia="宋体" w:hAnsi="宋体" w:cs="Times New Roman"/>
                <w:szCs w:val="21"/>
              </w:rPr>
            </w:pPr>
            <w:r w:rsidRPr="00D61A18">
              <w:rPr>
                <w:rFonts w:ascii="宋体" w:eastAsia="宋体" w:hAnsi="宋体" w:cs="Times New Roman"/>
                <w:szCs w:val="21"/>
              </w:rPr>
              <w:t>数据接口</w:t>
            </w:r>
            <w:r w:rsidR="00334063" w:rsidRPr="00D61A18">
              <w:rPr>
                <w:rFonts w:ascii="宋体" w:eastAsia="宋体" w:hAnsi="宋体" w:cs="Times New Roman" w:hint="eastAsia"/>
                <w:szCs w:val="21"/>
              </w:rPr>
              <w:t>要求</w:t>
            </w:r>
          </w:p>
        </w:tc>
        <w:tc>
          <w:tcPr>
            <w:tcW w:w="6439" w:type="dxa"/>
            <w:shd w:val="clear" w:color="auto" w:fill="auto"/>
            <w:vAlign w:val="center"/>
          </w:tcPr>
          <w:p w:rsidR="00E10425" w:rsidRPr="00D61A18" w:rsidRDefault="00AD5B62" w:rsidP="00E10425">
            <w:pPr>
              <w:spacing w:beforeLines="50" w:before="156" w:line="360" w:lineRule="auto"/>
              <w:rPr>
                <w:rFonts w:ascii="宋体" w:eastAsia="宋体" w:hAnsi="宋体" w:cs="Times New Roman"/>
                <w:szCs w:val="21"/>
              </w:rPr>
            </w:pPr>
            <w:r>
              <w:rPr>
                <w:rFonts w:ascii="宋体" w:eastAsia="宋体" w:hAnsi="宋体" w:cs="Times New Roman" w:hint="eastAsia"/>
                <w:szCs w:val="21"/>
              </w:rPr>
              <w:t>包括但不限于与下列平台数据有对接需求（1）</w:t>
            </w:r>
            <w:r w:rsidR="00F053B4">
              <w:rPr>
                <w:rFonts w:ascii="宋体" w:eastAsia="宋体" w:hAnsi="宋体" w:cs="Times New Roman" w:hint="eastAsia"/>
                <w:szCs w:val="21"/>
              </w:rPr>
              <w:t>学校教务系统</w:t>
            </w:r>
            <w:r>
              <w:rPr>
                <w:rFonts w:ascii="宋体" w:eastAsia="宋体" w:hAnsi="宋体" w:cs="Times New Roman" w:hint="eastAsia"/>
                <w:szCs w:val="21"/>
              </w:rPr>
              <w:t>（2）学校研究生管理系统（3）</w:t>
            </w:r>
            <w:r w:rsidR="000E29C9">
              <w:rPr>
                <w:rFonts w:ascii="宋体" w:eastAsia="宋体" w:hAnsi="宋体" w:cs="Times New Roman" w:hint="eastAsia"/>
                <w:szCs w:val="21"/>
              </w:rPr>
              <w:t>安徽省中医院住培过程</w:t>
            </w:r>
            <w:r w:rsidR="00F053B4">
              <w:rPr>
                <w:rFonts w:ascii="宋体" w:eastAsia="宋体" w:hAnsi="宋体" w:cs="Times New Roman" w:hint="eastAsia"/>
                <w:szCs w:val="21"/>
              </w:rPr>
              <w:t>管理系统</w:t>
            </w:r>
            <w:r>
              <w:rPr>
                <w:rFonts w:ascii="宋体" w:eastAsia="宋体" w:hAnsi="宋体" w:cs="Times New Roman" w:hint="eastAsia"/>
                <w:szCs w:val="21"/>
              </w:rPr>
              <w:t>（4）</w:t>
            </w:r>
            <w:r w:rsidR="00C006EC">
              <w:rPr>
                <w:rFonts w:ascii="宋体" w:eastAsia="宋体" w:hAnsi="宋体" w:cs="Times New Roman" w:hint="eastAsia"/>
                <w:szCs w:val="21"/>
              </w:rPr>
              <w:t>实训中心</w:t>
            </w:r>
            <w:r w:rsidR="00347A1B">
              <w:rPr>
                <w:rFonts w:ascii="宋体" w:eastAsia="宋体" w:hAnsi="宋体" w:cs="Times New Roman" w:hint="eastAsia"/>
                <w:szCs w:val="21"/>
              </w:rPr>
              <w:t>技能</w:t>
            </w:r>
            <w:r w:rsidR="00F053B4">
              <w:rPr>
                <w:rFonts w:ascii="宋体" w:eastAsia="宋体" w:hAnsi="宋体" w:cs="Times New Roman" w:hint="eastAsia"/>
                <w:szCs w:val="21"/>
              </w:rPr>
              <w:t>考试系统</w:t>
            </w:r>
            <w:r w:rsidR="00C006EC">
              <w:rPr>
                <w:rFonts w:ascii="宋体" w:eastAsia="宋体" w:hAnsi="宋体" w:cs="Times New Roman" w:hint="eastAsia"/>
                <w:szCs w:val="21"/>
              </w:rPr>
              <w:t>（O</w:t>
            </w:r>
            <w:r w:rsidR="00C006EC">
              <w:rPr>
                <w:rFonts w:ascii="宋体" w:eastAsia="宋体" w:hAnsi="宋体" w:cs="Times New Roman"/>
                <w:szCs w:val="21"/>
              </w:rPr>
              <w:t>SCE</w:t>
            </w:r>
            <w:r w:rsidR="00C006EC">
              <w:rPr>
                <w:rFonts w:ascii="宋体" w:eastAsia="宋体" w:hAnsi="宋体" w:cs="Times New Roman" w:hint="eastAsia"/>
                <w:szCs w:val="21"/>
              </w:rPr>
              <w:t>考试系统）</w:t>
            </w:r>
            <w:r w:rsidR="00347A1B">
              <w:rPr>
                <w:rFonts w:ascii="宋体" w:eastAsia="宋体" w:hAnsi="宋体" w:cs="Times New Roman" w:hint="eastAsia"/>
                <w:szCs w:val="21"/>
              </w:rPr>
              <w:t>（5）</w:t>
            </w:r>
            <w:r w:rsidR="00F053B4">
              <w:rPr>
                <w:rFonts w:ascii="宋体" w:eastAsia="宋体" w:hAnsi="宋体" w:cs="Times New Roman" w:hint="eastAsia"/>
                <w:szCs w:val="21"/>
              </w:rPr>
              <w:t>学校国资管理系统</w:t>
            </w:r>
            <w:r w:rsidR="00347A1B">
              <w:rPr>
                <w:rFonts w:ascii="宋体" w:eastAsia="宋体" w:hAnsi="宋体" w:cs="Times New Roman" w:hint="eastAsia"/>
                <w:szCs w:val="21"/>
              </w:rPr>
              <w:t>（6）医院国资管理系统</w:t>
            </w:r>
            <w:r w:rsidR="005B1D0B">
              <w:rPr>
                <w:rFonts w:ascii="宋体" w:eastAsia="宋体" w:hAnsi="宋体" w:cs="Times New Roman" w:hint="eastAsia"/>
                <w:szCs w:val="21"/>
              </w:rPr>
              <w:t>（7）</w:t>
            </w:r>
            <w:r w:rsidR="00D678C6">
              <w:rPr>
                <w:rFonts w:ascii="宋体" w:eastAsia="宋体" w:hAnsi="宋体" w:cs="Times New Roman" w:hint="eastAsia"/>
                <w:szCs w:val="21"/>
              </w:rPr>
              <w:t>实训中心</w:t>
            </w:r>
            <w:r w:rsidR="005B1D0B">
              <w:rPr>
                <w:rFonts w:ascii="宋体" w:eastAsia="宋体" w:hAnsi="宋体" w:cs="Times New Roman" w:hint="eastAsia"/>
                <w:szCs w:val="21"/>
              </w:rPr>
              <w:t>门禁系统（8）</w:t>
            </w:r>
            <w:r w:rsidR="00D678C6">
              <w:rPr>
                <w:rFonts w:ascii="宋体" w:eastAsia="宋体" w:hAnsi="宋体" w:cs="Times New Roman" w:hint="eastAsia"/>
                <w:szCs w:val="21"/>
              </w:rPr>
              <w:t>实训中心</w:t>
            </w:r>
            <w:r w:rsidR="005B1D0B">
              <w:rPr>
                <w:rFonts w:ascii="宋体" w:eastAsia="宋体" w:hAnsi="宋体" w:cs="Times New Roman" w:hint="eastAsia"/>
                <w:szCs w:val="21"/>
              </w:rPr>
              <w:t>门牌系统</w:t>
            </w:r>
            <w:r w:rsidR="00347A1B">
              <w:rPr>
                <w:rFonts w:ascii="宋体" w:eastAsia="宋体" w:hAnsi="宋体" w:cs="Times New Roman" w:hint="eastAsia"/>
                <w:szCs w:val="21"/>
              </w:rPr>
              <w:t>。</w:t>
            </w:r>
            <w:r w:rsidRPr="00E10425">
              <w:rPr>
                <w:rFonts w:ascii="宋体" w:eastAsia="宋体" w:hAnsi="宋体" w:cs="Times New Roman" w:hint="eastAsia"/>
                <w:szCs w:val="21"/>
              </w:rPr>
              <w:t>具体</w:t>
            </w:r>
            <w:r w:rsidR="00347A1B">
              <w:rPr>
                <w:rFonts w:ascii="宋体" w:eastAsia="宋体" w:hAnsi="宋体" w:cs="Times New Roman" w:hint="eastAsia"/>
                <w:szCs w:val="21"/>
              </w:rPr>
              <w:t>对接</w:t>
            </w:r>
            <w:r w:rsidRPr="00E10425">
              <w:rPr>
                <w:rFonts w:ascii="宋体" w:eastAsia="宋体" w:hAnsi="宋体" w:cs="Times New Roman" w:hint="eastAsia"/>
                <w:szCs w:val="21"/>
              </w:rPr>
              <w:t>方案由中标方提供，所有费用包含在合同金额内</w:t>
            </w:r>
            <w:r>
              <w:rPr>
                <w:rFonts w:ascii="宋体" w:eastAsia="宋体" w:hAnsi="宋体" w:cs="Times New Roman" w:hint="eastAsia"/>
                <w:szCs w:val="21"/>
              </w:rPr>
              <w:t>。</w:t>
            </w:r>
          </w:p>
        </w:tc>
      </w:tr>
      <w:tr w:rsidR="00D61A18" w:rsidRPr="00E10425" w:rsidTr="001017C8">
        <w:trPr>
          <w:trHeight w:val="164"/>
          <w:jc w:val="center"/>
        </w:trPr>
        <w:tc>
          <w:tcPr>
            <w:tcW w:w="772" w:type="dxa"/>
            <w:vAlign w:val="center"/>
          </w:tcPr>
          <w:p w:rsidR="00D61A18" w:rsidRPr="00D61A18" w:rsidRDefault="00D61A18" w:rsidP="00D61A18">
            <w:pPr>
              <w:spacing w:beforeLines="50" w:before="156" w:line="300" w:lineRule="auto"/>
              <w:jc w:val="center"/>
              <w:rPr>
                <w:rFonts w:ascii="宋体" w:eastAsia="宋体" w:hAnsi="宋体" w:cs="Times New Roman" w:hint="eastAsia"/>
                <w:szCs w:val="21"/>
              </w:rPr>
            </w:pPr>
            <w:r w:rsidRPr="00D61A18">
              <w:rPr>
                <w:rFonts w:ascii="宋体" w:eastAsia="宋体" w:hAnsi="宋体" w:cs="Times New Roman" w:hint="eastAsia"/>
                <w:szCs w:val="21"/>
              </w:rPr>
              <w:t>5</w:t>
            </w:r>
          </w:p>
        </w:tc>
        <w:tc>
          <w:tcPr>
            <w:tcW w:w="1702" w:type="dxa"/>
            <w:shd w:val="clear" w:color="auto" w:fill="auto"/>
            <w:vAlign w:val="center"/>
          </w:tcPr>
          <w:p w:rsidR="00D61A18" w:rsidRPr="00D61A18" w:rsidRDefault="00D61A18" w:rsidP="00D61A18">
            <w:pPr>
              <w:spacing w:beforeLines="50" w:before="156" w:line="300" w:lineRule="auto"/>
              <w:rPr>
                <w:rFonts w:ascii="宋体" w:eastAsia="宋体" w:hAnsi="宋体" w:cs="Times New Roman"/>
                <w:szCs w:val="21"/>
              </w:rPr>
            </w:pPr>
            <w:r w:rsidRPr="00D61A18">
              <w:rPr>
                <w:rFonts w:ascii="宋体" w:eastAsia="宋体" w:hAnsi="宋体" w:cs="Times New Roman" w:hint="eastAsia"/>
                <w:szCs w:val="21"/>
              </w:rPr>
              <w:t>核心服务要求</w:t>
            </w:r>
          </w:p>
        </w:tc>
        <w:tc>
          <w:tcPr>
            <w:tcW w:w="6439" w:type="dxa"/>
            <w:shd w:val="clear" w:color="auto" w:fill="auto"/>
            <w:vAlign w:val="center"/>
          </w:tcPr>
          <w:p w:rsidR="00D61A18" w:rsidRPr="00D61A18" w:rsidRDefault="00D61A18" w:rsidP="00D61A18">
            <w:pPr>
              <w:rPr>
                <w:rFonts w:ascii="宋体" w:eastAsia="宋体" w:hAnsi="宋体" w:cs="Times New Roman"/>
                <w:szCs w:val="21"/>
              </w:rPr>
            </w:pPr>
            <w:r w:rsidRPr="00E133D2">
              <w:rPr>
                <w:rFonts w:ascii="宋体" w:eastAsia="宋体" w:hAnsi="宋体" w:cs="Times New Roman" w:hint="eastAsia"/>
                <w:szCs w:val="21"/>
              </w:rPr>
              <w:t>需要</w:t>
            </w:r>
            <w:r>
              <w:rPr>
                <w:rFonts w:ascii="宋体" w:eastAsia="宋体" w:hAnsi="宋体" w:cs="Times New Roman" w:hint="eastAsia"/>
                <w:szCs w:val="21"/>
              </w:rPr>
              <w:t>能够全方位</w:t>
            </w:r>
            <w:r w:rsidRPr="00E133D2">
              <w:rPr>
                <w:rFonts w:ascii="宋体" w:eastAsia="宋体" w:hAnsi="宋体" w:cs="Times New Roman" w:hint="eastAsia"/>
                <w:szCs w:val="21"/>
              </w:rPr>
              <w:t>支持实训中心</w:t>
            </w:r>
            <w:r w:rsidR="00CA6347">
              <w:rPr>
                <w:rFonts w:ascii="宋体" w:eastAsia="宋体" w:hAnsi="宋体" w:cs="Times New Roman" w:hint="eastAsia"/>
                <w:szCs w:val="21"/>
              </w:rPr>
              <w:t>完成学校和医院下达的各项</w:t>
            </w:r>
            <w:r>
              <w:rPr>
                <w:rFonts w:ascii="宋体" w:eastAsia="宋体" w:hAnsi="宋体" w:cs="Times New Roman" w:hint="eastAsia"/>
                <w:szCs w:val="21"/>
              </w:rPr>
              <w:t>教学</w:t>
            </w:r>
            <w:r w:rsidRPr="00E133D2">
              <w:rPr>
                <w:rFonts w:ascii="宋体" w:eastAsia="宋体" w:hAnsi="宋体" w:cs="Times New Roman" w:hint="eastAsia"/>
                <w:szCs w:val="21"/>
              </w:rPr>
              <w:t>与考核任务。</w:t>
            </w:r>
          </w:p>
        </w:tc>
      </w:tr>
      <w:tr w:rsidR="00D61A18" w:rsidRPr="00E10425" w:rsidTr="001017C8">
        <w:trPr>
          <w:trHeight w:val="564"/>
          <w:jc w:val="center"/>
        </w:trPr>
        <w:tc>
          <w:tcPr>
            <w:tcW w:w="772" w:type="dxa"/>
            <w:vAlign w:val="center"/>
          </w:tcPr>
          <w:p w:rsidR="00D61A18" w:rsidRPr="00D61A18" w:rsidRDefault="00CA6347" w:rsidP="00D61A18">
            <w:pPr>
              <w:spacing w:beforeLines="50" w:before="156" w:line="300" w:lineRule="auto"/>
              <w:jc w:val="center"/>
              <w:rPr>
                <w:rFonts w:ascii="宋体" w:eastAsia="宋体" w:hAnsi="宋体" w:cs="Times New Roman"/>
                <w:szCs w:val="21"/>
              </w:rPr>
            </w:pPr>
            <w:r>
              <w:rPr>
                <w:rFonts w:ascii="宋体" w:eastAsia="宋体" w:hAnsi="宋体" w:cs="Times New Roman"/>
                <w:szCs w:val="21"/>
              </w:rPr>
              <w:t>6</w:t>
            </w:r>
          </w:p>
        </w:tc>
        <w:tc>
          <w:tcPr>
            <w:tcW w:w="1702" w:type="dxa"/>
            <w:shd w:val="clear" w:color="auto" w:fill="auto"/>
            <w:vAlign w:val="center"/>
          </w:tcPr>
          <w:p w:rsidR="00D61A18" w:rsidRPr="00D61A18" w:rsidRDefault="00D61A18" w:rsidP="00D61A18">
            <w:pPr>
              <w:spacing w:beforeLines="50" w:before="156" w:line="300" w:lineRule="auto"/>
              <w:rPr>
                <w:rFonts w:ascii="宋体" w:eastAsia="宋体" w:hAnsi="宋体" w:cs="Times New Roman" w:hint="eastAsia"/>
                <w:szCs w:val="21"/>
              </w:rPr>
            </w:pPr>
            <w:r w:rsidRPr="00D61A18">
              <w:rPr>
                <w:rFonts w:ascii="宋体" w:eastAsia="宋体" w:hAnsi="宋体" w:cs="Times New Roman"/>
                <w:szCs w:val="21"/>
              </w:rPr>
              <w:t>功能模块</w:t>
            </w:r>
            <w:r w:rsidRPr="00D61A18">
              <w:rPr>
                <w:rFonts w:ascii="宋体" w:eastAsia="宋体" w:hAnsi="宋体" w:cs="Times New Roman" w:hint="eastAsia"/>
                <w:szCs w:val="21"/>
              </w:rPr>
              <w:t>要求</w:t>
            </w:r>
          </w:p>
        </w:tc>
        <w:tc>
          <w:tcPr>
            <w:tcW w:w="6439" w:type="dxa"/>
            <w:shd w:val="clear" w:color="auto" w:fill="auto"/>
            <w:vAlign w:val="center"/>
          </w:tcPr>
          <w:p w:rsidR="00D61A18" w:rsidRPr="00CA6347" w:rsidRDefault="00D61A18" w:rsidP="00D61A18">
            <w:pPr>
              <w:spacing w:beforeLines="50" w:before="156" w:line="360" w:lineRule="auto"/>
              <w:rPr>
                <w:rFonts w:ascii="宋体" w:eastAsia="宋体" w:hAnsi="宋体" w:cs="Times New Roman"/>
                <w:b/>
                <w:szCs w:val="21"/>
              </w:rPr>
            </w:pPr>
            <w:r w:rsidRPr="00CA6347">
              <w:rPr>
                <w:rFonts w:ascii="宋体" w:eastAsia="宋体" w:hAnsi="宋体" w:cs="Times New Roman" w:hint="eastAsia"/>
                <w:b/>
                <w:szCs w:val="21"/>
              </w:rPr>
              <w:t>具体见附件一</w:t>
            </w:r>
          </w:p>
        </w:tc>
      </w:tr>
      <w:tr w:rsidR="00D61A18" w:rsidRPr="00E10425" w:rsidTr="001017C8">
        <w:trPr>
          <w:trHeight w:val="411"/>
          <w:jc w:val="center"/>
        </w:trPr>
        <w:tc>
          <w:tcPr>
            <w:tcW w:w="772" w:type="dxa"/>
            <w:vAlign w:val="center"/>
          </w:tcPr>
          <w:p w:rsidR="00D61A18" w:rsidRPr="00D61A18" w:rsidRDefault="00CA6347" w:rsidP="00D61A18">
            <w:pPr>
              <w:spacing w:beforeLines="50" w:before="156" w:line="300" w:lineRule="auto"/>
              <w:jc w:val="center"/>
              <w:rPr>
                <w:rFonts w:ascii="宋体" w:eastAsia="宋体" w:hAnsi="宋体" w:cs="Times New Roman"/>
                <w:szCs w:val="21"/>
              </w:rPr>
            </w:pPr>
            <w:r>
              <w:rPr>
                <w:rFonts w:ascii="宋体" w:eastAsia="宋体" w:hAnsi="宋体" w:cs="Times New Roman"/>
                <w:szCs w:val="21"/>
              </w:rPr>
              <w:t>7</w:t>
            </w:r>
          </w:p>
        </w:tc>
        <w:tc>
          <w:tcPr>
            <w:tcW w:w="1702" w:type="dxa"/>
            <w:shd w:val="clear" w:color="auto" w:fill="auto"/>
            <w:vAlign w:val="center"/>
          </w:tcPr>
          <w:p w:rsidR="00D61A18" w:rsidRPr="00D61A18" w:rsidRDefault="00D61A18" w:rsidP="00D61A18">
            <w:pPr>
              <w:spacing w:beforeLines="50" w:before="156" w:line="300" w:lineRule="auto"/>
              <w:rPr>
                <w:rFonts w:ascii="宋体" w:eastAsia="宋体" w:hAnsi="宋体" w:cs="Times New Roman"/>
                <w:szCs w:val="21"/>
              </w:rPr>
            </w:pPr>
            <w:r w:rsidRPr="00D61A18">
              <w:rPr>
                <w:rFonts w:ascii="宋体" w:eastAsia="宋体" w:hAnsi="宋体" w:cs="Times New Roman"/>
                <w:szCs w:val="21"/>
              </w:rPr>
              <w:t>现场演示要求</w:t>
            </w:r>
          </w:p>
        </w:tc>
        <w:tc>
          <w:tcPr>
            <w:tcW w:w="6439" w:type="dxa"/>
            <w:shd w:val="clear" w:color="auto" w:fill="auto"/>
            <w:vAlign w:val="center"/>
          </w:tcPr>
          <w:p w:rsidR="00D61A18" w:rsidRPr="00D61A18" w:rsidRDefault="00D61A18" w:rsidP="00D61A18">
            <w:pPr>
              <w:spacing w:beforeLines="50" w:before="156" w:line="360" w:lineRule="auto"/>
              <w:rPr>
                <w:rFonts w:ascii="宋体" w:eastAsia="宋体" w:hAnsi="宋体" w:cs="Times New Roman"/>
                <w:szCs w:val="21"/>
              </w:rPr>
            </w:pPr>
            <w:r w:rsidRPr="005301EE">
              <w:rPr>
                <w:rFonts w:ascii="宋体" w:eastAsia="宋体" w:hAnsi="宋体" w:cs="Times New Roman" w:hint="eastAsia"/>
                <w:szCs w:val="21"/>
              </w:rPr>
              <w:t>假定应用情境，</w:t>
            </w:r>
            <w:r w:rsidRPr="005301EE">
              <w:rPr>
                <w:rFonts w:ascii="宋体" w:eastAsia="宋体" w:hAnsi="宋体" w:cs="Times New Roman"/>
                <w:szCs w:val="21"/>
              </w:rPr>
              <w:t>现场演示并说明如何进行智能排课</w:t>
            </w:r>
            <w:r w:rsidRPr="005301EE">
              <w:rPr>
                <w:rFonts w:ascii="宋体" w:eastAsia="宋体" w:hAnsi="宋体" w:cs="Times New Roman" w:hint="eastAsia"/>
                <w:szCs w:val="21"/>
              </w:rPr>
              <w:t>、</w:t>
            </w:r>
            <w:r w:rsidRPr="005301EE">
              <w:rPr>
                <w:rFonts w:ascii="宋体" w:eastAsia="宋体" w:hAnsi="宋体" w:cs="Times New Roman"/>
                <w:szCs w:val="21"/>
              </w:rPr>
              <w:t>课程发布</w:t>
            </w:r>
            <w:r w:rsidRPr="005301EE">
              <w:rPr>
                <w:rFonts w:ascii="宋体" w:eastAsia="宋体" w:hAnsi="宋体" w:cs="Times New Roman" w:hint="eastAsia"/>
                <w:szCs w:val="21"/>
              </w:rPr>
              <w:t>、</w:t>
            </w:r>
            <w:r w:rsidRPr="005301EE">
              <w:rPr>
                <w:rFonts w:ascii="宋体" w:eastAsia="宋体" w:hAnsi="宋体" w:cs="Times New Roman"/>
                <w:szCs w:val="21"/>
              </w:rPr>
              <w:t>学生</w:t>
            </w:r>
            <w:r w:rsidRPr="005301EE">
              <w:rPr>
                <w:rFonts w:ascii="宋体" w:eastAsia="宋体" w:hAnsi="宋体" w:cs="Times New Roman" w:hint="eastAsia"/>
                <w:szCs w:val="21"/>
              </w:rPr>
              <w:t>约课、课程实施及数据统计</w:t>
            </w:r>
            <w:r w:rsidR="0021772C">
              <w:rPr>
                <w:rFonts w:ascii="宋体" w:eastAsia="宋体" w:hAnsi="宋体" w:cs="Times New Roman" w:hint="eastAsia"/>
                <w:szCs w:val="21"/>
              </w:rPr>
              <w:t>等</w:t>
            </w:r>
            <w:r w:rsidRPr="005301EE">
              <w:rPr>
                <w:rFonts w:ascii="宋体" w:eastAsia="宋体" w:hAnsi="宋体" w:cs="Times New Roman" w:hint="eastAsia"/>
                <w:szCs w:val="21"/>
              </w:rPr>
              <w:t>。</w:t>
            </w:r>
          </w:p>
        </w:tc>
      </w:tr>
      <w:tr w:rsidR="00D61A18" w:rsidRPr="00E10425" w:rsidTr="001017C8">
        <w:trPr>
          <w:trHeight w:val="411"/>
          <w:jc w:val="center"/>
        </w:trPr>
        <w:tc>
          <w:tcPr>
            <w:tcW w:w="772" w:type="dxa"/>
            <w:vAlign w:val="center"/>
          </w:tcPr>
          <w:p w:rsidR="00D61A18" w:rsidRPr="00E10425" w:rsidRDefault="00D61A18" w:rsidP="00D61A18">
            <w:pPr>
              <w:spacing w:beforeLines="50" w:before="156" w:line="300" w:lineRule="auto"/>
              <w:jc w:val="center"/>
              <w:rPr>
                <w:rFonts w:ascii="宋体" w:eastAsia="宋体" w:hAnsi="宋体" w:cs="Times New Roman"/>
                <w:color w:val="000000"/>
                <w:szCs w:val="21"/>
              </w:rPr>
            </w:pPr>
            <w:r w:rsidRPr="00E10425">
              <w:rPr>
                <w:rFonts w:ascii="宋体" w:eastAsia="宋体" w:hAnsi="宋体" w:cs="Times New Roman" w:hint="eastAsia"/>
                <w:color w:val="000000"/>
                <w:szCs w:val="21"/>
              </w:rPr>
              <w:t>8</w:t>
            </w:r>
          </w:p>
        </w:tc>
        <w:tc>
          <w:tcPr>
            <w:tcW w:w="1702" w:type="dxa"/>
            <w:shd w:val="clear" w:color="auto" w:fill="auto"/>
            <w:vAlign w:val="center"/>
          </w:tcPr>
          <w:p w:rsidR="00D61A18" w:rsidRPr="00E10425" w:rsidRDefault="00D61A18" w:rsidP="00D61A18">
            <w:pPr>
              <w:spacing w:beforeLines="50" w:before="156" w:line="300" w:lineRule="auto"/>
              <w:rPr>
                <w:rFonts w:ascii="宋体" w:eastAsia="宋体" w:hAnsi="宋体" w:cs="Times New Roman"/>
                <w:bCs/>
                <w:color w:val="000000"/>
                <w:szCs w:val="21"/>
              </w:rPr>
            </w:pPr>
            <w:r w:rsidRPr="00E10425">
              <w:rPr>
                <w:rFonts w:ascii="宋体" w:eastAsia="宋体" w:hAnsi="宋体" w:cs="Times New Roman"/>
                <w:bCs/>
                <w:color w:val="000000"/>
                <w:szCs w:val="21"/>
              </w:rPr>
              <w:t>平稳过渡要求</w:t>
            </w:r>
          </w:p>
        </w:tc>
        <w:tc>
          <w:tcPr>
            <w:tcW w:w="6439" w:type="dxa"/>
            <w:shd w:val="clear" w:color="auto" w:fill="auto"/>
            <w:vAlign w:val="center"/>
          </w:tcPr>
          <w:p w:rsidR="00D61A18" w:rsidRPr="00E10425" w:rsidRDefault="00D61A18" w:rsidP="00D61A18">
            <w:pPr>
              <w:spacing w:beforeLines="50" w:before="156" w:line="360" w:lineRule="auto"/>
              <w:rPr>
                <w:rFonts w:ascii="宋体" w:eastAsia="宋体" w:hAnsi="宋体" w:cs="Times New Roman"/>
                <w:bCs/>
                <w:color w:val="000000"/>
                <w:szCs w:val="21"/>
              </w:rPr>
            </w:pPr>
            <w:r>
              <w:rPr>
                <w:rFonts w:ascii="宋体" w:eastAsia="宋体" w:hAnsi="宋体" w:cs="Times New Roman" w:hint="eastAsia"/>
                <w:bCs/>
                <w:color w:val="000000"/>
                <w:szCs w:val="21"/>
              </w:rPr>
              <w:t>（1）</w:t>
            </w:r>
            <w:r w:rsidRPr="00E10425">
              <w:rPr>
                <w:rFonts w:ascii="宋体" w:eastAsia="宋体" w:hAnsi="宋体" w:cs="Times New Roman"/>
                <w:bCs/>
                <w:color w:val="000000"/>
                <w:szCs w:val="21"/>
              </w:rPr>
              <w:t>提供过渡期信息转化方案</w:t>
            </w:r>
            <w:r w:rsidRPr="00E10425">
              <w:rPr>
                <w:rFonts w:ascii="宋体" w:eastAsia="宋体" w:hAnsi="宋体" w:cs="Times New Roman" w:hint="eastAsia"/>
                <w:bCs/>
                <w:color w:val="000000"/>
                <w:szCs w:val="21"/>
              </w:rPr>
              <w:t>，</w:t>
            </w:r>
            <w:r>
              <w:rPr>
                <w:rFonts w:ascii="宋体" w:eastAsia="宋体" w:hAnsi="宋体" w:cs="Times New Roman"/>
                <w:bCs/>
                <w:color w:val="000000"/>
                <w:szCs w:val="21"/>
              </w:rPr>
              <w:t>配合院方顺利完成</w:t>
            </w:r>
            <w:r>
              <w:rPr>
                <w:rFonts w:ascii="宋体" w:eastAsia="宋体" w:hAnsi="宋体" w:cs="Times New Roman" w:hint="eastAsia"/>
                <w:bCs/>
                <w:color w:val="000000"/>
                <w:szCs w:val="21"/>
              </w:rPr>
              <w:t>现有的</w:t>
            </w:r>
            <w:r w:rsidRPr="00E10425">
              <w:rPr>
                <w:rFonts w:ascii="宋体" w:eastAsia="宋体" w:hAnsi="宋体" w:cs="Times New Roman"/>
                <w:bCs/>
                <w:color w:val="000000"/>
                <w:szCs w:val="21"/>
              </w:rPr>
              <w:t>纸质化管理向信息化管理转化</w:t>
            </w:r>
            <w:r>
              <w:rPr>
                <w:rFonts w:ascii="宋体" w:eastAsia="宋体" w:hAnsi="宋体" w:cs="Times New Roman" w:hint="eastAsia"/>
                <w:bCs/>
                <w:color w:val="000000"/>
                <w:szCs w:val="21"/>
              </w:rPr>
              <w:t>（2）合同到期后，如未能签订新的服务合同，</w:t>
            </w:r>
            <w:r>
              <w:rPr>
                <w:rFonts w:ascii="宋体" w:eastAsia="宋体" w:hAnsi="宋体" w:cs="Times New Roman" w:hint="eastAsia"/>
                <w:bCs/>
                <w:color w:val="000000"/>
                <w:szCs w:val="21"/>
              </w:rPr>
              <w:lastRenderedPageBreak/>
              <w:t>须配合院方做好数据转移等工作，确保实训中心日常管理工作平稳过渡</w:t>
            </w:r>
          </w:p>
        </w:tc>
      </w:tr>
      <w:tr w:rsidR="00D61A18" w:rsidRPr="00E10425" w:rsidTr="001017C8">
        <w:trPr>
          <w:trHeight w:val="411"/>
          <w:jc w:val="center"/>
        </w:trPr>
        <w:tc>
          <w:tcPr>
            <w:tcW w:w="772" w:type="dxa"/>
            <w:vAlign w:val="center"/>
          </w:tcPr>
          <w:p w:rsidR="00D61A18" w:rsidRPr="00E10425" w:rsidRDefault="00D61A18" w:rsidP="00D61A18">
            <w:pPr>
              <w:spacing w:beforeLines="50" w:before="156" w:line="300" w:lineRule="auto"/>
              <w:jc w:val="center"/>
              <w:rPr>
                <w:rFonts w:ascii="宋体" w:eastAsia="宋体" w:hAnsi="宋体" w:cs="Times New Roman"/>
                <w:color w:val="000000"/>
                <w:szCs w:val="21"/>
              </w:rPr>
            </w:pPr>
            <w:r w:rsidRPr="00E10425">
              <w:rPr>
                <w:rFonts w:ascii="宋体" w:eastAsia="宋体" w:hAnsi="宋体" w:cs="Times New Roman" w:hint="eastAsia"/>
                <w:color w:val="000000"/>
                <w:szCs w:val="21"/>
              </w:rPr>
              <w:lastRenderedPageBreak/>
              <w:t>9</w:t>
            </w:r>
          </w:p>
        </w:tc>
        <w:tc>
          <w:tcPr>
            <w:tcW w:w="1702" w:type="dxa"/>
            <w:shd w:val="clear" w:color="auto" w:fill="auto"/>
            <w:vAlign w:val="center"/>
          </w:tcPr>
          <w:p w:rsidR="00D61A18" w:rsidRPr="00E10425" w:rsidRDefault="00D61A18" w:rsidP="00D61A18">
            <w:pPr>
              <w:spacing w:beforeLines="50" w:before="156" w:line="300" w:lineRule="auto"/>
              <w:rPr>
                <w:rFonts w:ascii="宋体" w:eastAsia="宋体" w:hAnsi="宋体" w:cs="Times New Roman"/>
                <w:bCs/>
                <w:color w:val="000000"/>
                <w:szCs w:val="21"/>
              </w:rPr>
            </w:pPr>
            <w:r w:rsidRPr="00E10425">
              <w:rPr>
                <w:rFonts w:ascii="宋体" w:eastAsia="宋体" w:hAnsi="宋体" w:cs="Times New Roman" w:hint="eastAsia"/>
                <w:bCs/>
                <w:color w:val="000000"/>
                <w:szCs w:val="21"/>
              </w:rPr>
              <w:t>质保与运维要求</w:t>
            </w:r>
          </w:p>
        </w:tc>
        <w:tc>
          <w:tcPr>
            <w:tcW w:w="6439" w:type="dxa"/>
            <w:shd w:val="clear" w:color="auto" w:fill="auto"/>
            <w:vAlign w:val="center"/>
          </w:tcPr>
          <w:p w:rsidR="00D61A18" w:rsidRPr="00E10425" w:rsidRDefault="00D61A18" w:rsidP="00D61A18">
            <w:pPr>
              <w:rPr>
                <w:rFonts w:ascii="Calibri" w:eastAsia="宋体" w:hAnsi="Calibri" w:cs="Times New Roman"/>
              </w:rPr>
            </w:pPr>
            <w:r w:rsidRPr="00E10425">
              <w:rPr>
                <w:rFonts w:ascii="Calibri" w:eastAsia="宋体" w:hAnsi="Calibri" w:cs="Times New Roman" w:hint="eastAsia"/>
              </w:rPr>
              <w:t>1.</w:t>
            </w:r>
            <w:r>
              <w:rPr>
                <w:rFonts w:ascii="Calibri" w:eastAsia="宋体" w:hAnsi="Calibri" w:cs="Times New Roman" w:hint="eastAsia"/>
              </w:rPr>
              <w:t>服务期</w:t>
            </w:r>
            <w:r>
              <w:rPr>
                <w:rFonts w:ascii="Calibri" w:eastAsia="宋体" w:hAnsi="Calibri" w:cs="Times New Roman" w:hint="eastAsia"/>
              </w:rPr>
              <w:t>3</w:t>
            </w:r>
            <w:r>
              <w:rPr>
                <w:rFonts w:ascii="Calibri" w:eastAsia="宋体" w:hAnsi="Calibri" w:cs="Times New Roman" w:hint="eastAsia"/>
              </w:rPr>
              <w:t>年，起算日从功能模块的主体内容上线后且验收合格起算。服务</w:t>
            </w:r>
            <w:r w:rsidRPr="00E10425">
              <w:rPr>
                <w:rFonts w:ascii="Calibri" w:eastAsia="宋体" w:hAnsi="Calibri" w:cs="Times New Roman" w:hint="eastAsia"/>
              </w:rPr>
              <w:t>内所有产品若出现任何问题，所有售后服务工作所产生的费用都由中标方支付；</w:t>
            </w:r>
          </w:p>
          <w:p w:rsidR="00D61A18" w:rsidRPr="00E10425" w:rsidRDefault="00D61A18" w:rsidP="00D61A18">
            <w:pPr>
              <w:rPr>
                <w:rFonts w:ascii="Calibri" w:eastAsia="宋体" w:hAnsi="Calibri" w:cs="Times New Roman"/>
              </w:rPr>
            </w:pPr>
            <w:r w:rsidRPr="00E10425">
              <w:rPr>
                <w:rFonts w:ascii="Calibri" w:eastAsia="宋体" w:hAnsi="Calibri" w:cs="Times New Roman" w:hint="eastAsia"/>
              </w:rPr>
              <w:t>2.</w:t>
            </w:r>
            <w:r>
              <w:rPr>
                <w:rFonts w:ascii="Calibri" w:eastAsia="宋体" w:hAnsi="Calibri" w:cs="Times New Roman" w:hint="eastAsia"/>
              </w:rPr>
              <w:t>在服务</w:t>
            </w:r>
            <w:r w:rsidRPr="00E10425">
              <w:rPr>
                <w:rFonts w:ascii="Calibri" w:eastAsia="宋体" w:hAnsi="Calibri" w:cs="Times New Roman" w:hint="eastAsia"/>
              </w:rPr>
              <w:t>期内免费将系统升级到最新稳定版本；</w:t>
            </w:r>
          </w:p>
          <w:p w:rsidR="00D61A18" w:rsidRPr="00E10425" w:rsidRDefault="00D61A18" w:rsidP="00D61A18">
            <w:pPr>
              <w:rPr>
                <w:rFonts w:ascii="Calibri" w:eastAsia="宋体" w:hAnsi="Calibri" w:cs="Times New Roman"/>
              </w:rPr>
            </w:pPr>
            <w:r w:rsidRPr="00E10425">
              <w:rPr>
                <w:rFonts w:ascii="Calibri" w:eastAsia="宋体" w:hAnsi="Calibri" w:cs="Times New Roman" w:hint="eastAsia"/>
              </w:rPr>
              <w:t>3.</w:t>
            </w:r>
            <w:r w:rsidRPr="00E10425">
              <w:rPr>
                <w:rFonts w:ascii="Calibri" w:eastAsia="宋体" w:hAnsi="Calibri" w:cs="Times New Roman" w:hint="eastAsia"/>
              </w:rPr>
              <w:t>在</w:t>
            </w:r>
            <w:r>
              <w:rPr>
                <w:rFonts w:ascii="Calibri" w:eastAsia="宋体" w:hAnsi="Calibri" w:cs="Times New Roman" w:hint="eastAsia"/>
              </w:rPr>
              <w:t>服务内</w:t>
            </w:r>
            <w:r>
              <w:rPr>
                <w:rFonts w:ascii="Calibri" w:eastAsia="宋体" w:hAnsi="Calibri" w:cs="Times New Roman" w:hint="eastAsia"/>
              </w:rPr>
              <w:t xml:space="preserve"> </w:t>
            </w:r>
            <w:r>
              <w:rPr>
                <w:rFonts w:ascii="Calibri" w:eastAsia="宋体" w:hAnsi="Calibri" w:cs="Times New Roman" w:hint="eastAsia"/>
              </w:rPr>
              <w:t>需按照实训中心日常管理需求</w:t>
            </w:r>
            <w:r w:rsidRPr="00E10425">
              <w:rPr>
                <w:rFonts w:ascii="Calibri" w:eastAsia="宋体" w:hAnsi="Calibri" w:cs="Times New Roman" w:hint="eastAsia"/>
              </w:rPr>
              <w:t>免费整改；</w:t>
            </w:r>
          </w:p>
          <w:p w:rsidR="00D61A18" w:rsidRPr="00E10425" w:rsidRDefault="00D61A18" w:rsidP="00D61A18">
            <w:pPr>
              <w:rPr>
                <w:rFonts w:ascii="Calibri" w:eastAsia="宋体" w:hAnsi="Calibri" w:cs="Times New Roman"/>
              </w:rPr>
            </w:pPr>
            <w:r w:rsidRPr="00E10425">
              <w:rPr>
                <w:rFonts w:ascii="Calibri" w:eastAsia="宋体" w:hAnsi="Calibri" w:cs="Times New Roman" w:hint="eastAsia"/>
              </w:rPr>
              <w:t>4.</w:t>
            </w:r>
            <w:r w:rsidRPr="00E10425">
              <w:rPr>
                <w:rFonts w:ascii="Calibri" w:eastAsia="宋体" w:hAnsi="Calibri" w:cs="Times New Roman" w:hint="eastAsia"/>
              </w:rPr>
              <w:t>需提供</w:t>
            </w:r>
            <w:r w:rsidRPr="00E10425">
              <w:rPr>
                <w:rFonts w:ascii="Calibri" w:eastAsia="宋体" w:hAnsi="Calibri" w:cs="Times New Roman" w:hint="eastAsia"/>
              </w:rPr>
              <w:t>7*24</w:t>
            </w:r>
            <w:r w:rsidRPr="00E10425">
              <w:rPr>
                <w:rFonts w:ascii="Calibri" w:eastAsia="宋体" w:hAnsi="Calibri" w:cs="Times New Roman" w:hint="eastAsia"/>
              </w:rPr>
              <w:t>小时维保服务，包括在线支持（在线</w:t>
            </w:r>
            <w:r w:rsidRPr="00E10425">
              <w:rPr>
                <w:rFonts w:ascii="Calibri" w:eastAsia="宋体" w:hAnsi="Calibri" w:cs="Times New Roman" w:hint="eastAsia"/>
              </w:rPr>
              <w:t>QQ</w:t>
            </w:r>
            <w:r w:rsidRPr="00E10425">
              <w:rPr>
                <w:rFonts w:ascii="Calibri" w:eastAsia="宋体" w:hAnsi="Calibri" w:cs="Times New Roman" w:hint="eastAsia"/>
              </w:rPr>
              <w:t>，微信，邮件技术支持）、远程维护（在线远程技术维护）及电话支持；</w:t>
            </w:r>
          </w:p>
          <w:p w:rsidR="00D61A18" w:rsidRPr="00E10425" w:rsidRDefault="00D61A18" w:rsidP="00D61A18">
            <w:pPr>
              <w:rPr>
                <w:rFonts w:ascii="Calibri" w:eastAsia="宋体" w:hAnsi="Calibri" w:cs="Times New Roman"/>
              </w:rPr>
            </w:pPr>
            <w:r w:rsidRPr="00E10425">
              <w:rPr>
                <w:rFonts w:ascii="Calibri" w:eastAsia="宋体" w:hAnsi="Calibri" w:cs="Times New Roman" w:hint="eastAsia"/>
              </w:rPr>
              <w:t>5.</w:t>
            </w:r>
            <w:r w:rsidRPr="00E10425">
              <w:rPr>
                <w:rFonts w:ascii="Calibri" w:eastAsia="宋体" w:hAnsi="Calibri" w:cs="Times New Roman" w:hint="eastAsia"/>
              </w:rPr>
              <w:t>系统出现问题，当远程不能解决时，提供免费上门服务（接到通知后</w:t>
            </w:r>
            <w:r w:rsidRPr="00E10425">
              <w:rPr>
                <w:rFonts w:ascii="Calibri" w:eastAsia="宋体" w:hAnsi="Calibri" w:cs="Times New Roman" w:hint="eastAsia"/>
              </w:rPr>
              <w:t>2</w:t>
            </w:r>
            <w:r w:rsidRPr="00E10425">
              <w:rPr>
                <w:rFonts w:ascii="Calibri" w:eastAsia="宋体" w:hAnsi="Calibri" w:cs="Times New Roman" w:hint="eastAsia"/>
              </w:rPr>
              <w:t>日内到达现场，工作至故障修妥完全恢复正常服务为止，修复时间应不超过</w:t>
            </w:r>
            <w:r w:rsidRPr="00E10425">
              <w:rPr>
                <w:rFonts w:ascii="Calibri" w:eastAsia="宋体" w:hAnsi="Calibri" w:cs="Times New Roman" w:hint="eastAsia"/>
              </w:rPr>
              <w:t>1</w:t>
            </w:r>
            <w:r w:rsidRPr="00E10425">
              <w:rPr>
                <w:rFonts w:ascii="Calibri" w:eastAsia="宋体" w:hAnsi="Calibri" w:cs="Times New Roman" w:hint="eastAsia"/>
              </w:rPr>
              <w:t>个工作日。）；</w:t>
            </w:r>
          </w:p>
          <w:p w:rsidR="00D61A18" w:rsidRPr="00E10425" w:rsidRDefault="00D61A18" w:rsidP="00D61A18">
            <w:pPr>
              <w:rPr>
                <w:rFonts w:ascii="Calibri" w:eastAsia="宋体" w:hAnsi="Calibri" w:cs="Times New Roman"/>
              </w:rPr>
            </w:pPr>
            <w:r w:rsidRPr="00E10425">
              <w:rPr>
                <w:rFonts w:ascii="Calibri" w:eastAsia="宋体" w:hAnsi="Calibri" w:cs="Times New Roman" w:hint="eastAsia"/>
              </w:rPr>
              <w:t>6.</w:t>
            </w:r>
            <w:r w:rsidRPr="00E10425">
              <w:rPr>
                <w:rFonts w:ascii="Calibri" w:eastAsia="宋体" w:hAnsi="Calibri" w:cs="Times New Roman" w:hint="eastAsia"/>
              </w:rPr>
              <w:t>根据医院需要免费提供重大事件现场保障；</w:t>
            </w:r>
          </w:p>
          <w:p w:rsidR="00D61A18" w:rsidRPr="00E10425" w:rsidRDefault="00D61A18" w:rsidP="00D61A18">
            <w:pPr>
              <w:rPr>
                <w:rFonts w:ascii="Calibri" w:eastAsia="宋体" w:hAnsi="Calibri" w:cs="Times New Roman"/>
              </w:rPr>
            </w:pPr>
            <w:r w:rsidRPr="00E10425">
              <w:rPr>
                <w:rFonts w:ascii="Calibri" w:eastAsia="宋体" w:hAnsi="Calibri" w:cs="Times New Roman" w:hint="eastAsia"/>
              </w:rPr>
              <w:t>7.</w:t>
            </w:r>
            <w:r w:rsidRPr="00E10425">
              <w:rPr>
                <w:rFonts w:ascii="Calibri" w:eastAsia="宋体" w:hAnsi="Calibri" w:cs="Times New Roman" w:hint="eastAsia"/>
              </w:rPr>
              <w:t>每年至少两次进行例行数据库优化维护，确保相关信息管理系统数据的安全；</w:t>
            </w:r>
          </w:p>
          <w:p w:rsidR="00D61A18" w:rsidRPr="00E10425" w:rsidRDefault="00D61A18" w:rsidP="00D61A18">
            <w:pPr>
              <w:rPr>
                <w:rFonts w:ascii="Calibri" w:eastAsia="宋体" w:hAnsi="Calibri" w:cs="Times New Roman"/>
              </w:rPr>
            </w:pPr>
            <w:r w:rsidRPr="00E10425">
              <w:rPr>
                <w:rFonts w:ascii="Calibri" w:eastAsia="宋体" w:hAnsi="Calibri" w:cs="Times New Roman" w:hint="eastAsia"/>
              </w:rPr>
              <w:t>8.</w:t>
            </w:r>
            <w:r w:rsidRPr="00E10425">
              <w:rPr>
                <w:rFonts w:ascii="Calibri" w:eastAsia="宋体" w:hAnsi="Calibri" w:cs="Times New Roman" w:hint="eastAsia"/>
              </w:rPr>
              <w:t>定期</w:t>
            </w:r>
            <w:r w:rsidRPr="00E10425">
              <w:rPr>
                <w:rFonts w:ascii="Calibri" w:eastAsia="宋体" w:hAnsi="Calibri" w:cs="Times New Roman"/>
              </w:rPr>
              <w:t>备份系统数据，确保系统数据安全有效</w:t>
            </w:r>
            <w:r w:rsidRPr="00E10425">
              <w:rPr>
                <w:rFonts w:ascii="Calibri" w:eastAsia="宋体" w:hAnsi="Calibri" w:cs="Times New Roman" w:hint="eastAsia"/>
              </w:rPr>
              <w:t>；</w:t>
            </w:r>
          </w:p>
          <w:p w:rsidR="00D61A18" w:rsidRPr="00E10425" w:rsidRDefault="00D61A18" w:rsidP="00D61A18">
            <w:pPr>
              <w:rPr>
                <w:rFonts w:ascii="Calibri" w:eastAsia="宋体" w:hAnsi="Calibri" w:cs="Times New Roman"/>
              </w:rPr>
            </w:pPr>
            <w:r w:rsidRPr="00E10425">
              <w:rPr>
                <w:rFonts w:ascii="Calibri" w:eastAsia="宋体" w:hAnsi="Calibri" w:cs="Times New Roman" w:hint="eastAsia"/>
              </w:rPr>
              <w:t>9.</w:t>
            </w:r>
            <w:r w:rsidRPr="00E10425">
              <w:rPr>
                <w:rFonts w:ascii="Calibri" w:eastAsia="宋体" w:hAnsi="Calibri" w:cs="Times New Roman" w:hint="eastAsia"/>
              </w:rPr>
              <w:t>系统出现故障时，需能免费</w:t>
            </w:r>
            <w:r w:rsidRPr="00E10425">
              <w:rPr>
                <w:rFonts w:ascii="Calibri" w:eastAsia="宋体" w:hAnsi="Calibri" w:cs="Times New Roman"/>
              </w:rPr>
              <w:t>恢复有效的备份系统数据</w:t>
            </w:r>
            <w:r w:rsidRPr="00E10425">
              <w:rPr>
                <w:rFonts w:ascii="Calibri" w:eastAsia="宋体" w:hAnsi="Calibri" w:cs="Times New Roman" w:hint="eastAsia"/>
              </w:rPr>
              <w:t>；</w:t>
            </w:r>
          </w:p>
          <w:p w:rsidR="00D61A18" w:rsidRPr="00E10425" w:rsidRDefault="00D61A18" w:rsidP="00D61A18">
            <w:pPr>
              <w:rPr>
                <w:rFonts w:ascii="Calibri" w:eastAsia="宋体" w:hAnsi="Calibri" w:cs="Times New Roman"/>
              </w:rPr>
            </w:pPr>
            <w:r w:rsidRPr="00E10425">
              <w:rPr>
                <w:rFonts w:ascii="Calibri" w:eastAsia="宋体" w:hAnsi="Calibri" w:cs="Times New Roman" w:hint="eastAsia"/>
              </w:rPr>
              <w:t>10.</w:t>
            </w:r>
            <w:r w:rsidRPr="00E10425">
              <w:rPr>
                <w:rFonts w:ascii="宋体" w:eastAsia="宋体" w:hAnsi="宋体" w:cs="Times New Roman" w:hint="eastAsia"/>
                <w:b/>
                <w:szCs w:val="21"/>
              </w:rPr>
              <w:t xml:space="preserve"> </w:t>
            </w:r>
            <w:r>
              <w:rPr>
                <w:rFonts w:ascii="Calibri" w:eastAsia="宋体" w:hAnsi="Calibri" w:cs="Times New Roman" w:hint="eastAsia"/>
              </w:rPr>
              <w:t>服务期满</w:t>
            </w:r>
            <w:r w:rsidRPr="00E10425">
              <w:rPr>
                <w:rFonts w:ascii="Calibri" w:eastAsia="宋体" w:hAnsi="Calibri" w:cs="Times New Roman" w:hint="eastAsia"/>
              </w:rPr>
              <w:t>项目终止</w:t>
            </w:r>
            <w:r>
              <w:rPr>
                <w:rFonts w:ascii="Calibri" w:eastAsia="宋体" w:hAnsi="Calibri" w:cs="Times New Roman" w:hint="eastAsia"/>
              </w:rPr>
              <w:t>或未能续签服务合同</w:t>
            </w:r>
            <w:r w:rsidRPr="00E10425">
              <w:rPr>
                <w:rFonts w:ascii="Calibri" w:eastAsia="宋体" w:hAnsi="Calibri" w:cs="Times New Roman" w:hint="eastAsia"/>
              </w:rPr>
              <w:t>，必须无条件根据院方需求将服务迁至院方</w:t>
            </w:r>
            <w:r>
              <w:rPr>
                <w:rFonts w:ascii="Calibri" w:eastAsia="宋体" w:hAnsi="Calibri" w:cs="Times New Roman" w:hint="eastAsia"/>
              </w:rPr>
              <w:t>指定服务器并将数据按院方要求提供给新的服务商</w:t>
            </w:r>
            <w:r w:rsidRPr="00E10425">
              <w:rPr>
                <w:rFonts w:ascii="Calibri" w:eastAsia="宋体" w:hAnsi="Calibri" w:cs="Times New Roman" w:hint="eastAsia"/>
              </w:rPr>
              <w:t>。</w:t>
            </w:r>
          </w:p>
        </w:tc>
      </w:tr>
    </w:tbl>
    <w:p w:rsidR="00E10425" w:rsidRDefault="00E10425"/>
    <w:p w:rsidR="00387182" w:rsidRPr="00721A8B" w:rsidRDefault="00387182" w:rsidP="00387182">
      <w:pPr>
        <w:rPr>
          <w:rFonts w:ascii="Times New Roman" w:eastAsia="宋体" w:hAnsi="Times New Roman" w:cs="Times New Roman"/>
          <w:b/>
          <w:bCs/>
          <w:sz w:val="24"/>
          <w:szCs w:val="32"/>
        </w:rPr>
      </w:pPr>
    </w:p>
    <w:p w:rsidR="00767EA0" w:rsidRPr="009006F4" w:rsidRDefault="007E6D00" w:rsidP="00387182">
      <w:pPr>
        <w:rPr>
          <w:rFonts w:ascii="Times New Roman" w:eastAsia="宋体" w:hAnsi="Times New Roman" w:cs="Times New Roman"/>
          <w:b/>
          <w:bCs/>
          <w:sz w:val="24"/>
          <w:szCs w:val="32"/>
        </w:rPr>
      </w:pPr>
      <w:r>
        <w:rPr>
          <w:rFonts w:ascii="Times New Roman" w:eastAsia="宋体" w:hAnsi="Times New Roman" w:cs="Times New Roman" w:hint="eastAsia"/>
          <w:b/>
          <w:bCs/>
          <w:sz w:val="24"/>
          <w:szCs w:val="32"/>
        </w:rPr>
        <w:t>附件一：</w:t>
      </w:r>
      <w:r w:rsidR="00721A8B" w:rsidRPr="00721A8B">
        <w:rPr>
          <w:rFonts w:ascii="Times New Roman" w:eastAsia="宋体" w:hAnsi="Times New Roman" w:cs="Times New Roman" w:hint="eastAsia"/>
          <w:b/>
          <w:bCs/>
          <w:sz w:val="24"/>
          <w:szCs w:val="32"/>
        </w:rPr>
        <w:t>功能</w:t>
      </w:r>
      <w:r w:rsidR="00721A8B" w:rsidRPr="00721A8B">
        <w:rPr>
          <w:rFonts w:ascii="Times New Roman" w:eastAsia="宋体" w:hAnsi="Times New Roman" w:cs="Times New Roman"/>
          <w:b/>
          <w:bCs/>
          <w:sz w:val="24"/>
          <w:szCs w:val="32"/>
        </w:rPr>
        <w:t>模块需求</w:t>
      </w:r>
      <w:r w:rsidR="0076603F" w:rsidRPr="0012589C">
        <w:rPr>
          <w:rFonts w:ascii="Calibri" w:eastAsia="宋体" w:hAnsi="Calibri"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1796"/>
        <w:gridCol w:w="4048"/>
      </w:tblGrid>
      <w:tr w:rsidR="00721A8B" w:rsidRPr="00721A8B" w:rsidTr="00B348DF">
        <w:tc>
          <w:tcPr>
            <w:tcW w:w="2452" w:type="dxa"/>
            <w:shd w:val="clear" w:color="auto" w:fill="auto"/>
            <w:vAlign w:val="center"/>
          </w:tcPr>
          <w:p w:rsidR="00721A8B" w:rsidRPr="00721A8B" w:rsidRDefault="00721A8B" w:rsidP="00721A8B">
            <w:pPr>
              <w:jc w:val="center"/>
              <w:rPr>
                <w:rFonts w:ascii="Calibri" w:eastAsia="宋体" w:hAnsi="Calibri" w:cs="Times New Roman"/>
                <w:color w:val="000000"/>
                <w:szCs w:val="21"/>
              </w:rPr>
            </w:pPr>
            <w:r w:rsidRPr="00721A8B">
              <w:rPr>
                <w:rFonts w:ascii="Calibri" w:eastAsia="宋体" w:hAnsi="Calibri" w:cs="Times New Roman" w:hint="eastAsia"/>
                <w:color w:val="000000"/>
                <w:szCs w:val="21"/>
              </w:rPr>
              <w:t>模块需求</w:t>
            </w:r>
          </w:p>
        </w:tc>
        <w:tc>
          <w:tcPr>
            <w:tcW w:w="1796" w:type="dxa"/>
            <w:shd w:val="clear" w:color="auto" w:fill="auto"/>
            <w:vAlign w:val="center"/>
          </w:tcPr>
          <w:p w:rsidR="00721A8B" w:rsidRPr="00721A8B" w:rsidRDefault="00721A8B" w:rsidP="00721A8B">
            <w:pPr>
              <w:jc w:val="center"/>
              <w:rPr>
                <w:rFonts w:ascii="Calibri" w:eastAsia="宋体" w:hAnsi="Calibri" w:cs="Times New Roman"/>
                <w:color w:val="000000"/>
                <w:szCs w:val="21"/>
              </w:rPr>
            </w:pPr>
            <w:r w:rsidRPr="00721A8B">
              <w:rPr>
                <w:rFonts w:ascii="Calibri" w:eastAsia="宋体" w:hAnsi="Calibri" w:cs="Times New Roman" w:hint="eastAsia"/>
                <w:color w:val="000000"/>
                <w:szCs w:val="21"/>
              </w:rPr>
              <w:t>子模块</w:t>
            </w:r>
          </w:p>
        </w:tc>
        <w:tc>
          <w:tcPr>
            <w:tcW w:w="4048" w:type="dxa"/>
            <w:shd w:val="clear" w:color="auto" w:fill="auto"/>
            <w:vAlign w:val="center"/>
          </w:tcPr>
          <w:p w:rsidR="00721A8B" w:rsidRPr="00721A8B" w:rsidRDefault="00A46277" w:rsidP="00721A8B">
            <w:pPr>
              <w:jc w:val="center"/>
              <w:rPr>
                <w:rFonts w:ascii="Calibri" w:eastAsia="宋体" w:hAnsi="Calibri" w:cs="Times New Roman"/>
                <w:color w:val="000000"/>
                <w:szCs w:val="21"/>
              </w:rPr>
            </w:pPr>
            <w:r>
              <w:rPr>
                <w:rFonts w:ascii="Calibri" w:eastAsia="宋体" w:hAnsi="Calibri" w:cs="Times New Roman" w:hint="eastAsia"/>
                <w:color w:val="000000"/>
                <w:szCs w:val="21"/>
              </w:rPr>
              <w:t>功能要求</w:t>
            </w:r>
          </w:p>
        </w:tc>
      </w:tr>
      <w:tr w:rsidR="00721A8B" w:rsidRPr="00721A8B" w:rsidTr="00B348DF">
        <w:tc>
          <w:tcPr>
            <w:tcW w:w="2452" w:type="dxa"/>
            <w:shd w:val="clear" w:color="auto" w:fill="auto"/>
            <w:vAlign w:val="center"/>
          </w:tcPr>
          <w:p w:rsidR="00721A8B" w:rsidRPr="00721A8B" w:rsidRDefault="00EC58BA" w:rsidP="00721A8B">
            <w:pPr>
              <w:jc w:val="center"/>
              <w:rPr>
                <w:rFonts w:ascii="Calibri" w:eastAsia="宋体" w:hAnsi="Calibri" w:cs="Times New Roman"/>
                <w:color w:val="000000"/>
                <w:szCs w:val="21"/>
              </w:rPr>
            </w:pPr>
            <w:r>
              <w:rPr>
                <w:rFonts w:ascii="Calibri" w:eastAsia="宋体" w:hAnsi="Calibri" w:cs="Times New Roman" w:hint="eastAsia"/>
                <w:color w:val="000000"/>
                <w:szCs w:val="21"/>
              </w:rPr>
              <w:t>门户网站</w:t>
            </w:r>
          </w:p>
        </w:tc>
        <w:tc>
          <w:tcPr>
            <w:tcW w:w="1796" w:type="dxa"/>
            <w:shd w:val="clear" w:color="auto" w:fill="auto"/>
            <w:vAlign w:val="center"/>
          </w:tcPr>
          <w:p w:rsidR="00721A8B" w:rsidRPr="00721A8B" w:rsidRDefault="00721A8B" w:rsidP="00721A8B">
            <w:pPr>
              <w:jc w:val="center"/>
              <w:rPr>
                <w:rFonts w:ascii="Calibri" w:eastAsia="宋体" w:hAnsi="Calibri" w:cs="Times New Roman"/>
                <w:color w:val="000000"/>
                <w:szCs w:val="21"/>
              </w:rPr>
            </w:pPr>
          </w:p>
        </w:tc>
        <w:tc>
          <w:tcPr>
            <w:tcW w:w="4048" w:type="dxa"/>
            <w:shd w:val="clear" w:color="auto" w:fill="auto"/>
            <w:vAlign w:val="center"/>
          </w:tcPr>
          <w:p w:rsidR="00617350" w:rsidRPr="00705453" w:rsidRDefault="00617350" w:rsidP="00617350">
            <w:pPr>
              <w:rPr>
                <w:rFonts w:ascii="宋体" w:eastAsia="宋体" w:hAnsi="宋体" w:cs="Times New Roman"/>
                <w:bCs/>
                <w:color w:val="000000"/>
                <w:szCs w:val="21"/>
              </w:rPr>
            </w:pPr>
            <w:r w:rsidRPr="00705453">
              <w:rPr>
                <w:rFonts w:ascii="宋体" w:eastAsia="宋体" w:hAnsi="宋体" w:cs="Times New Roman" w:hint="eastAsia"/>
                <w:bCs/>
                <w:color w:val="000000"/>
                <w:szCs w:val="21"/>
              </w:rPr>
              <w:t>按照国家级实验教学示范中心验收要求建立网页版门户网站并将链接关联至医院官网。</w:t>
            </w:r>
          </w:p>
          <w:p w:rsidR="00617350" w:rsidRPr="00705453" w:rsidRDefault="00617350" w:rsidP="00617350">
            <w:pPr>
              <w:rPr>
                <w:rFonts w:ascii="宋体" w:eastAsia="宋体" w:hAnsi="宋体" w:cs="Times New Roman"/>
                <w:bCs/>
                <w:color w:val="000000"/>
                <w:szCs w:val="21"/>
              </w:rPr>
            </w:pPr>
            <w:r w:rsidRPr="00705453">
              <w:rPr>
                <w:rFonts w:ascii="宋体" w:eastAsia="宋体" w:hAnsi="宋体" w:cs="Times New Roman"/>
                <w:bCs/>
                <w:color w:val="000000"/>
                <w:szCs w:val="21"/>
              </w:rPr>
              <w:t>1.</w:t>
            </w:r>
            <w:r w:rsidRPr="00705453">
              <w:rPr>
                <w:rFonts w:ascii="宋体" w:eastAsia="宋体" w:hAnsi="宋体" w:cs="Times New Roman" w:hint="eastAsia"/>
                <w:bCs/>
                <w:color w:val="000000"/>
                <w:szCs w:val="21"/>
              </w:rPr>
              <w:t>网站样式参考</w:t>
            </w:r>
            <w:r w:rsidR="006F53F9">
              <w:rPr>
                <w:rFonts w:ascii="宋体" w:eastAsia="宋体" w:hAnsi="宋体" w:cs="Times New Roman" w:hint="eastAsia"/>
                <w:bCs/>
                <w:color w:val="000000"/>
                <w:szCs w:val="21"/>
              </w:rPr>
              <w:t>下图</w:t>
            </w:r>
            <w:r w:rsidR="00851F3D">
              <w:rPr>
                <w:rFonts w:ascii="宋体" w:eastAsia="宋体" w:hAnsi="宋体" w:cs="Times New Roman" w:hint="eastAsia"/>
                <w:bCs/>
                <w:color w:val="000000"/>
                <w:szCs w:val="21"/>
              </w:rPr>
              <w:t>，</w:t>
            </w:r>
            <w:r w:rsidRPr="00705453">
              <w:rPr>
                <w:rFonts w:ascii="宋体" w:eastAsia="宋体" w:hAnsi="宋体" w:cs="Times New Roman" w:hint="eastAsia"/>
                <w:bCs/>
                <w:color w:val="000000"/>
                <w:szCs w:val="21"/>
              </w:rPr>
              <w:t>要求有静态栏目和动态展示栏目，有教学录像展示区</w:t>
            </w:r>
            <w:r w:rsidR="00AD25C1">
              <w:rPr>
                <w:rFonts w:ascii="宋体" w:eastAsia="宋体" w:hAnsi="宋体" w:cs="Times New Roman" w:hint="eastAsia"/>
                <w:bCs/>
                <w:color w:val="000000"/>
                <w:szCs w:val="21"/>
              </w:rPr>
              <w:t>（要求有视频存储空间和播放功能）</w:t>
            </w:r>
          </w:p>
          <w:p w:rsidR="00721A8B" w:rsidRDefault="00617350" w:rsidP="00AD25C1">
            <w:pPr>
              <w:rPr>
                <w:rFonts w:ascii="宋体" w:eastAsia="宋体" w:hAnsi="宋体" w:cs="Times New Roman"/>
                <w:bCs/>
                <w:color w:val="000000"/>
                <w:szCs w:val="21"/>
              </w:rPr>
            </w:pPr>
            <w:r w:rsidRPr="00705453">
              <w:rPr>
                <w:rFonts w:ascii="宋体" w:eastAsia="宋体" w:hAnsi="宋体" w:cs="Times New Roman"/>
                <w:bCs/>
                <w:color w:val="000000"/>
                <w:szCs w:val="21"/>
              </w:rPr>
              <w:t>2.</w:t>
            </w:r>
            <w:r w:rsidRPr="00705453">
              <w:rPr>
                <w:rFonts w:ascii="宋体" w:eastAsia="宋体" w:hAnsi="宋体" w:cs="Times New Roman" w:hint="eastAsia"/>
                <w:bCs/>
                <w:color w:val="000000"/>
                <w:szCs w:val="21"/>
              </w:rPr>
              <w:t>预留实训中心日常管理P</w:t>
            </w:r>
            <w:r w:rsidRPr="00705453">
              <w:rPr>
                <w:rFonts w:ascii="宋体" w:eastAsia="宋体" w:hAnsi="宋体" w:cs="Times New Roman"/>
                <w:bCs/>
                <w:color w:val="000000"/>
                <w:szCs w:val="21"/>
              </w:rPr>
              <w:t>C</w:t>
            </w:r>
            <w:r w:rsidRPr="00705453">
              <w:rPr>
                <w:rFonts w:ascii="宋体" w:eastAsia="宋体" w:hAnsi="宋体" w:cs="Times New Roman" w:hint="eastAsia"/>
                <w:bCs/>
                <w:color w:val="000000"/>
                <w:szCs w:val="21"/>
              </w:rPr>
              <w:t>端登录界面接入管理系统。</w:t>
            </w:r>
          </w:p>
          <w:p w:rsidR="00F20976" w:rsidRPr="00AD25C1" w:rsidRDefault="00397206" w:rsidP="00AD25C1">
            <w:pPr>
              <w:rPr>
                <w:rFonts w:ascii="宋体" w:eastAsia="宋体" w:hAnsi="宋体" w:cs="Times New Roman" w:hint="eastAsia"/>
                <w:bCs/>
                <w:color w:val="000000"/>
                <w:szCs w:val="21"/>
              </w:rPr>
            </w:pPr>
            <w:r>
              <w:rPr>
                <w:rFonts w:ascii="宋体" w:eastAsia="宋体" w:hAnsi="宋体" w:cs="Times New Roman" w:hint="eastAsia"/>
                <w:bCs/>
                <w:color w:val="000000"/>
                <w:szCs w:val="21"/>
              </w:rPr>
              <w:t>服务器满后</w:t>
            </w:r>
            <w:r w:rsidR="00CD7B7D">
              <w:rPr>
                <w:rFonts w:ascii="宋体" w:eastAsia="宋体" w:hAnsi="宋体" w:cs="Times New Roman" w:hint="eastAsia"/>
                <w:bCs/>
                <w:color w:val="000000"/>
                <w:szCs w:val="21"/>
              </w:rPr>
              <w:t>移交</w:t>
            </w:r>
            <w:r w:rsidR="00F20976">
              <w:rPr>
                <w:rFonts w:ascii="宋体" w:eastAsia="宋体" w:hAnsi="宋体" w:cs="Times New Roman" w:hint="eastAsia"/>
                <w:bCs/>
                <w:color w:val="000000"/>
                <w:szCs w:val="21"/>
              </w:rPr>
              <w:t>医院</w:t>
            </w:r>
            <w:r w:rsidR="00225EE7">
              <w:rPr>
                <w:rFonts w:ascii="宋体" w:eastAsia="宋体" w:hAnsi="宋体" w:cs="Times New Roman" w:hint="eastAsia"/>
                <w:bCs/>
                <w:color w:val="000000"/>
                <w:szCs w:val="21"/>
              </w:rPr>
              <w:t>统一</w:t>
            </w:r>
            <w:r w:rsidR="00F20976">
              <w:rPr>
                <w:rFonts w:ascii="宋体" w:eastAsia="宋体" w:hAnsi="宋体" w:cs="Times New Roman" w:hint="eastAsia"/>
                <w:bCs/>
                <w:color w:val="000000"/>
                <w:szCs w:val="21"/>
              </w:rPr>
              <w:t>管理。</w:t>
            </w:r>
          </w:p>
        </w:tc>
      </w:tr>
      <w:tr w:rsidR="00E25B1E" w:rsidRPr="00721A8B" w:rsidTr="00B348DF">
        <w:tc>
          <w:tcPr>
            <w:tcW w:w="2452" w:type="dxa"/>
            <w:vMerge w:val="restart"/>
            <w:shd w:val="clear" w:color="auto" w:fill="auto"/>
            <w:vAlign w:val="center"/>
          </w:tcPr>
          <w:p w:rsidR="00E25B1E" w:rsidRDefault="00E25B1E" w:rsidP="00721A8B">
            <w:pPr>
              <w:jc w:val="center"/>
              <w:rPr>
                <w:rFonts w:ascii="Calibri" w:eastAsia="宋体" w:hAnsi="Calibri" w:cs="Times New Roman"/>
                <w:color w:val="000000"/>
                <w:szCs w:val="21"/>
              </w:rPr>
            </w:pPr>
            <w:r>
              <w:rPr>
                <w:rFonts w:ascii="Calibri" w:eastAsia="宋体" w:hAnsi="Calibri" w:cs="Times New Roman" w:hint="eastAsia"/>
                <w:color w:val="000000"/>
                <w:szCs w:val="21"/>
              </w:rPr>
              <w:t>人员管理</w:t>
            </w:r>
          </w:p>
        </w:tc>
        <w:tc>
          <w:tcPr>
            <w:tcW w:w="1796" w:type="dxa"/>
            <w:shd w:val="clear" w:color="auto" w:fill="auto"/>
            <w:vAlign w:val="center"/>
          </w:tcPr>
          <w:p w:rsidR="00E25B1E" w:rsidRPr="00721A8B" w:rsidRDefault="00E25B1E" w:rsidP="00721A8B">
            <w:pPr>
              <w:jc w:val="center"/>
              <w:rPr>
                <w:rFonts w:ascii="Calibri" w:eastAsia="宋体" w:hAnsi="Calibri" w:cs="Times New Roman"/>
                <w:color w:val="000000"/>
                <w:szCs w:val="21"/>
              </w:rPr>
            </w:pPr>
            <w:r>
              <w:rPr>
                <w:rFonts w:ascii="Calibri" w:eastAsia="宋体" w:hAnsi="Calibri" w:cs="Times New Roman" w:hint="eastAsia"/>
                <w:color w:val="000000"/>
                <w:szCs w:val="21"/>
              </w:rPr>
              <w:t>师资管理</w:t>
            </w:r>
          </w:p>
        </w:tc>
        <w:tc>
          <w:tcPr>
            <w:tcW w:w="4048" w:type="dxa"/>
            <w:shd w:val="clear" w:color="auto" w:fill="auto"/>
            <w:vAlign w:val="center"/>
          </w:tcPr>
          <w:p w:rsidR="00E25B1E" w:rsidRPr="00721A8B" w:rsidRDefault="00E25B1E" w:rsidP="00B51984">
            <w:pPr>
              <w:jc w:val="left"/>
              <w:rPr>
                <w:rFonts w:ascii="Calibri" w:eastAsia="宋体" w:hAnsi="Calibri" w:cs="Times New Roman"/>
                <w:color w:val="000000"/>
                <w:szCs w:val="21"/>
              </w:rPr>
            </w:pPr>
            <w:r>
              <w:rPr>
                <w:rFonts w:ascii="宋体" w:eastAsia="宋体" w:hAnsi="宋体" w:cs="Times New Roman" w:hint="eastAsia"/>
                <w:bCs/>
                <w:color w:val="000000"/>
                <w:szCs w:val="21"/>
              </w:rPr>
              <w:t>能够对教师的个人信息，如职称、所在科室、可教授课程、参加模拟</w:t>
            </w:r>
            <w:r w:rsidRPr="00705453">
              <w:rPr>
                <w:rFonts w:ascii="宋体" w:eastAsia="宋体" w:hAnsi="宋体" w:cs="Times New Roman" w:hint="eastAsia"/>
                <w:bCs/>
                <w:color w:val="000000"/>
                <w:szCs w:val="21"/>
              </w:rPr>
              <w:t>师资培训</w:t>
            </w:r>
            <w:r>
              <w:rPr>
                <w:rFonts w:ascii="宋体" w:eastAsia="宋体" w:hAnsi="宋体" w:cs="Times New Roman" w:hint="eastAsia"/>
                <w:bCs/>
                <w:color w:val="000000"/>
                <w:szCs w:val="21"/>
              </w:rPr>
              <w:t>经历等进行编辑、查询。</w:t>
            </w:r>
          </w:p>
        </w:tc>
      </w:tr>
      <w:tr w:rsidR="00E25B1E" w:rsidRPr="00721A8B" w:rsidTr="00B348DF">
        <w:tc>
          <w:tcPr>
            <w:tcW w:w="2452" w:type="dxa"/>
            <w:vMerge/>
            <w:shd w:val="clear" w:color="auto" w:fill="auto"/>
            <w:vAlign w:val="center"/>
          </w:tcPr>
          <w:p w:rsidR="00E25B1E" w:rsidRDefault="00E25B1E" w:rsidP="00721A8B">
            <w:pPr>
              <w:jc w:val="center"/>
              <w:rPr>
                <w:rFonts w:ascii="Calibri" w:eastAsia="宋体" w:hAnsi="Calibri" w:cs="Times New Roman"/>
                <w:color w:val="000000"/>
                <w:szCs w:val="21"/>
              </w:rPr>
            </w:pPr>
          </w:p>
        </w:tc>
        <w:tc>
          <w:tcPr>
            <w:tcW w:w="1796" w:type="dxa"/>
            <w:shd w:val="clear" w:color="auto" w:fill="auto"/>
            <w:vAlign w:val="center"/>
          </w:tcPr>
          <w:p w:rsidR="00E25B1E" w:rsidRPr="00721A8B" w:rsidRDefault="00E25B1E" w:rsidP="00721A8B">
            <w:pPr>
              <w:jc w:val="center"/>
              <w:rPr>
                <w:rFonts w:ascii="Calibri" w:eastAsia="宋体" w:hAnsi="Calibri" w:cs="Times New Roman"/>
                <w:color w:val="000000"/>
                <w:szCs w:val="21"/>
              </w:rPr>
            </w:pPr>
            <w:r>
              <w:rPr>
                <w:rFonts w:ascii="Calibri" w:eastAsia="宋体" w:hAnsi="Calibri" w:cs="Times New Roman" w:hint="eastAsia"/>
                <w:color w:val="000000"/>
                <w:szCs w:val="21"/>
              </w:rPr>
              <w:t>培训对象管理</w:t>
            </w:r>
          </w:p>
        </w:tc>
        <w:tc>
          <w:tcPr>
            <w:tcW w:w="4048" w:type="dxa"/>
            <w:shd w:val="clear" w:color="auto" w:fill="auto"/>
            <w:vAlign w:val="center"/>
          </w:tcPr>
          <w:p w:rsidR="00E25B1E" w:rsidRPr="00E25B1E" w:rsidRDefault="00CD6850" w:rsidP="008359FE">
            <w:pPr>
              <w:rPr>
                <w:rFonts w:ascii="Calibri" w:eastAsia="宋体" w:hAnsi="Calibri" w:cs="Times New Roman"/>
                <w:color w:val="000000"/>
                <w:szCs w:val="21"/>
              </w:rPr>
            </w:pPr>
            <w:r>
              <w:rPr>
                <w:rFonts w:ascii="宋体" w:eastAsia="宋体" w:hAnsi="宋体" w:cs="Times New Roman" w:hint="eastAsia"/>
                <w:bCs/>
                <w:color w:val="000000"/>
                <w:szCs w:val="21"/>
              </w:rPr>
              <w:t>能够对培训对象的个人信息，如姓名、工号/学号、专业等进行编辑、查询。</w:t>
            </w:r>
            <w:r w:rsidR="00E25B1E">
              <w:rPr>
                <w:rFonts w:ascii="Calibri" w:eastAsia="宋体" w:hAnsi="Calibri" w:cs="Times New Roman" w:hint="eastAsia"/>
                <w:color w:val="000000"/>
                <w:szCs w:val="21"/>
              </w:rPr>
              <w:t>目前我院实训中心的培训对象包括但不限于：（</w:t>
            </w:r>
            <w:r w:rsidR="00E25B1E">
              <w:rPr>
                <w:rFonts w:ascii="Calibri" w:eastAsia="宋体" w:hAnsi="Calibri" w:cs="Times New Roman" w:hint="eastAsia"/>
                <w:color w:val="000000"/>
                <w:szCs w:val="21"/>
              </w:rPr>
              <w:t>1</w:t>
            </w:r>
            <w:r w:rsidR="00E25B1E">
              <w:rPr>
                <w:rFonts w:ascii="Calibri" w:eastAsia="宋体" w:hAnsi="Calibri" w:cs="Times New Roman" w:hint="eastAsia"/>
                <w:color w:val="000000"/>
                <w:szCs w:val="21"/>
              </w:rPr>
              <w:t>）安徽中医药大学在校生（本科生、研究生）；（</w:t>
            </w:r>
            <w:r w:rsidR="00E25B1E">
              <w:rPr>
                <w:rFonts w:ascii="Calibri" w:eastAsia="宋体" w:hAnsi="Calibri" w:cs="Times New Roman" w:hint="eastAsia"/>
                <w:color w:val="000000"/>
                <w:szCs w:val="21"/>
              </w:rPr>
              <w:t>2</w:t>
            </w:r>
            <w:r w:rsidR="00E25B1E">
              <w:rPr>
                <w:rFonts w:ascii="Calibri" w:eastAsia="宋体" w:hAnsi="Calibri" w:cs="Times New Roman" w:hint="eastAsia"/>
                <w:color w:val="000000"/>
                <w:szCs w:val="21"/>
              </w:rPr>
              <w:t>）安徽省中医院规培学员（</w:t>
            </w:r>
            <w:r w:rsidR="00E25B1E">
              <w:rPr>
                <w:rFonts w:ascii="Calibri" w:eastAsia="宋体" w:hAnsi="Calibri" w:cs="Times New Roman" w:hint="eastAsia"/>
                <w:color w:val="000000"/>
                <w:szCs w:val="21"/>
              </w:rPr>
              <w:t>3</w:t>
            </w:r>
            <w:r w:rsidR="00E25B1E">
              <w:rPr>
                <w:rFonts w:ascii="Calibri" w:eastAsia="宋体" w:hAnsi="Calibri" w:cs="Times New Roman" w:hint="eastAsia"/>
                <w:color w:val="000000"/>
                <w:szCs w:val="21"/>
              </w:rPr>
              <w:t>）安徽省中医院实习生（</w:t>
            </w:r>
            <w:r w:rsidR="00E25B1E">
              <w:rPr>
                <w:rFonts w:ascii="Calibri" w:eastAsia="宋体" w:hAnsi="Calibri" w:cs="Times New Roman" w:hint="eastAsia"/>
                <w:color w:val="000000"/>
                <w:szCs w:val="21"/>
              </w:rPr>
              <w:t>4</w:t>
            </w:r>
            <w:r w:rsidR="00E25B1E">
              <w:rPr>
                <w:rFonts w:ascii="Calibri" w:eastAsia="宋体" w:hAnsi="Calibri" w:cs="Times New Roman" w:hint="eastAsia"/>
                <w:color w:val="000000"/>
                <w:szCs w:val="21"/>
              </w:rPr>
              <w:t>）社会化培训学员（</w:t>
            </w:r>
            <w:r w:rsidR="00E25B1E">
              <w:rPr>
                <w:rFonts w:ascii="Calibri" w:eastAsia="宋体" w:hAnsi="Calibri" w:cs="Times New Roman" w:hint="eastAsia"/>
                <w:color w:val="000000"/>
                <w:szCs w:val="21"/>
              </w:rPr>
              <w:t>5</w:t>
            </w:r>
            <w:r w:rsidR="00E25B1E">
              <w:rPr>
                <w:rFonts w:ascii="Calibri" w:eastAsia="宋体" w:hAnsi="Calibri" w:cs="Times New Roman" w:hint="eastAsia"/>
                <w:color w:val="000000"/>
                <w:szCs w:val="21"/>
              </w:rPr>
              <w:t>）本院职工。需要能够与安徽中医药大学学籍管</w:t>
            </w:r>
            <w:r w:rsidR="00E25B1E">
              <w:rPr>
                <w:rFonts w:ascii="Calibri" w:eastAsia="宋体" w:hAnsi="Calibri" w:cs="Times New Roman" w:hint="eastAsia"/>
                <w:color w:val="000000"/>
                <w:szCs w:val="21"/>
              </w:rPr>
              <w:lastRenderedPageBreak/>
              <w:t>理系统、教务管理系统、研究生管理系统、安徽省中医院住培过程管理系统等数据对接，抓取相关培训对象基本信息。如系统无法自动抓取信息，需服务商需提供人工服务，按要求导入各类培训对象基本信息。</w:t>
            </w:r>
          </w:p>
        </w:tc>
      </w:tr>
      <w:tr w:rsidR="00D5744C" w:rsidRPr="00721A8B" w:rsidTr="00B348DF">
        <w:tc>
          <w:tcPr>
            <w:tcW w:w="2452" w:type="dxa"/>
            <w:vMerge w:val="restart"/>
            <w:shd w:val="clear" w:color="auto" w:fill="auto"/>
            <w:vAlign w:val="center"/>
          </w:tcPr>
          <w:p w:rsidR="00D5744C" w:rsidRDefault="00D5744C" w:rsidP="00721A8B">
            <w:pPr>
              <w:jc w:val="center"/>
              <w:rPr>
                <w:rFonts w:ascii="Calibri" w:eastAsia="宋体" w:hAnsi="Calibri" w:cs="Times New Roman"/>
                <w:color w:val="000000"/>
                <w:szCs w:val="21"/>
              </w:rPr>
            </w:pPr>
            <w:r>
              <w:rPr>
                <w:rFonts w:ascii="Calibri" w:eastAsia="宋体" w:hAnsi="Calibri" w:cs="Times New Roman" w:hint="eastAsia"/>
                <w:color w:val="000000"/>
                <w:szCs w:val="21"/>
              </w:rPr>
              <w:lastRenderedPageBreak/>
              <w:t>房间管理</w:t>
            </w:r>
          </w:p>
        </w:tc>
        <w:tc>
          <w:tcPr>
            <w:tcW w:w="1796" w:type="dxa"/>
            <w:shd w:val="clear" w:color="auto" w:fill="auto"/>
            <w:vAlign w:val="center"/>
          </w:tcPr>
          <w:p w:rsidR="00D5744C" w:rsidRPr="00721A8B" w:rsidRDefault="00D5744C" w:rsidP="00721A8B">
            <w:pPr>
              <w:jc w:val="center"/>
              <w:rPr>
                <w:rFonts w:ascii="Calibri" w:eastAsia="宋体" w:hAnsi="Calibri" w:cs="Times New Roman"/>
                <w:color w:val="000000"/>
                <w:szCs w:val="21"/>
              </w:rPr>
            </w:pPr>
            <w:r>
              <w:rPr>
                <w:rFonts w:ascii="Calibri" w:eastAsia="宋体" w:hAnsi="Calibri" w:cs="Times New Roman" w:hint="eastAsia"/>
                <w:color w:val="000000"/>
                <w:szCs w:val="21"/>
              </w:rPr>
              <w:t>基础信息</w:t>
            </w:r>
          </w:p>
        </w:tc>
        <w:tc>
          <w:tcPr>
            <w:tcW w:w="4048" w:type="dxa"/>
            <w:shd w:val="clear" w:color="auto" w:fill="auto"/>
            <w:vAlign w:val="center"/>
          </w:tcPr>
          <w:p w:rsidR="00D5744C" w:rsidRPr="00721A8B" w:rsidRDefault="00D5744C" w:rsidP="00FC0D46">
            <w:pPr>
              <w:jc w:val="left"/>
              <w:rPr>
                <w:rFonts w:ascii="Calibri" w:eastAsia="宋体" w:hAnsi="Calibri" w:cs="Times New Roman"/>
                <w:color w:val="000000"/>
                <w:szCs w:val="21"/>
              </w:rPr>
            </w:pPr>
            <w:r>
              <w:rPr>
                <w:rFonts w:ascii="Calibri" w:eastAsia="宋体" w:hAnsi="Calibri" w:cs="Times New Roman" w:hint="eastAsia"/>
                <w:color w:val="000000"/>
                <w:szCs w:val="21"/>
              </w:rPr>
              <w:t>需要能够以房间为单位，预置每个房间的信息（包括但不限于以下内容：可容纳培训人数、可开展培训</w:t>
            </w:r>
            <w:r>
              <w:rPr>
                <w:rFonts w:ascii="Calibri" w:eastAsia="宋体" w:hAnsi="Calibri" w:cs="Times New Roman" w:hint="eastAsia"/>
                <w:color w:val="000000"/>
                <w:szCs w:val="21"/>
              </w:rPr>
              <w:t>/</w:t>
            </w:r>
            <w:r>
              <w:rPr>
                <w:rFonts w:ascii="Calibri" w:eastAsia="宋体" w:hAnsi="Calibri" w:cs="Times New Roman" w:hint="eastAsia"/>
                <w:color w:val="000000"/>
                <w:szCs w:val="21"/>
              </w:rPr>
              <w:t>考试项目、房间内常规配置的设施设备信息等）</w:t>
            </w:r>
          </w:p>
        </w:tc>
      </w:tr>
      <w:tr w:rsidR="00D5744C" w:rsidRPr="00721A8B" w:rsidTr="00B348DF">
        <w:tc>
          <w:tcPr>
            <w:tcW w:w="2452" w:type="dxa"/>
            <w:vMerge/>
            <w:shd w:val="clear" w:color="auto" w:fill="auto"/>
            <w:vAlign w:val="center"/>
          </w:tcPr>
          <w:p w:rsidR="00D5744C" w:rsidRDefault="00D5744C" w:rsidP="00721A8B">
            <w:pPr>
              <w:jc w:val="center"/>
              <w:rPr>
                <w:rFonts w:ascii="Calibri" w:eastAsia="宋体" w:hAnsi="Calibri" w:cs="Times New Roman"/>
                <w:color w:val="000000"/>
                <w:szCs w:val="21"/>
              </w:rPr>
            </w:pPr>
          </w:p>
        </w:tc>
        <w:tc>
          <w:tcPr>
            <w:tcW w:w="1796" w:type="dxa"/>
            <w:shd w:val="clear" w:color="auto" w:fill="auto"/>
            <w:vAlign w:val="center"/>
          </w:tcPr>
          <w:p w:rsidR="00D5744C" w:rsidRDefault="00D5744C" w:rsidP="00721A8B">
            <w:pPr>
              <w:jc w:val="center"/>
              <w:rPr>
                <w:rFonts w:ascii="Calibri" w:eastAsia="宋体" w:hAnsi="Calibri" w:cs="Times New Roman"/>
                <w:color w:val="000000"/>
                <w:szCs w:val="21"/>
              </w:rPr>
            </w:pPr>
            <w:r>
              <w:rPr>
                <w:rFonts w:ascii="Calibri" w:eastAsia="宋体" w:hAnsi="Calibri" w:cs="Times New Roman" w:hint="eastAsia"/>
                <w:color w:val="000000"/>
                <w:szCs w:val="21"/>
              </w:rPr>
              <w:t>房间预约</w:t>
            </w:r>
          </w:p>
        </w:tc>
        <w:tc>
          <w:tcPr>
            <w:tcW w:w="4048" w:type="dxa"/>
            <w:shd w:val="clear" w:color="auto" w:fill="auto"/>
            <w:vAlign w:val="center"/>
          </w:tcPr>
          <w:p w:rsidR="00D5744C" w:rsidRDefault="00D5744C" w:rsidP="00FC0D46">
            <w:pPr>
              <w:jc w:val="left"/>
              <w:rPr>
                <w:rFonts w:ascii="Calibri" w:eastAsia="宋体" w:hAnsi="Calibri" w:cs="Times New Roman"/>
                <w:color w:val="000000"/>
                <w:szCs w:val="21"/>
              </w:rPr>
            </w:pPr>
            <w:r>
              <w:rPr>
                <w:rFonts w:ascii="Calibri" w:eastAsia="宋体" w:hAnsi="Calibri" w:cs="Times New Roman" w:hint="eastAsia"/>
                <w:color w:val="000000"/>
                <w:szCs w:val="21"/>
              </w:rPr>
              <w:t>1</w:t>
            </w:r>
            <w:r>
              <w:rPr>
                <w:rFonts w:ascii="Calibri" w:eastAsia="宋体" w:hAnsi="Calibri" w:cs="Times New Roman"/>
                <w:color w:val="000000"/>
                <w:szCs w:val="21"/>
              </w:rPr>
              <w:t>.</w:t>
            </w:r>
            <w:r>
              <w:rPr>
                <w:rFonts w:ascii="Calibri" w:eastAsia="宋体" w:hAnsi="Calibri" w:cs="Times New Roman" w:hint="eastAsia"/>
                <w:color w:val="000000"/>
                <w:szCs w:val="21"/>
              </w:rPr>
              <w:t>能够支持智能分配房间（在实训中心统一安排大型培训</w:t>
            </w:r>
            <w:r>
              <w:rPr>
                <w:rFonts w:ascii="Calibri" w:eastAsia="宋体" w:hAnsi="Calibri" w:cs="Times New Roman" w:hint="eastAsia"/>
                <w:color w:val="000000"/>
                <w:szCs w:val="21"/>
              </w:rPr>
              <w:t>/</w:t>
            </w:r>
            <w:r>
              <w:rPr>
                <w:rFonts w:ascii="Calibri" w:eastAsia="宋体" w:hAnsi="Calibri" w:cs="Times New Roman" w:hint="eastAsia"/>
                <w:color w:val="000000"/>
                <w:szCs w:val="21"/>
              </w:rPr>
              <w:t>考试情境下，能够根据设定的条件自动分配房间）</w:t>
            </w:r>
          </w:p>
          <w:p w:rsidR="00D5744C" w:rsidRPr="00721A8B" w:rsidRDefault="00D5744C" w:rsidP="00FC0D46">
            <w:pPr>
              <w:jc w:val="left"/>
              <w:rPr>
                <w:rFonts w:ascii="Calibri" w:eastAsia="宋体" w:hAnsi="Calibri" w:cs="Times New Roman"/>
                <w:color w:val="000000"/>
                <w:szCs w:val="21"/>
              </w:rPr>
            </w:pPr>
            <w:r>
              <w:rPr>
                <w:rFonts w:ascii="Calibri" w:eastAsia="宋体" w:hAnsi="Calibri" w:cs="Times New Roman"/>
                <w:color w:val="000000"/>
                <w:szCs w:val="21"/>
              </w:rPr>
              <w:t>2.</w:t>
            </w:r>
            <w:r>
              <w:rPr>
                <w:rFonts w:ascii="Calibri" w:eastAsia="宋体" w:hAnsi="Calibri" w:cs="Times New Roman" w:hint="eastAsia"/>
                <w:color w:val="000000"/>
                <w:szCs w:val="21"/>
              </w:rPr>
              <w:t>能够支持指定房间预约（由教师发起对个别特定房间预约需求，实训中心审核后分配房间）</w:t>
            </w:r>
          </w:p>
        </w:tc>
      </w:tr>
      <w:tr w:rsidR="00A37147" w:rsidRPr="00721A8B" w:rsidTr="00B348DF">
        <w:tc>
          <w:tcPr>
            <w:tcW w:w="2452" w:type="dxa"/>
            <w:vMerge w:val="restart"/>
            <w:shd w:val="clear" w:color="auto" w:fill="auto"/>
            <w:vAlign w:val="center"/>
          </w:tcPr>
          <w:p w:rsidR="00A37147" w:rsidRDefault="00A37147" w:rsidP="00721A8B">
            <w:pPr>
              <w:jc w:val="center"/>
              <w:rPr>
                <w:rFonts w:ascii="Calibri" w:eastAsia="宋体" w:hAnsi="Calibri" w:cs="Times New Roman"/>
                <w:color w:val="000000"/>
                <w:szCs w:val="21"/>
              </w:rPr>
            </w:pPr>
            <w:r>
              <w:rPr>
                <w:rFonts w:ascii="Calibri" w:eastAsia="宋体" w:hAnsi="Calibri" w:cs="Times New Roman" w:hint="eastAsia"/>
                <w:color w:val="000000"/>
                <w:szCs w:val="21"/>
              </w:rPr>
              <w:t>物品管理（具有登记、盘点、外借、维修等功能</w:t>
            </w:r>
            <w:r w:rsidR="006F2969">
              <w:rPr>
                <w:rFonts w:ascii="Calibri" w:eastAsia="宋体" w:hAnsi="Calibri" w:cs="Times New Roman" w:hint="eastAsia"/>
                <w:color w:val="000000"/>
                <w:szCs w:val="21"/>
              </w:rPr>
              <w:t>，需要与智能排课实现联动，满足</w:t>
            </w:r>
            <w:r w:rsidR="00B221DB">
              <w:rPr>
                <w:rFonts w:ascii="Calibri" w:eastAsia="宋体" w:hAnsi="Calibri" w:cs="Times New Roman" w:hint="eastAsia"/>
                <w:color w:val="000000"/>
                <w:szCs w:val="21"/>
              </w:rPr>
              <w:t>设备占用、耗材出库等</w:t>
            </w:r>
            <w:r w:rsidR="00FC6F31">
              <w:rPr>
                <w:rFonts w:ascii="Calibri" w:eastAsia="宋体" w:hAnsi="Calibri" w:cs="Times New Roman" w:hint="eastAsia"/>
                <w:color w:val="000000"/>
                <w:szCs w:val="21"/>
              </w:rPr>
              <w:t>动态管理场景需求</w:t>
            </w:r>
            <w:r>
              <w:rPr>
                <w:rFonts w:ascii="Calibri" w:eastAsia="宋体" w:hAnsi="Calibri" w:cs="Times New Roman" w:hint="eastAsia"/>
                <w:color w:val="000000"/>
                <w:szCs w:val="21"/>
              </w:rPr>
              <w:t>）</w:t>
            </w:r>
          </w:p>
        </w:tc>
        <w:tc>
          <w:tcPr>
            <w:tcW w:w="1796" w:type="dxa"/>
            <w:shd w:val="clear" w:color="auto" w:fill="auto"/>
            <w:vAlign w:val="center"/>
          </w:tcPr>
          <w:p w:rsidR="00A37147" w:rsidRPr="00721A8B" w:rsidRDefault="00A37147" w:rsidP="00721A8B">
            <w:pPr>
              <w:jc w:val="center"/>
              <w:rPr>
                <w:rFonts w:ascii="Calibri" w:eastAsia="宋体" w:hAnsi="Calibri" w:cs="Times New Roman"/>
                <w:color w:val="000000"/>
                <w:szCs w:val="21"/>
              </w:rPr>
            </w:pPr>
            <w:r>
              <w:rPr>
                <w:rFonts w:ascii="Calibri" w:eastAsia="宋体" w:hAnsi="Calibri" w:cs="Times New Roman" w:hint="eastAsia"/>
                <w:color w:val="000000"/>
                <w:szCs w:val="21"/>
              </w:rPr>
              <w:t>固定资产管理</w:t>
            </w:r>
          </w:p>
        </w:tc>
        <w:tc>
          <w:tcPr>
            <w:tcW w:w="4048" w:type="dxa"/>
            <w:shd w:val="clear" w:color="auto" w:fill="auto"/>
            <w:vAlign w:val="center"/>
          </w:tcPr>
          <w:p w:rsidR="00A37147" w:rsidRPr="00721A8B" w:rsidRDefault="006B6893" w:rsidP="006F2969">
            <w:pPr>
              <w:jc w:val="left"/>
              <w:rPr>
                <w:rFonts w:ascii="Calibri" w:eastAsia="宋体" w:hAnsi="Calibri" w:cs="Times New Roman"/>
                <w:color w:val="000000"/>
                <w:szCs w:val="21"/>
              </w:rPr>
            </w:pPr>
            <w:r>
              <w:rPr>
                <w:rFonts w:ascii="Calibri" w:eastAsia="宋体" w:hAnsi="Calibri" w:cs="Times New Roman" w:hint="eastAsia"/>
                <w:color w:val="000000"/>
                <w:szCs w:val="21"/>
              </w:rPr>
              <w:t>需要</w:t>
            </w:r>
            <w:r w:rsidR="00BD28CE">
              <w:rPr>
                <w:rFonts w:ascii="Calibri" w:eastAsia="宋体" w:hAnsi="Calibri" w:cs="Times New Roman" w:hint="eastAsia"/>
                <w:color w:val="000000"/>
                <w:szCs w:val="21"/>
              </w:rPr>
              <w:t>与医院、学校的固定</w:t>
            </w:r>
            <w:r>
              <w:rPr>
                <w:rFonts w:ascii="Calibri" w:eastAsia="宋体" w:hAnsi="Calibri" w:cs="Times New Roman" w:hint="eastAsia"/>
                <w:color w:val="000000"/>
                <w:szCs w:val="21"/>
              </w:rPr>
              <w:t>资产</w:t>
            </w:r>
            <w:r w:rsidR="006478CB">
              <w:rPr>
                <w:rFonts w:ascii="Calibri" w:eastAsia="宋体" w:hAnsi="Calibri" w:cs="Times New Roman" w:hint="eastAsia"/>
                <w:color w:val="000000"/>
                <w:szCs w:val="21"/>
              </w:rPr>
              <w:t>管理系统对接。如系统不能对接，需提供人工服务，</w:t>
            </w:r>
            <w:r w:rsidR="007B58BF">
              <w:rPr>
                <w:rFonts w:ascii="Calibri" w:eastAsia="宋体" w:hAnsi="Calibri" w:cs="Times New Roman" w:hint="eastAsia"/>
                <w:color w:val="000000"/>
                <w:szCs w:val="21"/>
              </w:rPr>
              <w:t>确保</w:t>
            </w:r>
            <w:r w:rsidR="006F2969">
              <w:rPr>
                <w:rFonts w:ascii="Calibri" w:eastAsia="宋体" w:hAnsi="Calibri" w:cs="Times New Roman" w:hint="eastAsia"/>
                <w:color w:val="000000"/>
                <w:szCs w:val="21"/>
              </w:rPr>
              <w:t>资产</w:t>
            </w:r>
            <w:r w:rsidR="00D50A01">
              <w:rPr>
                <w:rFonts w:ascii="Calibri" w:eastAsia="宋体" w:hAnsi="Calibri" w:cs="Times New Roman" w:hint="eastAsia"/>
                <w:color w:val="000000"/>
                <w:szCs w:val="21"/>
              </w:rPr>
              <w:t>的</w:t>
            </w:r>
            <w:r w:rsidR="006F2969">
              <w:rPr>
                <w:rFonts w:ascii="Calibri" w:eastAsia="宋体" w:hAnsi="Calibri" w:cs="Times New Roman" w:hint="eastAsia"/>
                <w:color w:val="000000"/>
                <w:szCs w:val="21"/>
              </w:rPr>
              <w:t>名称、编号等核心字段</w:t>
            </w:r>
            <w:r w:rsidR="00AD0CAB">
              <w:rPr>
                <w:rFonts w:ascii="Calibri" w:eastAsia="宋体" w:hAnsi="Calibri" w:cs="Times New Roman" w:hint="eastAsia"/>
                <w:color w:val="000000"/>
                <w:szCs w:val="21"/>
              </w:rPr>
              <w:t>信息</w:t>
            </w:r>
            <w:r w:rsidR="006F2969">
              <w:rPr>
                <w:rFonts w:ascii="Calibri" w:eastAsia="宋体" w:hAnsi="Calibri" w:cs="Times New Roman" w:hint="eastAsia"/>
                <w:color w:val="000000"/>
                <w:szCs w:val="21"/>
              </w:rPr>
              <w:t>保持一致。</w:t>
            </w:r>
            <w:r w:rsidR="006F2969" w:rsidRPr="00721A8B">
              <w:rPr>
                <w:rFonts w:ascii="Calibri" w:eastAsia="宋体" w:hAnsi="Calibri" w:cs="Times New Roman"/>
                <w:color w:val="000000"/>
                <w:szCs w:val="21"/>
              </w:rPr>
              <w:t xml:space="preserve"> </w:t>
            </w:r>
          </w:p>
        </w:tc>
      </w:tr>
      <w:tr w:rsidR="00A37147" w:rsidRPr="006F2969" w:rsidTr="00B348DF">
        <w:tc>
          <w:tcPr>
            <w:tcW w:w="2452" w:type="dxa"/>
            <w:vMerge/>
            <w:shd w:val="clear" w:color="auto" w:fill="auto"/>
            <w:vAlign w:val="center"/>
          </w:tcPr>
          <w:p w:rsidR="00A37147" w:rsidRDefault="00A37147" w:rsidP="00721A8B">
            <w:pPr>
              <w:jc w:val="center"/>
              <w:rPr>
                <w:rFonts w:ascii="Calibri" w:eastAsia="宋体" w:hAnsi="Calibri" w:cs="Times New Roman"/>
                <w:color w:val="000000"/>
                <w:szCs w:val="21"/>
              </w:rPr>
            </w:pPr>
          </w:p>
        </w:tc>
        <w:tc>
          <w:tcPr>
            <w:tcW w:w="1796" w:type="dxa"/>
            <w:shd w:val="clear" w:color="auto" w:fill="auto"/>
            <w:vAlign w:val="center"/>
          </w:tcPr>
          <w:p w:rsidR="00A37147" w:rsidRPr="00721A8B" w:rsidRDefault="00A37147" w:rsidP="00721A8B">
            <w:pPr>
              <w:jc w:val="center"/>
              <w:rPr>
                <w:rFonts w:ascii="Calibri" w:eastAsia="宋体" w:hAnsi="Calibri" w:cs="Times New Roman"/>
                <w:color w:val="000000"/>
                <w:szCs w:val="21"/>
              </w:rPr>
            </w:pPr>
            <w:r>
              <w:rPr>
                <w:rFonts w:ascii="Calibri" w:eastAsia="宋体" w:hAnsi="Calibri" w:cs="Times New Roman" w:hint="eastAsia"/>
                <w:color w:val="000000"/>
                <w:szCs w:val="21"/>
              </w:rPr>
              <w:t>设施设备管理</w:t>
            </w:r>
          </w:p>
        </w:tc>
        <w:tc>
          <w:tcPr>
            <w:tcW w:w="4048" w:type="dxa"/>
            <w:shd w:val="clear" w:color="auto" w:fill="auto"/>
            <w:vAlign w:val="center"/>
          </w:tcPr>
          <w:p w:rsidR="00A37147" w:rsidRPr="00721A8B" w:rsidRDefault="00A37147" w:rsidP="007B3DCE">
            <w:pPr>
              <w:jc w:val="left"/>
              <w:rPr>
                <w:rFonts w:ascii="Calibri" w:eastAsia="宋体" w:hAnsi="Calibri" w:cs="Times New Roman"/>
                <w:color w:val="000000"/>
                <w:szCs w:val="21"/>
              </w:rPr>
            </w:pPr>
            <w:r>
              <w:rPr>
                <w:rFonts w:ascii="Calibri" w:eastAsia="宋体" w:hAnsi="Calibri" w:cs="Times New Roman" w:hint="eastAsia"/>
                <w:color w:val="000000"/>
                <w:szCs w:val="21"/>
              </w:rPr>
              <w:t>非固定资产类的大件设施、设备，包括家具、医疗设备、教学模具等，要求能够</w:t>
            </w:r>
            <w:r w:rsidR="006F2969">
              <w:rPr>
                <w:rFonts w:ascii="Calibri" w:eastAsia="宋体" w:hAnsi="Calibri" w:cs="Times New Roman" w:hint="eastAsia"/>
                <w:color w:val="000000"/>
                <w:szCs w:val="21"/>
              </w:rPr>
              <w:t>自动生成编码并</w:t>
            </w:r>
            <w:r>
              <w:rPr>
                <w:rFonts w:ascii="Calibri" w:eastAsia="宋体" w:hAnsi="Calibri" w:cs="Times New Roman" w:hint="eastAsia"/>
                <w:color w:val="000000"/>
                <w:szCs w:val="21"/>
              </w:rPr>
              <w:t>打印生成二维码张贴于设备上，</w:t>
            </w:r>
            <w:r w:rsidR="006F2969">
              <w:rPr>
                <w:rFonts w:ascii="Calibri" w:eastAsia="宋体" w:hAnsi="Calibri" w:cs="Times New Roman" w:hint="eastAsia"/>
                <w:color w:val="000000"/>
                <w:szCs w:val="21"/>
              </w:rPr>
              <w:t>方便实训中心</w:t>
            </w:r>
            <w:r w:rsidR="00B273E7">
              <w:rPr>
                <w:rFonts w:ascii="Calibri" w:eastAsia="宋体" w:hAnsi="Calibri" w:cs="Times New Roman" w:hint="eastAsia"/>
                <w:color w:val="000000"/>
                <w:szCs w:val="21"/>
              </w:rPr>
              <w:t>管理人员</w:t>
            </w:r>
            <w:r w:rsidR="006F2969">
              <w:rPr>
                <w:rFonts w:ascii="Calibri" w:eastAsia="宋体" w:hAnsi="Calibri" w:cs="Times New Roman" w:hint="eastAsia"/>
                <w:color w:val="000000"/>
                <w:szCs w:val="21"/>
              </w:rPr>
              <w:t>使用手机端扫码</w:t>
            </w:r>
            <w:r>
              <w:rPr>
                <w:rFonts w:ascii="Calibri" w:eastAsia="宋体" w:hAnsi="Calibri" w:cs="Times New Roman" w:hint="eastAsia"/>
                <w:color w:val="000000"/>
                <w:szCs w:val="21"/>
              </w:rPr>
              <w:t>进行盘点</w:t>
            </w:r>
            <w:r w:rsidR="006F2969">
              <w:rPr>
                <w:rFonts w:ascii="Calibri" w:eastAsia="宋体" w:hAnsi="Calibri" w:cs="Times New Roman" w:hint="eastAsia"/>
                <w:color w:val="000000"/>
                <w:szCs w:val="21"/>
              </w:rPr>
              <w:t>和登记。条码打印机</w:t>
            </w:r>
            <w:r w:rsidR="00F749E5">
              <w:rPr>
                <w:rFonts w:ascii="Calibri" w:eastAsia="宋体" w:hAnsi="Calibri" w:cs="Times New Roman" w:hint="eastAsia"/>
                <w:color w:val="000000"/>
                <w:szCs w:val="21"/>
              </w:rPr>
              <w:t>的</w:t>
            </w:r>
            <w:r w:rsidR="006F2969">
              <w:rPr>
                <w:rFonts w:ascii="Calibri" w:eastAsia="宋体" w:hAnsi="Calibri" w:cs="Times New Roman" w:hint="eastAsia"/>
                <w:color w:val="000000"/>
                <w:szCs w:val="21"/>
              </w:rPr>
              <w:t>费用包含在服务费内，合同到期后须无偿交给我院。</w:t>
            </w:r>
          </w:p>
        </w:tc>
      </w:tr>
      <w:tr w:rsidR="00A37147" w:rsidRPr="00721A8B" w:rsidTr="00B348DF">
        <w:tc>
          <w:tcPr>
            <w:tcW w:w="2452" w:type="dxa"/>
            <w:vMerge/>
            <w:shd w:val="clear" w:color="auto" w:fill="auto"/>
            <w:vAlign w:val="center"/>
          </w:tcPr>
          <w:p w:rsidR="00A37147" w:rsidRDefault="00A37147" w:rsidP="00721A8B">
            <w:pPr>
              <w:jc w:val="center"/>
              <w:rPr>
                <w:rFonts w:ascii="Calibri" w:eastAsia="宋体" w:hAnsi="Calibri" w:cs="Times New Roman"/>
                <w:color w:val="000000"/>
                <w:szCs w:val="21"/>
              </w:rPr>
            </w:pPr>
          </w:p>
        </w:tc>
        <w:tc>
          <w:tcPr>
            <w:tcW w:w="1796" w:type="dxa"/>
            <w:shd w:val="clear" w:color="auto" w:fill="auto"/>
            <w:vAlign w:val="center"/>
          </w:tcPr>
          <w:p w:rsidR="00A37147" w:rsidRDefault="00A37147" w:rsidP="00721A8B">
            <w:pPr>
              <w:jc w:val="center"/>
              <w:rPr>
                <w:rFonts w:ascii="Calibri" w:eastAsia="宋体" w:hAnsi="Calibri" w:cs="Times New Roman"/>
                <w:color w:val="000000"/>
                <w:szCs w:val="21"/>
              </w:rPr>
            </w:pPr>
            <w:r>
              <w:rPr>
                <w:rFonts w:ascii="Calibri" w:eastAsia="宋体" w:hAnsi="Calibri" w:cs="Times New Roman" w:hint="eastAsia"/>
                <w:color w:val="000000"/>
                <w:szCs w:val="21"/>
              </w:rPr>
              <w:t>医疗器械</w:t>
            </w:r>
            <w:r>
              <w:rPr>
                <w:rFonts w:ascii="Calibri" w:eastAsia="宋体" w:hAnsi="Calibri" w:cs="Times New Roman" w:hint="eastAsia"/>
                <w:color w:val="000000"/>
                <w:szCs w:val="21"/>
              </w:rPr>
              <w:t>/</w:t>
            </w:r>
            <w:r w:rsidR="00F3783E">
              <w:rPr>
                <w:rFonts w:ascii="Calibri" w:eastAsia="宋体" w:hAnsi="Calibri" w:cs="Times New Roman" w:hint="eastAsia"/>
                <w:color w:val="000000"/>
                <w:szCs w:val="21"/>
              </w:rPr>
              <w:t>低值</w:t>
            </w:r>
            <w:r>
              <w:rPr>
                <w:rFonts w:ascii="Calibri" w:eastAsia="宋体" w:hAnsi="Calibri" w:cs="Times New Roman" w:hint="eastAsia"/>
                <w:color w:val="000000"/>
                <w:szCs w:val="21"/>
              </w:rPr>
              <w:t>货物管理</w:t>
            </w:r>
          </w:p>
        </w:tc>
        <w:tc>
          <w:tcPr>
            <w:tcW w:w="4048" w:type="dxa"/>
            <w:shd w:val="clear" w:color="auto" w:fill="auto"/>
            <w:vAlign w:val="center"/>
          </w:tcPr>
          <w:p w:rsidR="00A37147" w:rsidRDefault="00A37147" w:rsidP="00FC0D46">
            <w:pPr>
              <w:jc w:val="left"/>
              <w:rPr>
                <w:rFonts w:ascii="Calibri" w:eastAsia="宋体" w:hAnsi="Calibri" w:cs="Times New Roman"/>
                <w:color w:val="000000"/>
                <w:szCs w:val="21"/>
              </w:rPr>
            </w:pPr>
            <w:r>
              <w:rPr>
                <w:rFonts w:ascii="Calibri" w:eastAsia="宋体" w:hAnsi="Calibri" w:cs="Times New Roman" w:hint="eastAsia"/>
                <w:color w:val="000000"/>
                <w:szCs w:val="21"/>
              </w:rPr>
              <w:t>可反复使用的小件医疗器械或</w:t>
            </w:r>
            <w:r w:rsidR="00645FFA">
              <w:rPr>
                <w:rFonts w:ascii="Calibri" w:eastAsia="宋体" w:hAnsi="Calibri" w:cs="Times New Roman" w:hint="eastAsia"/>
                <w:color w:val="000000"/>
                <w:szCs w:val="21"/>
              </w:rPr>
              <w:t>低值</w:t>
            </w:r>
            <w:r>
              <w:rPr>
                <w:rFonts w:ascii="Calibri" w:eastAsia="宋体" w:hAnsi="Calibri" w:cs="Times New Roman" w:hint="eastAsia"/>
                <w:color w:val="000000"/>
                <w:szCs w:val="21"/>
              </w:rPr>
              <w:t>货物等，如剪刀、镊子、治疗碗、治疗盘、手术衣、隔离衣等</w:t>
            </w:r>
            <w:r w:rsidR="00F4446D">
              <w:rPr>
                <w:rFonts w:ascii="Calibri" w:eastAsia="宋体" w:hAnsi="Calibri" w:cs="Times New Roman" w:hint="eastAsia"/>
                <w:color w:val="000000"/>
                <w:szCs w:val="21"/>
              </w:rPr>
              <w:t>。</w:t>
            </w:r>
            <w:r w:rsidR="00716EB5">
              <w:rPr>
                <w:rFonts w:ascii="Calibri" w:eastAsia="宋体" w:hAnsi="Calibri" w:cs="Times New Roman" w:hint="eastAsia"/>
                <w:color w:val="000000"/>
                <w:szCs w:val="21"/>
              </w:rPr>
              <w:t>参照耗材进行管理。</w:t>
            </w:r>
          </w:p>
        </w:tc>
      </w:tr>
      <w:tr w:rsidR="00A37147" w:rsidRPr="00721A8B" w:rsidTr="00B348DF">
        <w:tc>
          <w:tcPr>
            <w:tcW w:w="2452" w:type="dxa"/>
            <w:vMerge/>
            <w:shd w:val="clear" w:color="auto" w:fill="auto"/>
            <w:vAlign w:val="center"/>
          </w:tcPr>
          <w:p w:rsidR="00A37147" w:rsidRDefault="00A37147" w:rsidP="00721A8B">
            <w:pPr>
              <w:jc w:val="center"/>
              <w:rPr>
                <w:rFonts w:ascii="Calibri" w:eastAsia="宋体" w:hAnsi="Calibri" w:cs="Times New Roman"/>
                <w:color w:val="000000"/>
                <w:szCs w:val="21"/>
              </w:rPr>
            </w:pPr>
          </w:p>
        </w:tc>
        <w:tc>
          <w:tcPr>
            <w:tcW w:w="1796" w:type="dxa"/>
            <w:shd w:val="clear" w:color="auto" w:fill="auto"/>
            <w:vAlign w:val="center"/>
          </w:tcPr>
          <w:p w:rsidR="00A37147" w:rsidRDefault="00A37147" w:rsidP="00721A8B">
            <w:pPr>
              <w:jc w:val="center"/>
              <w:rPr>
                <w:rFonts w:ascii="Calibri" w:eastAsia="宋体" w:hAnsi="Calibri" w:cs="Times New Roman"/>
                <w:color w:val="000000"/>
                <w:szCs w:val="21"/>
              </w:rPr>
            </w:pPr>
            <w:r>
              <w:rPr>
                <w:rFonts w:ascii="Calibri" w:eastAsia="宋体" w:hAnsi="Calibri" w:cs="Times New Roman" w:hint="eastAsia"/>
                <w:color w:val="000000"/>
                <w:szCs w:val="21"/>
              </w:rPr>
              <w:t>耗材管理</w:t>
            </w:r>
          </w:p>
        </w:tc>
        <w:tc>
          <w:tcPr>
            <w:tcW w:w="4048" w:type="dxa"/>
            <w:shd w:val="clear" w:color="auto" w:fill="auto"/>
            <w:vAlign w:val="center"/>
          </w:tcPr>
          <w:p w:rsidR="00A37147" w:rsidRDefault="00A37147" w:rsidP="00FC0D46">
            <w:pPr>
              <w:jc w:val="left"/>
              <w:rPr>
                <w:rFonts w:ascii="Calibri" w:eastAsia="宋体" w:hAnsi="Calibri" w:cs="Times New Roman"/>
                <w:color w:val="000000"/>
                <w:szCs w:val="21"/>
              </w:rPr>
            </w:pPr>
            <w:r>
              <w:rPr>
                <w:rFonts w:ascii="Calibri" w:eastAsia="宋体" w:hAnsi="Calibri" w:cs="Times New Roman" w:hint="eastAsia"/>
                <w:color w:val="000000"/>
                <w:szCs w:val="21"/>
              </w:rPr>
              <w:t>每次培训均有损耗的物品，如碘伏、棉签、棉球、一次性换药包、穿刺包等。</w:t>
            </w:r>
            <w:r w:rsidR="00C225D2">
              <w:rPr>
                <w:rFonts w:ascii="Calibri" w:eastAsia="宋体" w:hAnsi="Calibri" w:cs="Times New Roman" w:hint="eastAsia"/>
                <w:color w:val="000000"/>
                <w:szCs w:val="21"/>
              </w:rPr>
              <w:t>除了人工盘点手动修订库存数量外，</w:t>
            </w:r>
            <w:r w:rsidR="00716EB5">
              <w:rPr>
                <w:rFonts w:ascii="Calibri" w:eastAsia="宋体" w:hAnsi="Calibri" w:cs="Times New Roman" w:hint="eastAsia"/>
                <w:color w:val="000000"/>
                <w:szCs w:val="21"/>
              </w:rPr>
              <w:t>需要与智能排课实现联动</w:t>
            </w:r>
            <w:r w:rsidR="000B27FE">
              <w:rPr>
                <w:rFonts w:ascii="Calibri" w:eastAsia="宋体" w:hAnsi="Calibri" w:cs="Times New Roman" w:hint="eastAsia"/>
                <w:color w:val="000000"/>
                <w:szCs w:val="21"/>
              </w:rPr>
              <w:t>，根据课程安排自动</w:t>
            </w:r>
            <w:r w:rsidR="00A16642">
              <w:rPr>
                <w:rFonts w:ascii="Calibri" w:eastAsia="宋体" w:hAnsi="Calibri" w:cs="Times New Roman" w:hint="eastAsia"/>
                <w:color w:val="000000"/>
                <w:szCs w:val="21"/>
              </w:rPr>
              <w:t>减少库存</w:t>
            </w:r>
            <w:r w:rsidR="000B27FE">
              <w:rPr>
                <w:rFonts w:ascii="Calibri" w:eastAsia="宋体" w:hAnsi="Calibri" w:cs="Times New Roman" w:hint="eastAsia"/>
                <w:color w:val="000000"/>
                <w:szCs w:val="21"/>
              </w:rPr>
              <w:t>，并提醒管理人员及时补充库存</w:t>
            </w:r>
            <w:r w:rsidR="00716EB5">
              <w:rPr>
                <w:rFonts w:ascii="Calibri" w:eastAsia="宋体" w:hAnsi="Calibri" w:cs="Times New Roman" w:hint="eastAsia"/>
                <w:color w:val="000000"/>
                <w:szCs w:val="21"/>
              </w:rPr>
              <w:t>。</w:t>
            </w:r>
          </w:p>
        </w:tc>
      </w:tr>
      <w:tr w:rsidR="00850A1D" w:rsidRPr="00721A8B" w:rsidTr="000176C5">
        <w:tc>
          <w:tcPr>
            <w:tcW w:w="4248" w:type="dxa"/>
            <w:gridSpan w:val="2"/>
            <w:shd w:val="clear" w:color="auto" w:fill="auto"/>
            <w:vAlign w:val="center"/>
          </w:tcPr>
          <w:p w:rsidR="00850A1D" w:rsidRPr="00721A8B" w:rsidRDefault="00850A1D" w:rsidP="00FC0D46">
            <w:pPr>
              <w:jc w:val="center"/>
              <w:rPr>
                <w:rFonts w:ascii="Calibri" w:eastAsia="宋体" w:hAnsi="Calibri" w:cs="Times New Roman"/>
                <w:color w:val="000000"/>
                <w:szCs w:val="21"/>
              </w:rPr>
            </w:pPr>
            <w:r>
              <w:rPr>
                <w:rFonts w:ascii="Calibri" w:eastAsia="宋体" w:hAnsi="Calibri" w:cs="Times New Roman" w:hint="eastAsia"/>
                <w:color w:val="000000"/>
                <w:szCs w:val="21"/>
              </w:rPr>
              <w:t>课程管理</w:t>
            </w:r>
          </w:p>
        </w:tc>
        <w:tc>
          <w:tcPr>
            <w:tcW w:w="4048" w:type="dxa"/>
            <w:shd w:val="clear" w:color="auto" w:fill="auto"/>
            <w:vAlign w:val="center"/>
          </w:tcPr>
          <w:p w:rsidR="00850A1D" w:rsidRPr="008F1722" w:rsidRDefault="00850A1D" w:rsidP="00D02D3A">
            <w:pPr>
              <w:rPr>
                <w:rFonts w:ascii="Calibri" w:eastAsia="宋体" w:hAnsi="Calibri" w:cs="Times New Roman"/>
                <w:color w:val="000000"/>
                <w:szCs w:val="21"/>
              </w:rPr>
            </w:pPr>
            <w:r>
              <w:rPr>
                <w:rFonts w:ascii="Calibri" w:eastAsia="宋体" w:hAnsi="Calibri" w:cs="Times New Roman" w:hint="eastAsia"/>
                <w:color w:val="000000"/>
                <w:szCs w:val="21"/>
              </w:rPr>
              <w:t>建立课程资源库，并能够实现课程与师资、房间、物品等其他模块实现联动。每个课程库内容包括但不限于课程资源（教案、视频、试题等）、可授课师资名单（与师资管理模块联动）、可开展课程房间（与房间管理模块联动）、需要征用物品（与物品管理模块联动）</w:t>
            </w:r>
          </w:p>
        </w:tc>
      </w:tr>
      <w:tr w:rsidR="00850A1D" w:rsidRPr="00721A8B" w:rsidTr="00C87576">
        <w:tc>
          <w:tcPr>
            <w:tcW w:w="4248" w:type="dxa"/>
            <w:gridSpan w:val="2"/>
            <w:shd w:val="clear" w:color="auto" w:fill="auto"/>
            <w:vAlign w:val="center"/>
          </w:tcPr>
          <w:p w:rsidR="00850A1D" w:rsidRPr="00721A8B" w:rsidRDefault="00850A1D" w:rsidP="00FC0D46">
            <w:pPr>
              <w:jc w:val="center"/>
              <w:rPr>
                <w:rFonts w:ascii="Calibri" w:eastAsia="宋体" w:hAnsi="Calibri" w:cs="Times New Roman"/>
                <w:color w:val="000000"/>
                <w:szCs w:val="21"/>
              </w:rPr>
            </w:pPr>
            <w:r>
              <w:rPr>
                <w:rFonts w:ascii="Calibri" w:eastAsia="宋体" w:hAnsi="Calibri" w:cs="Times New Roman" w:hint="eastAsia"/>
                <w:color w:val="000000"/>
                <w:szCs w:val="21"/>
              </w:rPr>
              <w:t>考试管理</w:t>
            </w:r>
          </w:p>
        </w:tc>
        <w:tc>
          <w:tcPr>
            <w:tcW w:w="4048" w:type="dxa"/>
            <w:shd w:val="clear" w:color="auto" w:fill="auto"/>
            <w:vAlign w:val="center"/>
          </w:tcPr>
          <w:p w:rsidR="00850A1D" w:rsidRPr="00721A8B" w:rsidRDefault="00850A1D" w:rsidP="00C032CC">
            <w:pPr>
              <w:rPr>
                <w:rFonts w:ascii="Calibri" w:eastAsia="宋体" w:hAnsi="Calibri" w:cs="Times New Roman"/>
                <w:color w:val="000000"/>
                <w:szCs w:val="21"/>
              </w:rPr>
            </w:pPr>
            <w:r>
              <w:rPr>
                <w:rFonts w:ascii="Calibri" w:eastAsia="宋体" w:hAnsi="Calibri" w:cs="Times New Roman" w:hint="eastAsia"/>
                <w:color w:val="000000"/>
                <w:szCs w:val="21"/>
              </w:rPr>
              <w:t>建立考试项目库，并能够实现考试与师资、房间、物品等其他模块实现联动。每个考试项目库内容包括但不限于考试资源（评分</w:t>
            </w:r>
            <w:r>
              <w:rPr>
                <w:rFonts w:ascii="Calibri" w:eastAsia="宋体" w:hAnsi="Calibri" w:cs="Times New Roman" w:hint="eastAsia"/>
                <w:color w:val="000000"/>
                <w:szCs w:val="21"/>
              </w:rPr>
              <w:lastRenderedPageBreak/>
              <w:t>表）、考官名单（与师资管理模块联动）、可开展考试房间（与房间管理模块联动）、需要征用物品（与物品管理模块联动）</w:t>
            </w:r>
          </w:p>
        </w:tc>
      </w:tr>
      <w:tr w:rsidR="00850A1D" w:rsidRPr="00721A8B" w:rsidTr="0011653E">
        <w:tc>
          <w:tcPr>
            <w:tcW w:w="4248" w:type="dxa"/>
            <w:gridSpan w:val="2"/>
            <w:shd w:val="clear" w:color="auto" w:fill="auto"/>
            <w:vAlign w:val="center"/>
          </w:tcPr>
          <w:p w:rsidR="00850A1D" w:rsidRPr="00721A8B" w:rsidRDefault="00850A1D" w:rsidP="00FC0D46">
            <w:pPr>
              <w:jc w:val="center"/>
              <w:rPr>
                <w:rFonts w:ascii="Calibri" w:eastAsia="宋体" w:hAnsi="Calibri" w:cs="Times New Roman"/>
                <w:color w:val="000000"/>
                <w:szCs w:val="21"/>
              </w:rPr>
            </w:pPr>
            <w:r>
              <w:rPr>
                <w:rFonts w:ascii="Calibri" w:eastAsia="宋体" w:hAnsi="Calibri" w:cs="Times New Roman" w:hint="eastAsia"/>
                <w:color w:val="000000"/>
                <w:szCs w:val="21"/>
              </w:rPr>
              <w:lastRenderedPageBreak/>
              <w:t>智能排课</w:t>
            </w:r>
            <w:bookmarkStart w:id="0" w:name="_GoBack"/>
            <w:bookmarkEnd w:id="0"/>
          </w:p>
        </w:tc>
        <w:tc>
          <w:tcPr>
            <w:tcW w:w="4048" w:type="dxa"/>
            <w:shd w:val="clear" w:color="auto" w:fill="auto"/>
            <w:vAlign w:val="center"/>
          </w:tcPr>
          <w:p w:rsidR="00850A1D" w:rsidRPr="00721A8B" w:rsidRDefault="00850A1D" w:rsidP="00FC0D46">
            <w:pPr>
              <w:jc w:val="center"/>
              <w:rPr>
                <w:rFonts w:ascii="Calibri" w:eastAsia="宋体" w:hAnsi="Calibri" w:cs="Times New Roman"/>
                <w:color w:val="000000"/>
                <w:szCs w:val="21"/>
              </w:rPr>
            </w:pPr>
            <w:r>
              <w:rPr>
                <w:rFonts w:ascii="Calibri" w:eastAsia="宋体" w:hAnsi="Calibri" w:cs="Times New Roman" w:hint="eastAsia"/>
                <w:color w:val="000000"/>
                <w:szCs w:val="21"/>
              </w:rPr>
              <w:t>能够根据教学任务，开展相关课程对房间的条件要求、培训对象数量等自动排课</w:t>
            </w:r>
          </w:p>
        </w:tc>
      </w:tr>
      <w:tr w:rsidR="00850A1D" w:rsidRPr="00721A8B" w:rsidTr="00FA0DD6">
        <w:tc>
          <w:tcPr>
            <w:tcW w:w="4248" w:type="dxa"/>
            <w:gridSpan w:val="2"/>
            <w:shd w:val="clear" w:color="auto" w:fill="auto"/>
            <w:vAlign w:val="center"/>
          </w:tcPr>
          <w:p w:rsidR="00850A1D" w:rsidRPr="00721A8B" w:rsidRDefault="00850A1D" w:rsidP="00FC0D46">
            <w:pPr>
              <w:jc w:val="center"/>
              <w:rPr>
                <w:rFonts w:ascii="Calibri" w:eastAsia="宋体" w:hAnsi="Calibri" w:cs="Times New Roman"/>
                <w:color w:val="000000"/>
                <w:szCs w:val="21"/>
              </w:rPr>
            </w:pPr>
            <w:r>
              <w:rPr>
                <w:rFonts w:ascii="Calibri" w:eastAsia="宋体" w:hAnsi="Calibri" w:cs="Times New Roman" w:hint="eastAsia"/>
                <w:color w:val="000000"/>
                <w:szCs w:val="21"/>
              </w:rPr>
              <w:t>智能排考</w:t>
            </w:r>
          </w:p>
        </w:tc>
        <w:tc>
          <w:tcPr>
            <w:tcW w:w="4048" w:type="dxa"/>
            <w:shd w:val="clear" w:color="auto" w:fill="auto"/>
            <w:vAlign w:val="center"/>
          </w:tcPr>
          <w:p w:rsidR="00850A1D" w:rsidRPr="00721A8B" w:rsidRDefault="00850A1D" w:rsidP="00FC0D46">
            <w:pPr>
              <w:jc w:val="center"/>
              <w:rPr>
                <w:rFonts w:ascii="Calibri" w:eastAsia="宋体" w:hAnsi="Calibri" w:cs="Times New Roman"/>
                <w:color w:val="000000"/>
                <w:szCs w:val="21"/>
              </w:rPr>
            </w:pPr>
            <w:r>
              <w:rPr>
                <w:rFonts w:ascii="Calibri" w:eastAsia="宋体" w:hAnsi="Calibri" w:cs="Times New Roman" w:hint="eastAsia"/>
                <w:color w:val="000000"/>
                <w:szCs w:val="21"/>
              </w:rPr>
              <w:t>能够根据教学任务，开展相关考试对房间的条件要求、考核对象数量等自动排考</w:t>
            </w:r>
          </w:p>
        </w:tc>
      </w:tr>
      <w:tr w:rsidR="00850A1D" w:rsidRPr="00721A8B" w:rsidTr="00A9274E">
        <w:tc>
          <w:tcPr>
            <w:tcW w:w="4248" w:type="dxa"/>
            <w:gridSpan w:val="2"/>
            <w:shd w:val="clear" w:color="auto" w:fill="auto"/>
            <w:vAlign w:val="center"/>
          </w:tcPr>
          <w:p w:rsidR="00850A1D" w:rsidRPr="00721A8B" w:rsidRDefault="00850A1D" w:rsidP="00FC0D46">
            <w:pPr>
              <w:jc w:val="center"/>
              <w:rPr>
                <w:rFonts w:ascii="Calibri" w:eastAsia="宋体" w:hAnsi="Calibri" w:cs="Times New Roman"/>
                <w:color w:val="000000"/>
                <w:szCs w:val="21"/>
              </w:rPr>
            </w:pPr>
            <w:r>
              <w:rPr>
                <w:rFonts w:ascii="Calibri" w:eastAsia="宋体" w:hAnsi="Calibri" w:cs="Times New Roman" w:hint="eastAsia"/>
                <w:color w:val="000000"/>
                <w:szCs w:val="21"/>
              </w:rPr>
              <w:t>课程实施管理</w:t>
            </w:r>
          </w:p>
        </w:tc>
        <w:tc>
          <w:tcPr>
            <w:tcW w:w="4048" w:type="dxa"/>
            <w:shd w:val="clear" w:color="auto" w:fill="auto"/>
            <w:vAlign w:val="center"/>
          </w:tcPr>
          <w:p w:rsidR="00850A1D" w:rsidRDefault="00850A1D" w:rsidP="00B85D50">
            <w:pPr>
              <w:jc w:val="left"/>
              <w:rPr>
                <w:rFonts w:ascii="Calibri" w:eastAsia="宋体" w:hAnsi="Calibri" w:cs="Times New Roman"/>
                <w:color w:val="000000"/>
                <w:szCs w:val="21"/>
              </w:rPr>
            </w:pPr>
            <w:r>
              <w:rPr>
                <w:rFonts w:ascii="Calibri" w:eastAsia="宋体" w:hAnsi="Calibri" w:cs="Times New Roman" w:hint="eastAsia"/>
                <w:color w:val="000000"/>
                <w:szCs w:val="21"/>
              </w:rPr>
              <w:t>能够实现课程发布、预约、签到、评价、督导等全流程过程管理</w:t>
            </w:r>
          </w:p>
          <w:p w:rsidR="00850A1D" w:rsidRPr="00721A8B" w:rsidRDefault="00850A1D" w:rsidP="00B85D50">
            <w:pPr>
              <w:jc w:val="left"/>
              <w:rPr>
                <w:rFonts w:ascii="Calibri" w:eastAsia="宋体" w:hAnsi="Calibri" w:cs="Times New Roman"/>
                <w:color w:val="000000"/>
                <w:szCs w:val="21"/>
              </w:rPr>
            </w:pPr>
            <w:r>
              <w:rPr>
                <w:rFonts w:ascii="Calibri" w:eastAsia="宋体" w:hAnsi="Calibri" w:cs="Times New Roman" w:hint="eastAsia"/>
                <w:color w:val="000000"/>
                <w:szCs w:val="21"/>
              </w:rPr>
              <w:t>课程实施模式支持：</w:t>
            </w:r>
            <w:r>
              <w:rPr>
                <w:rFonts w:ascii="Calibri" w:eastAsia="宋体" w:hAnsi="Calibri" w:cs="Times New Roman" w:hint="eastAsia"/>
                <w:color w:val="000000"/>
                <w:szCs w:val="21"/>
              </w:rPr>
              <w:t>1</w:t>
            </w:r>
            <w:r>
              <w:rPr>
                <w:rFonts w:ascii="Calibri" w:eastAsia="宋体" w:hAnsi="Calibri" w:cs="Times New Roman"/>
                <w:color w:val="000000"/>
                <w:szCs w:val="21"/>
              </w:rPr>
              <w:t>.</w:t>
            </w:r>
            <w:r>
              <w:rPr>
                <w:rFonts w:ascii="Calibri" w:eastAsia="宋体" w:hAnsi="Calibri" w:cs="Times New Roman" w:hint="eastAsia"/>
                <w:color w:val="000000"/>
                <w:szCs w:val="21"/>
              </w:rPr>
              <w:t>统排模式；</w:t>
            </w:r>
            <w:r>
              <w:rPr>
                <w:rFonts w:ascii="Calibri" w:eastAsia="宋体" w:hAnsi="Calibri" w:cs="Times New Roman" w:hint="eastAsia"/>
                <w:color w:val="000000"/>
                <w:szCs w:val="21"/>
              </w:rPr>
              <w:t>2</w:t>
            </w:r>
            <w:r>
              <w:rPr>
                <w:rFonts w:ascii="Calibri" w:eastAsia="宋体" w:hAnsi="Calibri" w:cs="Times New Roman"/>
                <w:color w:val="000000"/>
                <w:szCs w:val="21"/>
              </w:rPr>
              <w:t>.</w:t>
            </w:r>
            <w:r>
              <w:rPr>
                <w:rFonts w:ascii="Calibri" w:eastAsia="宋体" w:hAnsi="Calibri" w:cs="Times New Roman" w:hint="eastAsia"/>
                <w:color w:val="000000"/>
                <w:szCs w:val="21"/>
              </w:rPr>
              <w:t>自由预约模式</w:t>
            </w:r>
          </w:p>
        </w:tc>
      </w:tr>
      <w:tr w:rsidR="00850A1D" w:rsidRPr="00721A8B" w:rsidTr="004C6D7A">
        <w:tc>
          <w:tcPr>
            <w:tcW w:w="4248" w:type="dxa"/>
            <w:gridSpan w:val="2"/>
            <w:shd w:val="clear" w:color="auto" w:fill="auto"/>
            <w:vAlign w:val="center"/>
          </w:tcPr>
          <w:p w:rsidR="00850A1D" w:rsidRPr="00721A8B" w:rsidRDefault="00850A1D" w:rsidP="00FC0D46">
            <w:pPr>
              <w:jc w:val="center"/>
              <w:rPr>
                <w:rFonts w:ascii="Calibri" w:eastAsia="宋体" w:hAnsi="Calibri" w:cs="Times New Roman"/>
                <w:color w:val="000000"/>
                <w:szCs w:val="21"/>
              </w:rPr>
            </w:pPr>
            <w:r>
              <w:rPr>
                <w:rFonts w:ascii="Calibri" w:eastAsia="宋体" w:hAnsi="Calibri" w:cs="Times New Roman" w:hint="eastAsia"/>
                <w:color w:val="000000"/>
                <w:szCs w:val="21"/>
              </w:rPr>
              <w:t>考试实施管理</w:t>
            </w:r>
          </w:p>
        </w:tc>
        <w:tc>
          <w:tcPr>
            <w:tcW w:w="4048" w:type="dxa"/>
            <w:shd w:val="clear" w:color="auto" w:fill="auto"/>
            <w:vAlign w:val="center"/>
          </w:tcPr>
          <w:p w:rsidR="00850A1D" w:rsidRDefault="00850A1D" w:rsidP="001A7338">
            <w:pPr>
              <w:jc w:val="left"/>
              <w:rPr>
                <w:rFonts w:ascii="Calibri" w:eastAsia="宋体" w:hAnsi="Calibri" w:cs="Times New Roman"/>
                <w:color w:val="000000"/>
                <w:szCs w:val="21"/>
              </w:rPr>
            </w:pPr>
            <w:r>
              <w:rPr>
                <w:rFonts w:ascii="Calibri" w:eastAsia="宋体" w:hAnsi="Calibri" w:cs="Times New Roman" w:hint="eastAsia"/>
                <w:color w:val="000000"/>
                <w:szCs w:val="21"/>
              </w:rPr>
              <w:t>能够实现考试计划发布、预约、签到、评分、反馈等全流程过程管理</w:t>
            </w:r>
          </w:p>
          <w:p w:rsidR="00850A1D" w:rsidRPr="00FA27C4" w:rsidRDefault="00850A1D" w:rsidP="001A7338">
            <w:pPr>
              <w:jc w:val="left"/>
              <w:rPr>
                <w:rFonts w:ascii="Calibri" w:eastAsia="宋体" w:hAnsi="Calibri" w:cs="Times New Roman"/>
                <w:color w:val="000000"/>
                <w:szCs w:val="21"/>
              </w:rPr>
            </w:pPr>
            <w:r>
              <w:rPr>
                <w:rFonts w:ascii="Calibri" w:eastAsia="宋体" w:hAnsi="Calibri" w:cs="Times New Roman" w:hint="eastAsia"/>
                <w:color w:val="000000"/>
                <w:szCs w:val="21"/>
              </w:rPr>
              <w:t>考试实施模式支持：</w:t>
            </w:r>
            <w:r>
              <w:rPr>
                <w:rFonts w:ascii="Calibri" w:eastAsia="宋体" w:hAnsi="Calibri" w:cs="Times New Roman" w:hint="eastAsia"/>
                <w:color w:val="000000"/>
                <w:szCs w:val="21"/>
              </w:rPr>
              <w:t>1</w:t>
            </w:r>
            <w:r>
              <w:rPr>
                <w:rFonts w:ascii="Calibri" w:eastAsia="宋体" w:hAnsi="Calibri" w:cs="Times New Roman"/>
                <w:color w:val="000000"/>
                <w:szCs w:val="21"/>
              </w:rPr>
              <w:t>.</w:t>
            </w:r>
            <w:r>
              <w:rPr>
                <w:rFonts w:ascii="Calibri" w:eastAsia="宋体" w:hAnsi="Calibri" w:cs="Times New Roman" w:hint="eastAsia"/>
                <w:color w:val="000000"/>
                <w:szCs w:val="21"/>
              </w:rPr>
              <w:t>统排模式；</w:t>
            </w:r>
            <w:r>
              <w:rPr>
                <w:rFonts w:ascii="Calibri" w:eastAsia="宋体" w:hAnsi="Calibri" w:cs="Times New Roman" w:hint="eastAsia"/>
                <w:color w:val="000000"/>
                <w:szCs w:val="21"/>
              </w:rPr>
              <w:t>2</w:t>
            </w:r>
            <w:r>
              <w:rPr>
                <w:rFonts w:ascii="Calibri" w:eastAsia="宋体" w:hAnsi="Calibri" w:cs="Times New Roman"/>
                <w:color w:val="000000"/>
                <w:szCs w:val="21"/>
              </w:rPr>
              <w:t>.</w:t>
            </w:r>
            <w:r>
              <w:rPr>
                <w:rFonts w:ascii="Calibri" w:eastAsia="宋体" w:hAnsi="Calibri" w:cs="Times New Roman" w:hint="eastAsia"/>
                <w:color w:val="000000"/>
                <w:szCs w:val="21"/>
              </w:rPr>
              <w:t>自由预约模式</w:t>
            </w:r>
          </w:p>
        </w:tc>
      </w:tr>
      <w:tr w:rsidR="00850A1D" w:rsidRPr="00721A8B" w:rsidTr="00586505">
        <w:tc>
          <w:tcPr>
            <w:tcW w:w="4248" w:type="dxa"/>
            <w:gridSpan w:val="2"/>
            <w:shd w:val="clear" w:color="auto" w:fill="auto"/>
            <w:vAlign w:val="center"/>
          </w:tcPr>
          <w:p w:rsidR="00850A1D" w:rsidRPr="00721A8B" w:rsidRDefault="00850A1D" w:rsidP="00FC0D46">
            <w:pPr>
              <w:jc w:val="center"/>
              <w:rPr>
                <w:rFonts w:ascii="Calibri" w:eastAsia="宋体" w:hAnsi="Calibri" w:cs="Times New Roman"/>
                <w:color w:val="000000"/>
                <w:szCs w:val="21"/>
              </w:rPr>
            </w:pPr>
            <w:r>
              <w:rPr>
                <w:rFonts w:ascii="Calibri" w:eastAsia="宋体" w:hAnsi="Calibri" w:cs="Times New Roman" w:hint="eastAsia"/>
                <w:color w:val="000000"/>
                <w:szCs w:val="21"/>
              </w:rPr>
              <w:t>开放式自主练习管理</w:t>
            </w:r>
          </w:p>
        </w:tc>
        <w:tc>
          <w:tcPr>
            <w:tcW w:w="4048" w:type="dxa"/>
            <w:shd w:val="clear" w:color="auto" w:fill="auto"/>
            <w:vAlign w:val="center"/>
          </w:tcPr>
          <w:p w:rsidR="00850A1D" w:rsidRPr="00721A8B" w:rsidRDefault="00850A1D" w:rsidP="00A77248">
            <w:pPr>
              <w:jc w:val="left"/>
              <w:rPr>
                <w:rFonts w:ascii="Calibri" w:eastAsia="宋体" w:hAnsi="Calibri" w:cs="Times New Roman"/>
                <w:color w:val="000000"/>
                <w:szCs w:val="21"/>
              </w:rPr>
            </w:pPr>
            <w:r>
              <w:rPr>
                <w:rFonts w:ascii="Calibri" w:eastAsia="宋体" w:hAnsi="Calibri" w:cs="Times New Roman" w:hint="eastAsia"/>
                <w:color w:val="000000"/>
                <w:szCs w:val="21"/>
              </w:rPr>
              <w:t>能够实现计划发布、预约、签到、评价等全流程管理</w:t>
            </w:r>
          </w:p>
        </w:tc>
      </w:tr>
      <w:tr w:rsidR="00850A1D" w:rsidRPr="00721A8B" w:rsidTr="0040219D">
        <w:tc>
          <w:tcPr>
            <w:tcW w:w="4248" w:type="dxa"/>
            <w:gridSpan w:val="2"/>
            <w:shd w:val="clear" w:color="auto" w:fill="auto"/>
            <w:vAlign w:val="center"/>
          </w:tcPr>
          <w:p w:rsidR="00850A1D" w:rsidRPr="00721A8B" w:rsidRDefault="00850A1D" w:rsidP="00FC0D46">
            <w:pPr>
              <w:jc w:val="center"/>
              <w:rPr>
                <w:rFonts w:ascii="Calibri" w:eastAsia="宋体" w:hAnsi="Calibri" w:cs="Times New Roman"/>
                <w:color w:val="000000"/>
                <w:szCs w:val="21"/>
              </w:rPr>
            </w:pPr>
            <w:r>
              <w:rPr>
                <w:rFonts w:ascii="Calibri" w:eastAsia="宋体" w:hAnsi="Calibri" w:cs="Times New Roman" w:hint="eastAsia"/>
                <w:color w:val="000000"/>
                <w:szCs w:val="21"/>
              </w:rPr>
              <w:t>数据统计</w:t>
            </w:r>
          </w:p>
        </w:tc>
        <w:tc>
          <w:tcPr>
            <w:tcW w:w="4048" w:type="dxa"/>
            <w:shd w:val="clear" w:color="auto" w:fill="auto"/>
            <w:vAlign w:val="center"/>
          </w:tcPr>
          <w:p w:rsidR="00850A1D" w:rsidRPr="00721A8B" w:rsidRDefault="00850A1D" w:rsidP="005959E4">
            <w:pPr>
              <w:jc w:val="center"/>
              <w:rPr>
                <w:rFonts w:ascii="Calibri" w:eastAsia="宋体" w:hAnsi="Calibri" w:cs="Times New Roman"/>
                <w:color w:val="000000"/>
                <w:szCs w:val="21"/>
              </w:rPr>
            </w:pPr>
            <w:r>
              <w:rPr>
                <w:rFonts w:ascii="Calibri" w:eastAsia="宋体" w:hAnsi="Calibri" w:cs="Times New Roman" w:hint="eastAsia"/>
                <w:color w:val="000000"/>
                <w:szCs w:val="21"/>
              </w:rPr>
              <w:t>能够对房间利用、物资使用、课程安排、考试数据等进行各类统计</w:t>
            </w:r>
          </w:p>
        </w:tc>
      </w:tr>
    </w:tbl>
    <w:p w:rsidR="00721A8B" w:rsidRDefault="00721A8B"/>
    <w:p w:rsidR="008D2884" w:rsidRPr="004750BA" w:rsidRDefault="008D2884">
      <w:r>
        <w:rPr>
          <w:rFonts w:ascii="Calibri" w:eastAsia="宋体" w:hAnsi="Calibri" w:cs="Times New Roman" w:hint="eastAsia"/>
          <w:color w:val="000000"/>
          <w:szCs w:val="21"/>
        </w:rPr>
        <w:t>门户网站建成有效果示意图</w:t>
      </w:r>
      <w:r w:rsidR="003530F8">
        <w:rPr>
          <w:rFonts w:ascii="Calibri" w:eastAsia="宋体" w:hAnsi="Calibri" w:cs="Times New Roman" w:hint="eastAsia"/>
          <w:color w:val="000000"/>
          <w:szCs w:val="21"/>
        </w:rPr>
        <w:t>：</w:t>
      </w:r>
    </w:p>
    <w:p w:rsidR="00705453" w:rsidRDefault="00CB6807">
      <w:pPr>
        <w:rPr>
          <w:rFonts w:hint="eastAsia"/>
        </w:rPr>
      </w:pPr>
      <w:r w:rsidRPr="00CB6807">
        <w:rPr>
          <w:noProof/>
        </w:rPr>
        <w:drawing>
          <wp:inline distT="0" distB="0" distL="0" distR="0">
            <wp:extent cx="4266998" cy="4120353"/>
            <wp:effectExtent l="0" t="0" r="635" b="0"/>
            <wp:docPr id="1" name="图片 1" descr="C:\Users\Administrator\Documents\WeChat Files\wxid_yirs3713rjmo22\FileStorage\Temp\3439105226cfd94baf34f1d58bccd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eChat Files\wxid_yirs3713rjmo22\FileStorage\Temp\3439105226cfd94baf34f1d58bccdd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1953" cy="4134794"/>
                    </a:xfrm>
                    <a:prstGeom prst="rect">
                      <a:avLst/>
                    </a:prstGeom>
                    <a:noFill/>
                    <a:ln>
                      <a:noFill/>
                    </a:ln>
                  </pic:spPr>
                </pic:pic>
              </a:graphicData>
            </a:graphic>
          </wp:inline>
        </w:drawing>
      </w:r>
    </w:p>
    <w:sectPr w:rsidR="007054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AE8" w:rsidRDefault="007B1AE8" w:rsidP="0056383C">
      <w:r>
        <w:separator/>
      </w:r>
    </w:p>
  </w:endnote>
  <w:endnote w:type="continuationSeparator" w:id="0">
    <w:p w:rsidR="007B1AE8" w:rsidRDefault="007B1AE8" w:rsidP="0056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AE8" w:rsidRDefault="007B1AE8" w:rsidP="0056383C">
      <w:r>
        <w:separator/>
      </w:r>
    </w:p>
  </w:footnote>
  <w:footnote w:type="continuationSeparator" w:id="0">
    <w:p w:rsidR="007B1AE8" w:rsidRDefault="007B1AE8" w:rsidP="00563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15FD9"/>
    <w:multiLevelType w:val="hybridMultilevel"/>
    <w:tmpl w:val="C27A53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35B4D8B"/>
    <w:multiLevelType w:val="hybridMultilevel"/>
    <w:tmpl w:val="33F48FD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D3B0716"/>
    <w:multiLevelType w:val="hybridMultilevel"/>
    <w:tmpl w:val="F794A45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7A8"/>
    <w:rsid w:val="000001F2"/>
    <w:rsid w:val="000021EC"/>
    <w:rsid w:val="0000342B"/>
    <w:rsid w:val="00013D1E"/>
    <w:rsid w:val="00014236"/>
    <w:rsid w:val="00014988"/>
    <w:rsid w:val="00014CAA"/>
    <w:rsid w:val="00014F6C"/>
    <w:rsid w:val="0001512F"/>
    <w:rsid w:val="000250E8"/>
    <w:rsid w:val="00026786"/>
    <w:rsid w:val="00027191"/>
    <w:rsid w:val="00030131"/>
    <w:rsid w:val="00031C47"/>
    <w:rsid w:val="000351C5"/>
    <w:rsid w:val="00041835"/>
    <w:rsid w:val="0004268E"/>
    <w:rsid w:val="000441D9"/>
    <w:rsid w:val="00044B9C"/>
    <w:rsid w:val="0004707F"/>
    <w:rsid w:val="00066512"/>
    <w:rsid w:val="000816EF"/>
    <w:rsid w:val="000835AD"/>
    <w:rsid w:val="000846B2"/>
    <w:rsid w:val="000B27FE"/>
    <w:rsid w:val="000B4425"/>
    <w:rsid w:val="000B6EC5"/>
    <w:rsid w:val="000D0B71"/>
    <w:rsid w:val="000D2CAF"/>
    <w:rsid w:val="000D5B7C"/>
    <w:rsid w:val="000D7084"/>
    <w:rsid w:val="000D738D"/>
    <w:rsid w:val="000D7A86"/>
    <w:rsid w:val="000E29C9"/>
    <w:rsid w:val="000E5907"/>
    <w:rsid w:val="000F0BCA"/>
    <w:rsid w:val="00102BD4"/>
    <w:rsid w:val="001047D5"/>
    <w:rsid w:val="00123986"/>
    <w:rsid w:val="00124140"/>
    <w:rsid w:val="00124B65"/>
    <w:rsid w:val="0012589C"/>
    <w:rsid w:val="001324EB"/>
    <w:rsid w:val="00134D4B"/>
    <w:rsid w:val="00142A95"/>
    <w:rsid w:val="00150BD9"/>
    <w:rsid w:val="00170550"/>
    <w:rsid w:val="00187015"/>
    <w:rsid w:val="00187249"/>
    <w:rsid w:val="00193184"/>
    <w:rsid w:val="001A2529"/>
    <w:rsid w:val="001A46DC"/>
    <w:rsid w:val="001A7338"/>
    <w:rsid w:val="001B73FA"/>
    <w:rsid w:val="001C5EE6"/>
    <w:rsid w:val="001D54EB"/>
    <w:rsid w:val="001E117A"/>
    <w:rsid w:val="001E317E"/>
    <w:rsid w:val="001E3E8F"/>
    <w:rsid w:val="001F3935"/>
    <w:rsid w:val="001F63BB"/>
    <w:rsid w:val="00203098"/>
    <w:rsid w:val="00205510"/>
    <w:rsid w:val="00207050"/>
    <w:rsid w:val="00215133"/>
    <w:rsid w:val="002153BE"/>
    <w:rsid w:val="0021772C"/>
    <w:rsid w:val="00225EE7"/>
    <w:rsid w:val="002327BF"/>
    <w:rsid w:val="00241DE4"/>
    <w:rsid w:val="002477AC"/>
    <w:rsid w:val="00252825"/>
    <w:rsid w:val="00255771"/>
    <w:rsid w:val="00265A2C"/>
    <w:rsid w:val="00272A5F"/>
    <w:rsid w:val="00274627"/>
    <w:rsid w:val="0027599E"/>
    <w:rsid w:val="00280589"/>
    <w:rsid w:val="00282CF6"/>
    <w:rsid w:val="002863AD"/>
    <w:rsid w:val="00287282"/>
    <w:rsid w:val="00292DE8"/>
    <w:rsid w:val="002B260B"/>
    <w:rsid w:val="002C1395"/>
    <w:rsid w:val="002C5C37"/>
    <w:rsid w:val="002D3BE0"/>
    <w:rsid w:val="002E0A8E"/>
    <w:rsid w:val="002E459D"/>
    <w:rsid w:val="002F5B25"/>
    <w:rsid w:val="002F6523"/>
    <w:rsid w:val="00317B35"/>
    <w:rsid w:val="003260F5"/>
    <w:rsid w:val="00326714"/>
    <w:rsid w:val="00334063"/>
    <w:rsid w:val="00334202"/>
    <w:rsid w:val="0033520C"/>
    <w:rsid w:val="003446E2"/>
    <w:rsid w:val="00347A1B"/>
    <w:rsid w:val="00350DFA"/>
    <w:rsid w:val="003530F8"/>
    <w:rsid w:val="00364BC8"/>
    <w:rsid w:val="003817C5"/>
    <w:rsid w:val="00384763"/>
    <w:rsid w:val="00386366"/>
    <w:rsid w:val="00387182"/>
    <w:rsid w:val="00397206"/>
    <w:rsid w:val="003B030E"/>
    <w:rsid w:val="003B3D0D"/>
    <w:rsid w:val="003B4965"/>
    <w:rsid w:val="003C2B29"/>
    <w:rsid w:val="003C4AAB"/>
    <w:rsid w:val="003C4BC4"/>
    <w:rsid w:val="003D2814"/>
    <w:rsid w:val="003D2ACB"/>
    <w:rsid w:val="003D4F7F"/>
    <w:rsid w:val="003E7F24"/>
    <w:rsid w:val="003F00A3"/>
    <w:rsid w:val="003F05A9"/>
    <w:rsid w:val="003F34C5"/>
    <w:rsid w:val="003F47A3"/>
    <w:rsid w:val="00402AC7"/>
    <w:rsid w:val="00402C43"/>
    <w:rsid w:val="00405E4F"/>
    <w:rsid w:val="00412933"/>
    <w:rsid w:val="004149A6"/>
    <w:rsid w:val="00420F6B"/>
    <w:rsid w:val="0042456C"/>
    <w:rsid w:val="00424832"/>
    <w:rsid w:val="0042515C"/>
    <w:rsid w:val="0042747E"/>
    <w:rsid w:val="00427EC5"/>
    <w:rsid w:val="00433441"/>
    <w:rsid w:val="004561D6"/>
    <w:rsid w:val="004633D9"/>
    <w:rsid w:val="00466831"/>
    <w:rsid w:val="004750BA"/>
    <w:rsid w:val="00475E49"/>
    <w:rsid w:val="004777FB"/>
    <w:rsid w:val="00480DB9"/>
    <w:rsid w:val="00481E8E"/>
    <w:rsid w:val="004821C7"/>
    <w:rsid w:val="00483EB9"/>
    <w:rsid w:val="00494AE3"/>
    <w:rsid w:val="00494F0F"/>
    <w:rsid w:val="004A5861"/>
    <w:rsid w:val="004B2C98"/>
    <w:rsid w:val="004C17DF"/>
    <w:rsid w:val="004D071B"/>
    <w:rsid w:val="004D0B85"/>
    <w:rsid w:val="004D3689"/>
    <w:rsid w:val="004D42E4"/>
    <w:rsid w:val="004E4A86"/>
    <w:rsid w:val="005201E4"/>
    <w:rsid w:val="0052242D"/>
    <w:rsid w:val="005301EE"/>
    <w:rsid w:val="00536E64"/>
    <w:rsid w:val="0054597F"/>
    <w:rsid w:val="00546E19"/>
    <w:rsid w:val="0055094A"/>
    <w:rsid w:val="00554657"/>
    <w:rsid w:val="00555C84"/>
    <w:rsid w:val="0056383C"/>
    <w:rsid w:val="00574081"/>
    <w:rsid w:val="00583A13"/>
    <w:rsid w:val="0058703C"/>
    <w:rsid w:val="005959E4"/>
    <w:rsid w:val="00597021"/>
    <w:rsid w:val="005A0470"/>
    <w:rsid w:val="005A64D1"/>
    <w:rsid w:val="005B1C79"/>
    <w:rsid w:val="005B1D0B"/>
    <w:rsid w:val="005C5F3D"/>
    <w:rsid w:val="005C6542"/>
    <w:rsid w:val="005C792D"/>
    <w:rsid w:val="005D4E9D"/>
    <w:rsid w:val="005E0976"/>
    <w:rsid w:val="005E37AF"/>
    <w:rsid w:val="006006EA"/>
    <w:rsid w:val="00600E2F"/>
    <w:rsid w:val="00601372"/>
    <w:rsid w:val="006060A3"/>
    <w:rsid w:val="00610C8B"/>
    <w:rsid w:val="00610FCA"/>
    <w:rsid w:val="00613BF7"/>
    <w:rsid w:val="00617350"/>
    <w:rsid w:val="00625909"/>
    <w:rsid w:val="00625DDC"/>
    <w:rsid w:val="00630A45"/>
    <w:rsid w:val="006318A5"/>
    <w:rsid w:val="00633FC1"/>
    <w:rsid w:val="006408F7"/>
    <w:rsid w:val="00645D20"/>
    <w:rsid w:val="00645FFA"/>
    <w:rsid w:val="006478CB"/>
    <w:rsid w:val="00652509"/>
    <w:rsid w:val="00655AB9"/>
    <w:rsid w:val="00657D9C"/>
    <w:rsid w:val="00661625"/>
    <w:rsid w:val="006743CC"/>
    <w:rsid w:val="00684F84"/>
    <w:rsid w:val="0069133A"/>
    <w:rsid w:val="006B5BD4"/>
    <w:rsid w:val="006B5C39"/>
    <w:rsid w:val="006B6893"/>
    <w:rsid w:val="006B744F"/>
    <w:rsid w:val="006D0388"/>
    <w:rsid w:val="006D061C"/>
    <w:rsid w:val="006D1990"/>
    <w:rsid w:val="006D51D7"/>
    <w:rsid w:val="006D7EA6"/>
    <w:rsid w:val="006E5FC3"/>
    <w:rsid w:val="006F0529"/>
    <w:rsid w:val="006F2969"/>
    <w:rsid w:val="006F53F9"/>
    <w:rsid w:val="00702801"/>
    <w:rsid w:val="00705453"/>
    <w:rsid w:val="00707C0F"/>
    <w:rsid w:val="00713F0C"/>
    <w:rsid w:val="00714F47"/>
    <w:rsid w:val="00716EB5"/>
    <w:rsid w:val="00721A8B"/>
    <w:rsid w:val="00724F4E"/>
    <w:rsid w:val="00727BF9"/>
    <w:rsid w:val="00740195"/>
    <w:rsid w:val="00745DC2"/>
    <w:rsid w:val="00765BF3"/>
    <w:rsid w:val="0076603F"/>
    <w:rsid w:val="00767EA0"/>
    <w:rsid w:val="00770A45"/>
    <w:rsid w:val="0077365E"/>
    <w:rsid w:val="00776A8D"/>
    <w:rsid w:val="00787DB2"/>
    <w:rsid w:val="00790FAC"/>
    <w:rsid w:val="00792EDA"/>
    <w:rsid w:val="00793B8B"/>
    <w:rsid w:val="007A188E"/>
    <w:rsid w:val="007B1AE8"/>
    <w:rsid w:val="007B3DCE"/>
    <w:rsid w:val="007B58BF"/>
    <w:rsid w:val="007D14EF"/>
    <w:rsid w:val="007D4045"/>
    <w:rsid w:val="007D5F15"/>
    <w:rsid w:val="007E6D00"/>
    <w:rsid w:val="007F72AD"/>
    <w:rsid w:val="007F761E"/>
    <w:rsid w:val="007F7E44"/>
    <w:rsid w:val="00805088"/>
    <w:rsid w:val="0080652A"/>
    <w:rsid w:val="00815A06"/>
    <w:rsid w:val="00820450"/>
    <w:rsid w:val="00834913"/>
    <w:rsid w:val="008357F1"/>
    <w:rsid w:val="008359FE"/>
    <w:rsid w:val="0084168B"/>
    <w:rsid w:val="00844115"/>
    <w:rsid w:val="00850A1D"/>
    <w:rsid w:val="00851F3D"/>
    <w:rsid w:val="00870D12"/>
    <w:rsid w:val="00873EB1"/>
    <w:rsid w:val="00876D22"/>
    <w:rsid w:val="00877280"/>
    <w:rsid w:val="00897828"/>
    <w:rsid w:val="008A2423"/>
    <w:rsid w:val="008A673C"/>
    <w:rsid w:val="008B2240"/>
    <w:rsid w:val="008B2D77"/>
    <w:rsid w:val="008B798A"/>
    <w:rsid w:val="008C49AE"/>
    <w:rsid w:val="008D2884"/>
    <w:rsid w:val="008D6F76"/>
    <w:rsid w:val="008D7C64"/>
    <w:rsid w:val="008F1722"/>
    <w:rsid w:val="008F2253"/>
    <w:rsid w:val="008F541A"/>
    <w:rsid w:val="009006F4"/>
    <w:rsid w:val="00900CE4"/>
    <w:rsid w:val="009011CD"/>
    <w:rsid w:val="0091252B"/>
    <w:rsid w:val="00920764"/>
    <w:rsid w:val="00930C17"/>
    <w:rsid w:val="0093570E"/>
    <w:rsid w:val="00936803"/>
    <w:rsid w:val="00937F14"/>
    <w:rsid w:val="0094340A"/>
    <w:rsid w:val="009454AD"/>
    <w:rsid w:val="00950FD5"/>
    <w:rsid w:val="00951FE8"/>
    <w:rsid w:val="009558D3"/>
    <w:rsid w:val="00957654"/>
    <w:rsid w:val="00965CF0"/>
    <w:rsid w:val="00970470"/>
    <w:rsid w:val="00976A2F"/>
    <w:rsid w:val="00981216"/>
    <w:rsid w:val="00987F33"/>
    <w:rsid w:val="00990205"/>
    <w:rsid w:val="00996C08"/>
    <w:rsid w:val="009A690C"/>
    <w:rsid w:val="009C2991"/>
    <w:rsid w:val="009C5693"/>
    <w:rsid w:val="009C6659"/>
    <w:rsid w:val="009D27A7"/>
    <w:rsid w:val="009D4845"/>
    <w:rsid w:val="009D672E"/>
    <w:rsid w:val="009D7AFE"/>
    <w:rsid w:val="009E6F90"/>
    <w:rsid w:val="00A16642"/>
    <w:rsid w:val="00A31F00"/>
    <w:rsid w:val="00A33D99"/>
    <w:rsid w:val="00A3444C"/>
    <w:rsid w:val="00A37147"/>
    <w:rsid w:val="00A46277"/>
    <w:rsid w:val="00A63157"/>
    <w:rsid w:val="00A63C6A"/>
    <w:rsid w:val="00A765CF"/>
    <w:rsid w:val="00A77248"/>
    <w:rsid w:val="00A8195D"/>
    <w:rsid w:val="00A94B25"/>
    <w:rsid w:val="00AA257B"/>
    <w:rsid w:val="00AA4337"/>
    <w:rsid w:val="00AA451A"/>
    <w:rsid w:val="00AB2BF5"/>
    <w:rsid w:val="00AB3F22"/>
    <w:rsid w:val="00AB3FB8"/>
    <w:rsid w:val="00AB4B4D"/>
    <w:rsid w:val="00AD0CAB"/>
    <w:rsid w:val="00AD25C1"/>
    <w:rsid w:val="00AD5B62"/>
    <w:rsid w:val="00AE0C6A"/>
    <w:rsid w:val="00AE3CE9"/>
    <w:rsid w:val="00AF6EF9"/>
    <w:rsid w:val="00AF7A33"/>
    <w:rsid w:val="00B0241C"/>
    <w:rsid w:val="00B2118E"/>
    <w:rsid w:val="00B221DB"/>
    <w:rsid w:val="00B25AA3"/>
    <w:rsid w:val="00B273E7"/>
    <w:rsid w:val="00B308E7"/>
    <w:rsid w:val="00B32EDB"/>
    <w:rsid w:val="00B348DF"/>
    <w:rsid w:val="00B417BA"/>
    <w:rsid w:val="00B433EE"/>
    <w:rsid w:val="00B4783E"/>
    <w:rsid w:val="00B51984"/>
    <w:rsid w:val="00B55181"/>
    <w:rsid w:val="00B57F9E"/>
    <w:rsid w:val="00B60BDD"/>
    <w:rsid w:val="00B6162A"/>
    <w:rsid w:val="00B66A65"/>
    <w:rsid w:val="00B71B30"/>
    <w:rsid w:val="00B7286A"/>
    <w:rsid w:val="00B736DE"/>
    <w:rsid w:val="00B8149B"/>
    <w:rsid w:val="00B857A8"/>
    <w:rsid w:val="00B85D50"/>
    <w:rsid w:val="00B86A37"/>
    <w:rsid w:val="00B910A4"/>
    <w:rsid w:val="00B96006"/>
    <w:rsid w:val="00BA1C73"/>
    <w:rsid w:val="00BB0F46"/>
    <w:rsid w:val="00BB18DF"/>
    <w:rsid w:val="00BB1C4A"/>
    <w:rsid w:val="00BB1FAB"/>
    <w:rsid w:val="00BB3151"/>
    <w:rsid w:val="00BB4837"/>
    <w:rsid w:val="00BC187F"/>
    <w:rsid w:val="00BD28CE"/>
    <w:rsid w:val="00BE0105"/>
    <w:rsid w:val="00BE3DC5"/>
    <w:rsid w:val="00BE7C70"/>
    <w:rsid w:val="00BF0E40"/>
    <w:rsid w:val="00BF4FF8"/>
    <w:rsid w:val="00C006EC"/>
    <w:rsid w:val="00C032CC"/>
    <w:rsid w:val="00C03A91"/>
    <w:rsid w:val="00C04DE6"/>
    <w:rsid w:val="00C1078D"/>
    <w:rsid w:val="00C11860"/>
    <w:rsid w:val="00C13C36"/>
    <w:rsid w:val="00C13FCB"/>
    <w:rsid w:val="00C1589C"/>
    <w:rsid w:val="00C222E4"/>
    <w:rsid w:val="00C225D2"/>
    <w:rsid w:val="00C2421D"/>
    <w:rsid w:val="00C24968"/>
    <w:rsid w:val="00C30AD4"/>
    <w:rsid w:val="00C331E2"/>
    <w:rsid w:val="00C37B18"/>
    <w:rsid w:val="00C4176D"/>
    <w:rsid w:val="00C5262E"/>
    <w:rsid w:val="00C55AAB"/>
    <w:rsid w:val="00C56432"/>
    <w:rsid w:val="00C641C1"/>
    <w:rsid w:val="00C723AF"/>
    <w:rsid w:val="00C724CD"/>
    <w:rsid w:val="00C74FD3"/>
    <w:rsid w:val="00C7657C"/>
    <w:rsid w:val="00C76E28"/>
    <w:rsid w:val="00C8060D"/>
    <w:rsid w:val="00C944C6"/>
    <w:rsid w:val="00CA6347"/>
    <w:rsid w:val="00CA6E4D"/>
    <w:rsid w:val="00CB18A9"/>
    <w:rsid w:val="00CB20FA"/>
    <w:rsid w:val="00CB6807"/>
    <w:rsid w:val="00CB7713"/>
    <w:rsid w:val="00CC16DA"/>
    <w:rsid w:val="00CC2B0A"/>
    <w:rsid w:val="00CD0D3E"/>
    <w:rsid w:val="00CD0F40"/>
    <w:rsid w:val="00CD4BB3"/>
    <w:rsid w:val="00CD6850"/>
    <w:rsid w:val="00CD7B7D"/>
    <w:rsid w:val="00CE2EA4"/>
    <w:rsid w:val="00CF7FDF"/>
    <w:rsid w:val="00D0047A"/>
    <w:rsid w:val="00D01C59"/>
    <w:rsid w:val="00D029E2"/>
    <w:rsid w:val="00D02D3A"/>
    <w:rsid w:val="00D05B12"/>
    <w:rsid w:val="00D16A3B"/>
    <w:rsid w:val="00D306C4"/>
    <w:rsid w:val="00D3435C"/>
    <w:rsid w:val="00D43677"/>
    <w:rsid w:val="00D43CC0"/>
    <w:rsid w:val="00D50A01"/>
    <w:rsid w:val="00D55F6E"/>
    <w:rsid w:val="00D56D25"/>
    <w:rsid w:val="00D5744C"/>
    <w:rsid w:val="00D61A18"/>
    <w:rsid w:val="00D678C6"/>
    <w:rsid w:val="00D714B1"/>
    <w:rsid w:val="00D72F52"/>
    <w:rsid w:val="00D752A6"/>
    <w:rsid w:val="00D820FF"/>
    <w:rsid w:val="00D82655"/>
    <w:rsid w:val="00D846F9"/>
    <w:rsid w:val="00D867A8"/>
    <w:rsid w:val="00D8711A"/>
    <w:rsid w:val="00D94283"/>
    <w:rsid w:val="00D9491E"/>
    <w:rsid w:val="00DA799F"/>
    <w:rsid w:val="00DC5E13"/>
    <w:rsid w:val="00DC7FAB"/>
    <w:rsid w:val="00DD2E26"/>
    <w:rsid w:val="00DE3189"/>
    <w:rsid w:val="00DE7135"/>
    <w:rsid w:val="00DF0E61"/>
    <w:rsid w:val="00E05160"/>
    <w:rsid w:val="00E10425"/>
    <w:rsid w:val="00E11662"/>
    <w:rsid w:val="00E133D2"/>
    <w:rsid w:val="00E16A8A"/>
    <w:rsid w:val="00E208B9"/>
    <w:rsid w:val="00E2279F"/>
    <w:rsid w:val="00E22936"/>
    <w:rsid w:val="00E25B1E"/>
    <w:rsid w:val="00E277A5"/>
    <w:rsid w:val="00E33005"/>
    <w:rsid w:val="00E41D42"/>
    <w:rsid w:val="00E45A18"/>
    <w:rsid w:val="00E47897"/>
    <w:rsid w:val="00E53CB9"/>
    <w:rsid w:val="00E54439"/>
    <w:rsid w:val="00E54916"/>
    <w:rsid w:val="00E56621"/>
    <w:rsid w:val="00E64790"/>
    <w:rsid w:val="00E67AFD"/>
    <w:rsid w:val="00E71F3D"/>
    <w:rsid w:val="00E811D1"/>
    <w:rsid w:val="00E83B4C"/>
    <w:rsid w:val="00E9072E"/>
    <w:rsid w:val="00E940E2"/>
    <w:rsid w:val="00E95347"/>
    <w:rsid w:val="00EA21E1"/>
    <w:rsid w:val="00EC0BDC"/>
    <w:rsid w:val="00EC58BA"/>
    <w:rsid w:val="00EC6FED"/>
    <w:rsid w:val="00ED0292"/>
    <w:rsid w:val="00ED08DB"/>
    <w:rsid w:val="00ED0F0E"/>
    <w:rsid w:val="00ED104B"/>
    <w:rsid w:val="00ED1811"/>
    <w:rsid w:val="00ED66D6"/>
    <w:rsid w:val="00EE687D"/>
    <w:rsid w:val="00F010B4"/>
    <w:rsid w:val="00F053B4"/>
    <w:rsid w:val="00F20976"/>
    <w:rsid w:val="00F23CC5"/>
    <w:rsid w:val="00F26A74"/>
    <w:rsid w:val="00F30099"/>
    <w:rsid w:val="00F346CC"/>
    <w:rsid w:val="00F35DF5"/>
    <w:rsid w:val="00F3783E"/>
    <w:rsid w:val="00F41B65"/>
    <w:rsid w:val="00F41EE0"/>
    <w:rsid w:val="00F4446D"/>
    <w:rsid w:val="00F44AEA"/>
    <w:rsid w:val="00F51B7F"/>
    <w:rsid w:val="00F5384C"/>
    <w:rsid w:val="00F6478C"/>
    <w:rsid w:val="00F64BD4"/>
    <w:rsid w:val="00F749E5"/>
    <w:rsid w:val="00F81017"/>
    <w:rsid w:val="00F91CD8"/>
    <w:rsid w:val="00F92D46"/>
    <w:rsid w:val="00FA067E"/>
    <w:rsid w:val="00FA1CCF"/>
    <w:rsid w:val="00FA27C4"/>
    <w:rsid w:val="00FA5F3C"/>
    <w:rsid w:val="00FB2C90"/>
    <w:rsid w:val="00FB4A28"/>
    <w:rsid w:val="00FB71F3"/>
    <w:rsid w:val="00FB7728"/>
    <w:rsid w:val="00FB7B81"/>
    <w:rsid w:val="00FC0D46"/>
    <w:rsid w:val="00FC6F31"/>
    <w:rsid w:val="00FC7520"/>
    <w:rsid w:val="00FD3F39"/>
    <w:rsid w:val="00FF0133"/>
    <w:rsid w:val="00FF5FC1"/>
    <w:rsid w:val="00FF7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C2AF1"/>
  <w15:chartTrackingRefBased/>
  <w15:docId w15:val="{0132CD31-726E-41F8-B27E-15F42EF22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8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6383C"/>
    <w:rPr>
      <w:sz w:val="18"/>
      <w:szCs w:val="18"/>
    </w:rPr>
  </w:style>
  <w:style w:type="paragraph" w:styleId="a5">
    <w:name w:val="footer"/>
    <w:basedOn w:val="a"/>
    <w:link w:val="a6"/>
    <w:uiPriority w:val="99"/>
    <w:unhideWhenUsed/>
    <w:rsid w:val="0056383C"/>
    <w:pPr>
      <w:tabs>
        <w:tab w:val="center" w:pos="4153"/>
        <w:tab w:val="right" w:pos="8306"/>
      </w:tabs>
      <w:snapToGrid w:val="0"/>
      <w:jc w:val="left"/>
    </w:pPr>
    <w:rPr>
      <w:sz w:val="18"/>
      <w:szCs w:val="18"/>
    </w:rPr>
  </w:style>
  <w:style w:type="character" w:customStyle="1" w:styleId="a6">
    <w:name w:val="页脚 字符"/>
    <w:basedOn w:val="a0"/>
    <w:link w:val="a5"/>
    <w:uiPriority w:val="99"/>
    <w:rsid w:val="0056383C"/>
    <w:rPr>
      <w:sz w:val="18"/>
      <w:szCs w:val="18"/>
    </w:rPr>
  </w:style>
  <w:style w:type="paragraph" w:styleId="a7">
    <w:name w:val="Balloon Text"/>
    <w:basedOn w:val="a"/>
    <w:link w:val="a8"/>
    <w:uiPriority w:val="99"/>
    <w:semiHidden/>
    <w:unhideWhenUsed/>
    <w:rsid w:val="00483EB9"/>
    <w:rPr>
      <w:sz w:val="18"/>
      <w:szCs w:val="18"/>
    </w:rPr>
  </w:style>
  <w:style w:type="character" w:customStyle="1" w:styleId="a8">
    <w:name w:val="批注框文本 字符"/>
    <w:basedOn w:val="a0"/>
    <w:link w:val="a7"/>
    <w:uiPriority w:val="99"/>
    <w:semiHidden/>
    <w:rsid w:val="00483E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755</TotalTime>
  <Pages>5</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565</cp:revision>
  <cp:lastPrinted>2025-03-28T04:00:00Z</cp:lastPrinted>
  <dcterms:created xsi:type="dcterms:W3CDTF">2025-02-25T08:24:00Z</dcterms:created>
  <dcterms:modified xsi:type="dcterms:W3CDTF">2025-04-07T06:13:00Z</dcterms:modified>
</cp:coreProperties>
</file>