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F6" w:rsidRDefault="003F0B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原位杂交仪技术参数</w:t>
      </w:r>
    </w:p>
    <w:p w:rsidR="000360F6" w:rsidRDefault="003F0BF1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*1.</w:t>
      </w:r>
      <w:r>
        <w:rPr>
          <w:rFonts w:hint="eastAsia"/>
          <w:sz w:val="24"/>
          <w:szCs w:val="24"/>
        </w:rPr>
        <w:t>原装进口</w:t>
      </w:r>
    </w:p>
    <w:p w:rsidR="000360F6" w:rsidRDefault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一次处理</w:t>
      </w:r>
      <w:r w:rsidR="003F0BF1">
        <w:rPr>
          <w:rFonts w:hint="eastAsia"/>
          <w:sz w:val="24"/>
          <w:szCs w:val="24"/>
        </w:rPr>
        <w:t>12</w:t>
      </w:r>
      <w:r w:rsidR="003F0BF1">
        <w:rPr>
          <w:rFonts w:hint="eastAsia"/>
          <w:sz w:val="24"/>
          <w:szCs w:val="24"/>
        </w:rPr>
        <w:t>张载玻片</w:t>
      </w:r>
    </w:p>
    <w:p w:rsidR="000360F6" w:rsidRDefault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配置三种操作模式：变性</w:t>
      </w:r>
      <w:r w:rsidR="003F0BF1">
        <w:rPr>
          <w:rFonts w:hint="eastAsia"/>
          <w:sz w:val="24"/>
          <w:szCs w:val="24"/>
        </w:rPr>
        <w:t>/</w:t>
      </w:r>
      <w:r w:rsidR="003F0BF1">
        <w:rPr>
          <w:rFonts w:hint="eastAsia"/>
          <w:sz w:val="24"/>
          <w:szCs w:val="24"/>
        </w:rPr>
        <w:t>杂交，杂交和固定温度</w:t>
      </w:r>
    </w:p>
    <w:p w:rsidR="000360F6" w:rsidRDefault="003F0BF1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03706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温度保持高度均一性，温控精度±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℃</w:t>
      </w:r>
    </w:p>
    <w:p w:rsidR="000360F6" w:rsidRDefault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无需全部插入载玻片也能保持温度均一性</w:t>
      </w:r>
    </w:p>
    <w:p w:rsidR="000360F6" w:rsidRDefault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两分钟内快速升温</w:t>
      </w:r>
      <w:r w:rsidR="003F0BF1">
        <w:rPr>
          <w:rFonts w:hint="eastAsia"/>
          <w:sz w:val="24"/>
          <w:szCs w:val="24"/>
        </w:rPr>
        <w:t>37-95</w:t>
      </w:r>
      <w:r w:rsidR="003F0BF1">
        <w:rPr>
          <w:rFonts w:hint="eastAsia"/>
          <w:sz w:val="24"/>
          <w:szCs w:val="24"/>
        </w:rPr>
        <w:t>℃</w:t>
      </w:r>
    </w:p>
    <w:p w:rsidR="000360F6" w:rsidRDefault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五分钟内快速冷却</w:t>
      </w:r>
      <w:r>
        <w:rPr>
          <w:rFonts w:hint="eastAsia"/>
          <w:sz w:val="24"/>
          <w:szCs w:val="24"/>
        </w:rPr>
        <w:t>至</w:t>
      </w:r>
      <w:r w:rsidR="003F0BF1">
        <w:rPr>
          <w:rFonts w:hint="eastAsia"/>
          <w:sz w:val="24"/>
          <w:szCs w:val="24"/>
        </w:rPr>
        <w:t>37</w:t>
      </w:r>
      <w:r w:rsidR="003F0BF1">
        <w:rPr>
          <w:rFonts w:hint="eastAsia"/>
          <w:sz w:val="24"/>
          <w:szCs w:val="24"/>
        </w:rPr>
        <w:t>℃</w:t>
      </w:r>
    </w:p>
    <w:p w:rsidR="000360F6" w:rsidRPr="00037060" w:rsidRDefault="00037060" w:rsidP="00037060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3F0BF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≥</w:t>
      </w:r>
      <w:r w:rsidR="003F0BF1">
        <w:rPr>
          <w:rFonts w:hint="eastAsia"/>
          <w:sz w:val="24"/>
          <w:szCs w:val="24"/>
        </w:rPr>
        <w:t>40</w:t>
      </w:r>
      <w:r w:rsidR="003F0BF1">
        <w:rPr>
          <w:rFonts w:hint="eastAsia"/>
          <w:sz w:val="24"/>
          <w:szCs w:val="24"/>
        </w:rPr>
        <w:t>个自定义编辑程序</w:t>
      </w:r>
      <w:r>
        <w:rPr>
          <w:rFonts w:hint="eastAsia"/>
          <w:sz w:val="24"/>
          <w:szCs w:val="24"/>
        </w:rPr>
        <w:t>，</w:t>
      </w:r>
      <w:bookmarkStart w:id="0" w:name="_GoBack"/>
      <w:bookmarkEnd w:id="0"/>
      <w:r w:rsidR="003F0BF1" w:rsidRPr="00037060">
        <w:rPr>
          <w:rFonts w:hint="eastAsia"/>
          <w:sz w:val="24"/>
          <w:szCs w:val="24"/>
        </w:rPr>
        <w:t>数字键盘操作</w:t>
      </w:r>
    </w:p>
    <w:p w:rsidR="000360F6" w:rsidRDefault="00037060">
      <w:pPr>
        <w:pStyle w:val="a5"/>
        <w:spacing w:line="48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3F0BF1">
        <w:rPr>
          <w:rFonts w:hint="eastAsia"/>
          <w:sz w:val="24"/>
          <w:szCs w:val="24"/>
        </w:rPr>
        <w:t>.</w:t>
      </w:r>
      <w:r w:rsidR="003F0BF1">
        <w:rPr>
          <w:rFonts w:hint="eastAsia"/>
          <w:sz w:val="24"/>
          <w:szCs w:val="24"/>
        </w:rPr>
        <w:t>配备</w:t>
      </w:r>
      <w:r w:rsidR="003F0BF1">
        <w:rPr>
          <w:rFonts w:hint="eastAsia"/>
          <w:sz w:val="24"/>
          <w:szCs w:val="24"/>
        </w:rPr>
        <w:t>Naturegene</w:t>
      </w:r>
      <w:r w:rsidR="003F0BF1">
        <w:rPr>
          <w:rFonts w:hint="eastAsia"/>
          <w:sz w:val="24"/>
          <w:szCs w:val="24"/>
        </w:rPr>
        <w:t>保湿纸条</w:t>
      </w:r>
    </w:p>
    <w:p w:rsidR="00337C16" w:rsidRDefault="00337C16">
      <w:pPr>
        <w:pStyle w:val="a5"/>
        <w:spacing w:line="48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rFonts w:hint="eastAsia"/>
          <w:sz w:val="24"/>
          <w:szCs w:val="24"/>
        </w:rPr>
        <w:t>质保期不少于三年</w:t>
      </w:r>
    </w:p>
    <w:p w:rsidR="000360F6" w:rsidRDefault="000360F6">
      <w:pPr>
        <w:pStyle w:val="a5"/>
        <w:spacing w:line="480" w:lineRule="auto"/>
        <w:ind w:left="360"/>
        <w:rPr>
          <w:sz w:val="24"/>
          <w:szCs w:val="24"/>
        </w:rPr>
      </w:pPr>
    </w:p>
    <w:sectPr w:rsidR="000360F6" w:rsidSect="00623D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5C" w:rsidRDefault="009A3D5C">
      <w:pPr>
        <w:spacing w:line="240" w:lineRule="auto"/>
      </w:pPr>
      <w:r>
        <w:separator/>
      </w:r>
    </w:p>
  </w:endnote>
  <w:endnote w:type="continuationSeparator" w:id="1">
    <w:p w:rsidR="009A3D5C" w:rsidRDefault="009A3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F6" w:rsidRDefault="00623D1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160b4e6ba2e75bac579052a7" o:spid="_x0000_s2049" type="#_x0000_t202" alt="{&quot;HashCode&quot;:-58864245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mso-position-horizontal-relative:page;mso-position-vertical-relative:page;v-text-anchor:bottom" o:gfxdata="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z2X/G9gAAAALAQAADwAAAAAAAAABACAAAAAiAAAAZHJzL2Rvd25y&#10;ZXYueG1sUEsBAhQAFAAAAAgAh07iQCepbIOpAgAAWgUAAA4AAAAAAAAAAQAgAAAAJwEAAGRycy9l&#10;Mm9Eb2MueG1sUEsFBgAAAAAGAAYAWQEAAEIGAAAAAA==&#10;" o:allowincell="f" filled="f" stroked="f" strokeweight=".5pt">
          <v:textbox inset=",0,,0">
            <w:txbxContent>
              <w:p w:rsidR="00623D19" w:rsidRDefault="009A3D5C">
                <w:pPr>
                  <w:spacing w:after="0"/>
                  <w:jc w:val="center"/>
                  <w:rPr>
                    <w:rFonts w:ascii="Calibri" w:hAnsi="Calibri" w:cs="Calibri"/>
                    <w:color w:val="D89B2B"/>
                    <w:sz w:val="20"/>
                  </w:rPr>
                </w:pPr>
                <w:r>
                  <w:rPr>
                    <w:rFonts w:ascii="Calibri" w:hAnsi="Calibri" w:cs="Calibri"/>
                    <w:color w:val="D89B2B"/>
                    <w:sz w:val="20"/>
                  </w:rPr>
                  <w:t>Confidential - Company Proprietary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5C" w:rsidRDefault="009A3D5C">
      <w:pPr>
        <w:spacing w:after="0"/>
      </w:pPr>
      <w:r>
        <w:separator/>
      </w:r>
    </w:p>
  </w:footnote>
  <w:footnote w:type="continuationSeparator" w:id="1">
    <w:p w:rsidR="009A3D5C" w:rsidRDefault="009A3D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194B"/>
    <w:rsid w:val="000360F6"/>
    <w:rsid w:val="00037060"/>
    <w:rsid w:val="00337C16"/>
    <w:rsid w:val="003F0BF1"/>
    <w:rsid w:val="00623D19"/>
    <w:rsid w:val="0072540B"/>
    <w:rsid w:val="0081194B"/>
    <w:rsid w:val="0094666C"/>
    <w:rsid w:val="009A3D5C"/>
    <w:rsid w:val="009A76E4"/>
    <w:rsid w:val="00E819F5"/>
    <w:rsid w:val="00F4575E"/>
    <w:rsid w:val="3407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1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D19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rsid w:val="0062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623D19"/>
  </w:style>
  <w:style w:type="character" w:customStyle="1" w:styleId="Char">
    <w:name w:val="页脚 Char"/>
    <w:basedOn w:val="a0"/>
    <w:link w:val="a3"/>
    <w:uiPriority w:val="99"/>
    <w:rsid w:val="00623D19"/>
  </w:style>
  <w:style w:type="paragraph" w:styleId="a5">
    <w:name w:val="List Paragraph"/>
    <w:basedOn w:val="a"/>
    <w:uiPriority w:val="34"/>
    <w:qFormat/>
    <w:rsid w:val="00623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</w:style>
  <w:style w:type="character" w:customStyle="1" w:styleId="Char">
    <w:name w:val="页脚 Char"/>
    <w:basedOn w:val="a0"/>
    <w:link w:val="a3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Linlin</dc:creator>
  <cp:lastModifiedBy>赵云</cp:lastModifiedBy>
  <cp:revision>7</cp:revision>
  <dcterms:created xsi:type="dcterms:W3CDTF">2020-10-21T13:21:00Z</dcterms:created>
  <dcterms:modified xsi:type="dcterms:W3CDTF">2025-03-21T11:23:00Z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2022-02-11T01:18:07Z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29e741c9-ba27-4317-b5a5-2abd8ea8a0ac</vt:lpwstr>
  </property>
  <property fmtid="{D5CDD505-2E9C-101B-9397-08002B2CF9AE}" pid="8" name="MSIP_Label_f48041ff-f5de-4583-8841-e2a1851ee5d2_ContentBits">
    <vt:lpwstr>2</vt:lpwstr>
  </property>
  <property fmtid="{D5CDD505-2E9C-101B-9397-08002B2CF9AE}" pid="9" name="KSOTemplateDocerSaveRecord">
    <vt:lpwstr>eyJoZGlkIjoiOTk4OTE3MTUxM2I5ODc3OWNjZDE5NGI4MWJlZDcyOGEiLCJ1c2VySWQiOiIyNjY0NzI4ODcifQ==</vt:lpwstr>
  </property>
  <property fmtid="{D5CDD505-2E9C-101B-9397-08002B2CF9AE}" pid="10" name="KSOProductBuildVer">
    <vt:lpwstr>2052-12.1.0.19770</vt:lpwstr>
  </property>
  <property fmtid="{D5CDD505-2E9C-101B-9397-08002B2CF9AE}" pid="11" name="ICV">
    <vt:lpwstr>D521A2B24B814C83BAFDB20A73999EF4_12</vt:lpwstr>
  </property>
</Properties>
</file>