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3CB4E">
      <w:pPr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呼吸道廓清系统技术参数</w:t>
      </w:r>
    </w:p>
    <w:p w14:paraId="07B66CB4">
      <w:pPr>
        <w:rPr>
          <w:b w:val="0"/>
          <w:bCs w:val="0"/>
        </w:rPr>
      </w:pPr>
      <w:r>
        <w:rPr>
          <w:rFonts w:hint="eastAsia"/>
          <w:b w:val="0"/>
          <w:bCs w:val="0"/>
        </w:rPr>
        <w:t>1、主要用途：</w:t>
      </w:r>
    </w:p>
    <w:p w14:paraId="3C556665">
      <w:pPr>
        <w:ind w:left="630" w:leftChars="300" w:firstLine="0" w:firstLineChars="0"/>
        <w:rPr>
          <w:b w:val="0"/>
          <w:bCs w:val="0"/>
        </w:rPr>
      </w:pPr>
      <w:r>
        <w:rPr>
          <w:b w:val="0"/>
          <w:bCs w:val="0"/>
        </w:rPr>
        <w:t>提供持续高频振荡、持续呼气正压和雾化功能</w:t>
      </w:r>
      <w:r>
        <w:rPr>
          <w:rFonts w:hint="eastAsia"/>
          <w:b w:val="0"/>
          <w:bCs w:val="0"/>
        </w:rPr>
        <w:t>，促进患者气道分泌物的松动与排出，用于</w:t>
      </w:r>
      <w:r>
        <w:rPr>
          <w:b w:val="0"/>
          <w:bCs w:val="0"/>
        </w:rPr>
        <w:t>预防和治疗肺不张</w:t>
      </w:r>
      <w:r>
        <w:rPr>
          <w:rFonts w:hint="eastAsia"/>
          <w:b w:val="0"/>
          <w:bCs w:val="0"/>
        </w:rPr>
        <w:t>；</w:t>
      </w:r>
      <w:r>
        <w:rPr>
          <w:b w:val="0"/>
          <w:bCs w:val="0"/>
        </w:rPr>
        <w:t>适用于儿童、成人、有创及无创患者，</w:t>
      </w:r>
      <w:r>
        <w:rPr>
          <w:rFonts w:hint="eastAsia"/>
          <w:b w:val="0"/>
          <w:bCs w:val="0"/>
        </w:rPr>
        <w:t>用于自主呼吸、面罩、气道插管及机械通气患者。</w:t>
      </w:r>
    </w:p>
    <w:p w14:paraId="659676FD">
      <w:pPr>
        <w:rPr>
          <w:b w:val="0"/>
          <w:bCs w:val="0"/>
        </w:rPr>
      </w:pPr>
      <w:r>
        <w:rPr>
          <w:rFonts w:hint="eastAsia"/>
          <w:b w:val="0"/>
          <w:bCs w:val="0"/>
        </w:rPr>
        <w:t>2、设备组成：</w:t>
      </w:r>
    </w:p>
    <w:p w14:paraId="37EA5BC8">
      <w:pPr>
        <w:ind w:left="630" w:leftChars="100" w:hanging="420" w:hangingChars="200"/>
        <w:rPr>
          <w:b w:val="0"/>
          <w:bCs w:val="0"/>
        </w:rPr>
      </w:pPr>
      <w:r>
        <w:rPr>
          <w:rFonts w:hint="eastAsia"/>
          <w:b w:val="0"/>
          <w:bCs w:val="0"/>
        </w:rPr>
        <w:t>2.1主机：压力计、模式选择器、回路三路连接端口、氧气连接器、ON/OFF主开关、CPEP流量调节器；</w:t>
      </w:r>
    </w:p>
    <w:p w14:paraId="340EA4A2">
      <w:pPr>
        <w:ind w:left="630" w:leftChars="100" w:hanging="420" w:hangingChars="200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★</w:t>
      </w:r>
      <w:r>
        <w:rPr>
          <w:rFonts w:hint="eastAsia"/>
          <w:b w:val="0"/>
          <w:bCs w:val="0"/>
        </w:rPr>
        <w:t>2.2管路：单病人使用管路，适用于有创和无创患者；包含接口管、回路三路连接器/生物过滤器、导管、喷雾器、孔指示器、封闭环、喷雾器导管、手柄、选择器环；</w:t>
      </w:r>
    </w:p>
    <w:p w14:paraId="42AD8D35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>2.3压缩氧气连接管；</w:t>
      </w:r>
    </w:p>
    <w:p w14:paraId="4EA19874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>2.4台车：可以与主机分离、轮子锁定装置。</w:t>
      </w:r>
    </w:p>
    <w:p w14:paraId="552F9743">
      <w:pPr>
        <w:rPr>
          <w:b w:val="0"/>
          <w:bCs w:val="0"/>
        </w:rPr>
      </w:pPr>
      <w:r>
        <w:rPr>
          <w:rFonts w:hint="eastAsia"/>
          <w:b w:val="0"/>
          <w:bCs w:val="0"/>
        </w:rPr>
        <w:t>3、适应症：</w:t>
      </w:r>
    </w:p>
    <w:p w14:paraId="7F4CCFA6">
      <w:pPr>
        <w:ind w:left="210" w:leftChars="100"/>
        <w:rPr>
          <w:b w:val="0"/>
          <w:bCs w:val="0"/>
        </w:rPr>
      </w:pPr>
      <w:r>
        <w:rPr>
          <w:rFonts w:hint="eastAsia"/>
          <w:b w:val="0"/>
          <w:bCs w:val="0"/>
        </w:rPr>
        <w:t>肺移植术后、心胸手术术后、脑瘫、肌萎缩侧索硬化、囊性纤维化病、肌肉萎缩症、脊椎损伤、COPD、肺膨胀治疗、肺不张的治疗和预防、呼吸机依赖等百种以上疾病和症状</w:t>
      </w:r>
    </w:p>
    <w:p w14:paraId="3D1CEB7F">
      <w:pPr>
        <w:rPr>
          <w:b w:val="0"/>
          <w:bCs w:val="0"/>
        </w:rPr>
      </w:pPr>
      <w:r>
        <w:rPr>
          <w:rFonts w:hint="eastAsia"/>
          <w:b w:val="0"/>
          <w:bCs w:val="0"/>
        </w:rPr>
        <w:t>4</w:t>
      </w:r>
      <w:r>
        <w:rPr>
          <w:rFonts w:hint="eastAsia"/>
          <w:b w:val="0"/>
          <w:bCs w:val="0"/>
        </w:rPr>
        <w:t>、</w:t>
      </w:r>
      <w:r>
        <w:rPr>
          <w:b w:val="0"/>
          <w:bCs w:val="0"/>
        </w:rPr>
        <w:t>治疗模式</w:t>
      </w:r>
    </w:p>
    <w:p w14:paraId="09560FF5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>5.1 CHFO：一种气动物理疗法，在使用连续高压脉冲振荡气道期间提供医用雾化。</w:t>
      </w:r>
    </w:p>
    <w:p w14:paraId="5E4B8FA1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5.2 </w:t>
      </w:r>
      <w:r>
        <w:rPr>
          <w:b w:val="0"/>
          <w:bCs w:val="0"/>
        </w:rPr>
        <w:t>CPEP</w:t>
      </w:r>
      <w:r>
        <w:rPr>
          <w:rFonts w:hint="eastAsia"/>
          <w:b w:val="0"/>
          <w:bCs w:val="0"/>
        </w:rPr>
        <w:t>：持续正压结合提供医用雾化、有助于保持气道开放和扩张。</w:t>
      </w:r>
    </w:p>
    <w:p w14:paraId="4F032A92">
      <w:pPr>
        <w:ind w:firstLine="210" w:firstLineChars="100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 xml:space="preserve">5.3 </w:t>
      </w:r>
      <w:r>
        <w:rPr>
          <w:b w:val="0"/>
          <w:bCs w:val="0"/>
        </w:rPr>
        <w:t>喷雾</w:t>
      </w:r>
      <w:r>
        <w:rPr>
          <w:rFonts w:hint="eastAsia"/>
          <w:b w:val="0"/>
          <w:bCs w:val="0"/>
        </w:rPr>
        <w:t>：用于气雾剂输送，在此模式下，CHFO和CPEP均无法使用</w:t>
      </w:r>
      <w:r>
        <w:rPr>
          <w:rFonts w:hint="eastAsia"/>
          <w:b w:val="0"/>
          <w:bCs w:val="0"/>
          <w:lang w:eastAsia="zh-CN"/>
        </w:rPr>
        <w:t>。</w:t>
      </w:r>
    </w:p>
    <w:p w14:paraId="7452CBD2">
      <w:pPr>
        <w:rPr>
          <w:b w:val="0"/>
          <w:bCs w:val="0"/>
        </w:rPr>
      </w:pPr>
      <w:r>
        <w:rPr>
          <w:rFonts w:hint="eastAsia"/>
          <w:b w:val="0"/>
          <w:bCs w:val="0"/>
        </w:rPr>
        <w:t>6、</w:t>
      </w:r>
      <w:r>
        <w:rPr>
          <w:b w:val="0"/>
          <w:bCs w:val="0"/>
        </w:rPr>
        <w:t>技术参数</w:t>
      </w:r>
      <w:r>
        <w:rPr>
          <w:rFonts w:hint="eastAsia"/>
          <w:b w:val="0"/>
          <w:bCs w:val="0"/>
        </w:rPr>
        <w:t>：</w:t>
      </w:r>
    </w:p>
    <w:p w14:paraId="4EA543CE">
      <w:pPr>
        <w:ind w:firstLine="210" w:firstLineChars="100"/>
        <w:jc w:val="left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★</w:t>
      </w:r>
      <w:r>
        <w:rPr>
          <w:rFonts w:hint="eastAsia"/>
          <w:b w:val="0"/>
          <w:bCs w:val="0"/>
        </w:rPr>
        <w:t xml:space="preserve">6.2 </w:t>
      </w:r>
      <w:r>
        <w:rPr>
          <w:b w:val="0"/>
          <w:bCs w:val="0"/>
        </w:rPr>
        <w:t>控制按键</w:t>
      </w:r>
      <w:r>
        <w:rPr>
          <w:b w:val="0"/>
          <w:bCs w:val="0"/>
        </w:rPr>
        <w:t>：</w:t>
      </w:r>
      <w:r>
        <w:rPr>
          <w:b w:val="0"/>
          <w:bCs w:val="0"/>
        </w:rPr>
        <w:t>CHFO和CPEP切换键、流量调节键、CHFO调节键</w:t>
      </w:r>
      <w:r>
        <w:rPr>
          <w:rFonts w:hint="eastAsia"/>
          <w:b w:val="0"/>
          <w:bCs w:val="0"/>
        </w:rPr>
        <w:t>；</w:t>
      </w:r>
    </w:p>
    <w:p w14:paraId="736224B9">
      <w:pPr>
        <w:ind w:firstLine="210" w:firstLineChars="100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6.3 </w:t>
      </w:r>
      <w:r>
        <w:rPr>
          <w:b w:val="0"/>
          <w:bCs w:val="0"/>
        </w:rPr>
        <w:t>压力表范围：0-80cmH</w:t>
      </w:r>
      <w:r>
        <w:rPr>
          <w:b w:val="0"/>
          <w:bCs w:val="0"/>
          <w:sz w:val="15"/>
          <w:szCs w:val="15"/>
        </w:rPr>
        <w:t>2</w:t>
      </w:r>
      <w:r>
        <w:rPr>
          <w:b w:val="0"/>
          <w:bCs w:val="0"/>
        </w:rPr>
        <w:t>O</w:t>
      </w:r>
    </w:p>
    <w:p w14:paraId="2828A9EE">
      <w:pPr>
        <w:ind w:left="840" w:leftChars="100" w:hanging="630" w:hangingChars="300"/>
        <w:jc w:val="left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★</w:t>
      </w:r>
      <w:r>
        <w:rPr>
          <w:rFonts w:hint="eastAsia"/>
          <w:b w:val="0"/>
          <w:bCs w:val="0"/>
        </w:rPr>
        <w:t xml:space="preserve">6.4 </w:t>
      </w:r>
      <w:r>
        <w:rPr>
          <w:b w:val="0"/>
          <w:bCs w:val="0"/>
        </w:rPr>
        <w:t>管路：材质：不含乳胶；动力要求：不低于345Kpa(50psi),流速为60L/min医院级氧气；声响级别&lt;85dBA ，手柄调节阻力：高阻力、中等阻力、低阻力</w:t>
      </w:r>
    </w:p>
    <w:p w14:paraId="168EFB64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6.5 </w:t>
      </w:r>
      <w:r>
        <w:rPr>
          <w:b w:val="0"/>
          <w:bCs w:val="0"/>
        </w:rPr>
        <w:t>喷雾剂性能</w:t>
      </w:r>
      <w:r>
        <w:rPr>
          <w:rFonts w:hint="eastAsia"/>
          <w:b w:val="0"/>
          <w:bCs w:val="0"/>
        </w:rPr>
        <w:t>：</w:t>
      </w:r>
    </w:p>
    <w:p w14:paraId="5D81A388">
      <w:pPr>
        <w:ind w:left="630" w:leftChars="200" w:hanging="210" w:hangingChars="100"/>
        <w:rPr>
          <w:b w:val="0"/>
          <w:bCs w:val="0"/>
        </w:rPr>
      </w:pPr>
      <w:r>
        <w:rPr>
          <w:rFonts w:hint="eastAsia"/>
          <w:b w:val="0"/>
          <w:bCs w:val="0"/>
        </w:rPr>
        <w:t>6.5.1 高频：CHFO 模式高频设置下，产品的雾化输出速率不小于0.30 mL/min；雾化残液量不大于 1.40 mL；</w:t>
      </w:r>
    </w:p>
    <w:p w14:paraId="58577F05">
      <w:pPr>
        <w:ind w:left="420" w:leftChars="2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6.5.2 </w:t>
      </w:r>
      <w:r>
        <w:rPr>
          <w:b w:val="0"/>
          <w:bCs w:val="0"/>
        </w:rPr>
        <w:t>低频</w:t>
      </w:r>
      <w:r>
        <w:rPr>
          <w:rFonts w:hint="eastAsia"/>
          <w:b w:val="0"/>
          <w:bCs w:val="0"/>
        </w:rPr>
        <w:t>：CHFO 模式低频设置下，产品的雾化输出速率不小于0.39 mL/min；雾化残液量不大于 1.31 mL；</w:t>
      </w:r>
    </w:p>
    <w:p w14:paraId="54E508CE">
      <w:pPr>
        <w:ind w:left="420" w:leftChars="2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6.5.3 </w:t>
      </w:r>
      <w:r>
        <w:rPr>
          <w:b w:val="0"/>
          <w:bCs w:val="0"/>
        </w:rPr>
        <w:t>高流量</w:t>
      </w:r>
      <w:r>
        <w:rPr>
          <w:rFonts w:hint="eastAsia"/>
          <w:b w:val="0"/>
          <w:bCs w:val="0"/>
        </w:rPr>
        <w:t>：CPEP 模式高流量设置下，产品的雾化输出速率不小于0.13 mL/min；雾化残液量不大于 1.36 mL；</w:t>
      </w:r>
    </w:p>
    <w:p w14:paraId="28015A74">
      <w:pPr>
        <w:ind w:left="420" w:leftChars="2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6.5.4 </w:t>
      </w:r>
      <w:r>
        <w:rPr>
          <w:b w:val="0"/>
          <w:bCs w:val="0"/>
        </w:rPr>
        <w:t>低流量</w:t>
      </w:r>
      <w:r>
        <w:rPr>
          <w:rFonts w:hint="eastAsia"/>
          <w:b w:val="0"/>
          <w:bCs w:val="0"/>
        </w:rPr>
        <w:t>：CPEP 模式低流量设置下，产品的雾化输出速率不小于0.36 mL/min；雾化残液量不大于 1.25 mL；</w:t>
      </w:r>
    </w:p>
    <w:p w14:paraId="7716A16B">
      <w:pPr>
        <w:ind w:left="420" w:leftChars="200"/>
        <w:rPr>
          <w:b w:val="0"/>
          <w:bCs w:val="0"/>
        </w:rPr>
      </w:pPr>
      <w:r>
        <w:rPr>
          <w:rFonts w:hint="eastAsia"/>
          <w:b w:val="0"/>
          <w:bCs w:val="0"/>
        </w:rPr>
        <w:t>6.5.5</w:t>
      </w:r>
      <w:r>
        <w:rPr>
          <w:b w:val="0"/>
          <w:bCs w:val="0"/>
        </w:rPr>
        <w:t>单独雾化</w:t>
      </w:r>
      <w:r>
        <w:rPr>
          <w:rFonts w:hint="eastAsia"/>
          <w:b w:val="0"/>
          <w:bCs w:val="0"/>
        </w:rPr>
        <w:t>：仅雾化模式设置下，产品的雾化输出速率不小于 0.34 mL/min；雾化残液量不大于 1.23 mL。</w:t>
      </w:r>
    </w:p>
    <w:p w14:paraId="329D5462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6.6 </w:t>
      </w:r>
      <w:r>
        <w:rPr>
          <w:b w:val="0"/>
          <w:bCs w:val="0"/>
        </w:rPr>
        <w:t>连续高频振荡（CHFO）模式</w:t>
      </w:r>
      <w:r>
        <w:rPr>
          <w:rFonts w:hint="eastAsia"/>
          <w:b w:val="0"/>
          <w:bCs w:val="0"/>
        </w:rPr>
        <w:t>：</w:t>
      </w:r>
    </w:p>
    <w:p w14:paraId="22F894B1">
      <w:pPr>
        <w:ind w:firstLine="42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6.6.1频率范围</w:t>
      </w:r>
      <w:r>
        <w:rPr>
          <w:rFonts w:hint="eastAsia"/>
          <w:b w:val="0"/>
          <w:bCs w:val="0"/>
        </w:rPr>
        <w:t>：</w:t>
      </w:r>
    </w:p>
    <w:p w14:paraId="1B6BE4F7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CHFO 模式高频设置下，产品输出的振动频率80 - 300 bpm；</w:t>
      </w:r>
    </w:p>
    <w:p w14:paraId="3C73F7F6">
      <w:pPr>
        <w:ind w:firstLine="840" w:firstLineChars="400"/>
        <w:rPr>
          <w:b w:val="0"/>
          <w:bCs w:val="0"/>
        </w:rPr>
      </w:pPr>
      <w:r>
        <w:rPr>
          <w:rFonts w:hint="eastAsia"/>
          <w:b w:val="0"/>
          <w:bCs w:val="0"/>
        </w:rPr>
        <w:t>CHFO 模式低频设置下，产品输出的振动频率100 - 180 bpm。</w:t>
      </w:r>
    </w:p>
    <w:p w14:paraId="1C7B74E6">
      <w:pPr>
        <w:ind w:firstLine="630" w:firstLineChars="3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6.6.2 </w:t>
      </w:r>
      <w:r>
        <w:rPr>
          <w:b w:val="0"/>
          <w:bCs w:val="0"/>
        </w:rPr>
        <w:t>峰值压力</w:t>
      </w:r>
      <w:r>
        <w:rPr>
          <w:rFonts w:hint="eastAsia"/>
          <w:b w:val="0"/>
          <w:bCs w:val="0"/>
        </w:rPr>
        <w:t>：</w:t>
      </w:r>
    </w:p>
    <w:p w14:paraId="335CE26B">
      <w:pPr>
        <w:ind w:firstLine="840" w:firstLineChars="400"/>
        <w:rPr>
          <w:b w:val="0"/>
          <w:bCs w:val="0"/>
        </w:rPr>
      </w:pPr>
      <w:r>
        <w:rPr>
          <w:rFonts w:hint="eastAsia"/>
          <w:b w:val="0"/>
          <w:bCs w:val="0"/>
        </w:rPr>
        <w:t>CHFO 模式高频设置下，产品输出的峰值压力44 - 68.5 cmH</w:t>
      </w:r>
      <w:r>
        <w:rPr>
          <w:rFonts w:hint="eastAsia"/>
          <w:b w:val="0"/>
          <w:bCs w:val="0"/>
          <w:sz w:val="24"/>
          <w:szCs w:val="32"/>
          <w:vertAlign w:val="subscript"/>
        </w:rPr>
        <w:t>2</w:t>
      </w:r>
      <w:r>
        <w:rPr>
          <w:rFonts w:hint="eastAsia"/>
          <w:b w:val="0"/>
          <w:bCs w:val="0"/>
        </w:rPr>
        <w:t>O；</w:t>
      </w:r>
    </w:p>
    <w:p w14:paraId="36E15E42">
      <w:pPr>
        <w:ind w:firstLine="840" w:firstLineChars="400"/>
        <w:rPr>
          <w:b w:val="0"/>
          <w:bCs w:val="0"/>
        </w:rPr>
      </w:pPr>
      <w:r>
        <w:rPr>
          <w:rFonts w:hint="eastAsia"/>
          <w:b w:val="0"/>
          <w:bCs w:val="0"/>
        </w:rPr>
        <w:t>CHFO 模式低频设置下，产品输出的峰值压力26 - 55 cmH</w:t>
      </w:r>
      <w:r>
        <w:rPr>
          <w:rFonts w:hint="eastAsia"/>
          <w:b w:val="0"/>
          <w:bCs w:val="0"/>
          <w:vertAlign w:val="subscript"/>
        </w:rPr>
        <w:t>2</w:t>
      </w:r>
      <w:r>
        <w:rPr>
          <w:rFonts w:hint="eastAsia"/>
          <w:b w:val="0"/>
          <w:bCs w:val="0"/>
        </w:rPr>
        <w:t>O。</w:t>
      </w:r>
    </w:p>
    <w:p w14:paraId="6F4EE960">
      <w:pPr>
        <w:ind w:firstLine="630" w:firstLineChars="300"/>
        <w:rPr>
          <w:b w:val="0"/>
          <w:bCs w:val="0"/>
        </w:rPr>
      </w:pPr>
      <w:r>
        <w:rPr>
          <w:rFonts w:hint="eastAsia"/>
          <w:b w:val="0"/>
          <w:bCs w:val="0"/>
        </w:rPr>
        <w:t>6.6.3</w:t>
      </w:r>
      <w:r>
        <w:rPr>
          <w:b w:val="0"/>
          <w:bCs w:val="0"/>
        </w:rPr>
        <w:t>气道内峰值压力</w:t>
      </w:r>
      <w:r>
        <w:rPr>
          <w:rFonts w:hint="eastAsia"/>
          <w:b w:val="0"/>
          <w:bCs w:val="0"/>
        </w:rPr>
        <w:t>：</w:t>
      </w:r>
    </w:p>
    <w:p w14:paraId="78549909">
      <w:pPr>
        <w:ind w:firstLine="840" w:firstLineChars="400"/>
        <w:rPr>
          <w:b w:val="0"/>
          <w:bCs w:val="0"/>
        </w:rPr>
      </w:pPr>
      <w:r>
        <w:rPr>
          <w:rFonts w:hint="eastAsia"/>
          <w:b w:val="0"/>
          <w:bCs w:val="0"/>
        </w:rPr>
        <w:t>CHFO 模式高频设置下产品输出的气道内峰值压力8 - 38 cmH</w:t>
      </w:r>
      <w:r>
        <w:rPr>
          <w:rFonts w:hint="eastAsia"/>
          <w:b w:val="0"/>
          <w:bCs w:val="0"/>
          <w:sz w:val="15"/>
          <w:szCs w:val="15"/>
        </w:rPr>
        <w:t>2</w:t>
      </w:r>
      <w:r>
        <w:rPr>
          <w:rFonts w:hint="eastAsia"/>
          <w:b w:val="0"/>
          <w:bCs w:val="0"/>
        </w:rPr>
        <w:t>O。</w:t>
      </w:r>
    </w:p>
    <w:p w14:paraId="46C5FD75">
      <w:pPr>
        <w:ind w:firstLine="840" w:firstLineChars="400"/>
        <w:rPr>
          <w:b w:val="0"/>
          <w:bCs w:val="0"/>
        </w:rPr>
      </w:pPr>
      <w:r>
        <w:rPr>
          <w:rFonts w:hint="eastAsia"/>
          <w:b w:val="0"/>
          <w:bCs w:val="0"/>
        </w:rPr>
        <w:t>CHFO 模式低频设置下产品输出的气道内峰值压力8 - 30 cmH</w:t>
      </w:r>
      <w:r>
        <w:rPr>
          <w:rFonts w:hint="eastAsia"/>
          <w:b w:val="0"/>
          <w:bCs w:val="0"/>
          <w:sz w:val="16"/>
          <w:szCs w:val="20"/>
        </w:rPr>
        <w:t>2</w:t>
      </w:r>
      <w:r>
        <w:rPr>
          <w:rFonts w:hint="eastAsia"/>
          <w:b w:val="0"/>
          <w:bCs w:val="0"/>
        </w:rPr>
        <w:t>O；</w:t>
      </w:r>
    </w:p>
    <w:p w14:paraId="65246017">
      <w:pPr>
        <w:ind w:firstLine="210" w:firstLineChars="10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6.7 </w:t>
      </w:r>
      <w:r>
        <w:rPr>
          <w:b w:val="0"/>
          <w:bCs w:val="0"/>
        </w:rPr>
        <w:t>持续呼气期正压 (CPEP) 模式</w:t>
      </w:r>
      <w:r>
        <w:rPr>
          <w:rFonts w:hint="eastAsia"/>
          <w:b w:val="0"/>
          <w:bCs w:val="0"/>
        </w:rPr>
        <w:t>：</w:t>
      </w:r>
    </w:p>
    <w:p w14:paraId="4701BE55">
      <w:pPr>
        <w:ind w:firstLine="420" w:firstLineChars="200"/>
        <w:rPr>
          <w:b w:val="0"/>
          <w:bCs w:val="0"/>
        </w:rPr>
      </w:pPr>
      <w:r>
        <w:rPr>
          <w:b w:val="0"/>
          <w:bCs w:val="0"/>
        </w:rPr>
        <w:t>CPEP 模式下产品的输出压力 ≤30 cmH2O</w:t>
      </w:r>
    </w:p>
    <w:p w14:paraId="096036F6">
      <w:pP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耗材使用量：</w:t>
      </w:r>
    </w:p>
    <w:tbl>
      <w:tblPr>
        <w:tblStyle w:val="3"/>
        <w:tblW w:w="5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47"/>
        <w:gridCol w:w="2693"/>
      </w:tblGrid>
      <w:tr w14:paraId="7DB2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noWrap w:val="0"/>
            <w:vAlign w:val="top"/>
          </w:tcPr>
          <w:p w14:paraId="10591967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247" w:type="dxa"/>
            <w:noWrap w:val="0"/>
            <w:vAlign w:val="top"/>
          </w:tcPr>
          <w:p w14:paraId="1EFFFEEF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693" w:type="dxa"/>
            <w:noWrap w:val="0"/>
            <w:vAlign w:val="top"/>
          </w:tcPr>
          <w:p w14:paraId="469E644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三年预计使用量</w:t>
            </w:r>
          </w:p>
        </w:tc>
      </w:tr>
      <w:tr w14:paraId="442C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noWrap w:val="0"/>
            <w:vAlign w:val="top"/>
          </w:tcPr>
          <w:p w14:paraId="4F609B67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单病人使用呼吸治疗管路组</w:t>
            </w:r>
          </w:p>
        </w:tc>
        <w:tc>
          <w:tcPr>
            <w:tcW w:w="1247" w:type="dxa"/>
            <w:noWrap w:val="0"/>
            <w:vAlign w:val="top"/>
          </w:tcPr>
          <w:p w14:paraId="1F838A0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93" w:type="dxa"/>
            <w:noWrap w:val="0"/>
            <w:vAlign w:val="top"/>
          </w:tcPr>
          <w:p w14:paraId="3A19503D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900个</w:t>
            </w:r>
            <w:bookmarkStart w:id="0" w:name="_GoBack"/>
            <w:bookmarkEnd w:id="0"/>
          </w:p>
        </w:tc>
      </w:tr>
    </w:tbl>
    <w:p w14:paraId="0980ADEF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37"/>
    <w:rsid w:val="00097C7B"/>
    <w:rsid w:val="00633037"/>
    <w:rsid w:val="00BE2728"/>
    <w:rsid w:val="01983942"/>
    <w:rsid w:val="073530DB"/>
    <w:rsid w:val="16297D48"/>
    <w:rsid w:val="167D1983"/>
    <w:rsid w:val="177C55A8"/>
    <w:rsid w:val="1A627C65"/>
    <w:rsid w:val="1F707A57"/>
    <w:rsid w:val="24EC4023"/>
    <w:rsid w:val="28FA6780"/>
    <w:rsid w:val="31D86357"/>
    <w:rsid w:val="32D23321"/>
    <w:rsid w:val="385F1FDC"/>
    <w:rsid w:val="3E1F46CA"/>
    <w:rsid w:val="3ED5019E"/>
    <w:rsid w:val="44875481"/>
    <w:rsid w:val="47497128"/>
    <w:rsid w:val="4A011472"/>
    <w:rsid w:val="4C8F6EBF"/>
    <w:rsid w:val="4FCE7CFE"/>
    <w:rsid w:val="5EDA2E9D"/>
    <w:rsid w:val="66941DF0"/>
    <w:rsid w:val="669B46E7"/>
    <w:rsid w:val="6CEB551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993</Words>
  <Characters>1265</Characters>
  <Lines>11</Lines>
  <Paragraphs>3</Paragraphs>
  <TotalTime>40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2025-01-19T23:56:00Z</dcterms:created>
  <dc:creator>admin</dc:creator>
  <cp:lastModifiedBy>四季</cp:lastModifiedBy>
  <dcterms:modified xsi:type="dcterms:W3CDTF">2025-02-10T02:58:33Z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8BE141123FEC42339542B56A54B8ED26</vt:lpwstr>
  </property>
  <property fmtid="{D5CDD505-2E9C-101B-9397-08002B2CF9AE}" pid="4" name="KSOTemplateDocerSaveRecord">
    <vt:lpwstr>eyJoZGlkIjoiODhlMjI0ZDg2OWIzYzc3ZTZjMDNhODc4ZTg3ZDU2ODYiLCJ1c2VySWQiOiIzMTM2NzAyNDUifQ==</vt:lpwstr>
  </property>
</Properties>
</file>