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7C57E">
      <w:pPr>
        <w:pStyle w:val="4"/>
        <w:bidi w:val="0"/>
        <w:jc w:val="center"/>
        <w:rPr>
          <w:rFonts w:hint="eastAsia"/>
          <w:sz w:val="24"/>
          <w:szCs w:val="24"/>
        </w:rPr>
      </w:pPr>
      <w:r>
        <w:rPr>
          <w:rFonts w:hint="eastAsia"/>
          <w:sz w:val="24"/>
          <w:szCs w:val="24"/>
        </w:rPr>
        <w:t>全国科普教育基地—安徽省中医院（徽派炮制实训中心、中药识别科普馆）</w:t>
      </w:r>
    </w:p>
    <w:p w14:paraId="02839B1F">
      <w:pPr>
        <w:pStyle w:val="4"/>
        <w:bidi w:val="0"/>
        <w:jc w:val="center"/>
        <w:rPr>
          <w:rFonts w:hint="eastAsia"/>
        </w:rPr>
      </w:pPr>
      <w:r>
        <w:rPr>
          <w:rFonts w:hint="eastAsia"/>
        </w:rPr>
        <w:t>2024年度科普绩效自评报告</w:t>
      </w:r>
    </w:p>
    <w:p w14:paraId="30CD8F4B">
      <w:pPr>
        <w:pStyle w:val="5"/>
        <w:numPr>
          <w:ilvl w:val="0"/>
          <w:numId w:val="1"/>
        </w:numPr>
        <w:bidi w:val="0"/>
        <w:rPr>
          <w:rFonts w:hint="eastAsia"/>
        </w:rPr>
      </w:pPr>
      <w:r>
        <w:rPr>
          <w:rFonts w:hint="eastAsia"/>
        </w:rPr>
        <w:t>工作情况</w:t>
      </w:r>
    </w:p>
    <w:p w14:paraId="70E22D1D">
      <w:pPr>
        <w:numPr>
          <w:ilvl w:val="0"/>
          <w:numId w:val="0"/>
        </w:numPr>
        <w:rPr>
          <w:rFonts w:hint="eastAsia" w:ascii="Helvetica" w:hAnsi="Helvetica" w:eastAsia="宋体" w:cs="Helvetica"/>
          <w:b/>
          <w:bCs/>
          <w:i w:val="0"/>
          <w:iCs w:val="0"/>
          <w:caps w:val="0"/>
          <w:color w:val="333333"/>
          <w:spacing w:val="0"/>
          <w:sz w:val="28"/>
          <w:szCs w:val="28"/>
          <w:lang w:eastAsia="zh-CN"/>
        </w:rPr>
      </w:pPr>
      <w:r>
        <w:rPr>
          <w:rFonts w:hint="eastAsia" w:ascii="Helvetica" w:hAnsi="Helvetica" w:eastAsia="宋体" w:cs="Helvetica"/>
          <w:b/>
          <w:bCs/>
          <w:i w:val="0"/>
          <w:iCs w:val="0"/>
          <w:caps w:val="0"/>
          <w:color w:val="333333"/>
          <w:spacing w:val="0"/>
          <w:sz w:val="28"/>
          <w:szCs w:val="28"/>
          <w:lang w:eastAsia="zh-CN"/>
        </w:rPr>
        <w:t>（</w:t>
      </w:r>
      <w:r>
        <w:rPr>
          <w:rFonts w:hint="eastAsia" w:ascii="Helvetica" w:hAnsi="Helvetica" w:eastAsia="宋体" w:cs="Helvetica"/>
          <w:b/>
          <w:bCs/>
          <w:i w:val="0"/>
          <w:iCs w:val="0"/>
          <w:caps w:val="0"/>
          <w:color w:val="333333"/>
          <w:spacing w:val="0"/>
          <w:sz w:val="28"/>
          <w:szCs w:val="28"/>
          <w:lang w:val="en-US" w:eastAsia="zh-CN"/>
        </w:rPr>
        <w:t>一</w:t>
      </w:r>
      <w:r>
        <w:rPr>
          <w:rFonts w:hint="eastAsia" w:ascii="Helvetica" w:hAnsi="Helvetica" w:eastAsia="宋体" w:cs="Helvetica"/>
          <w:b/>
          <w:bCs/>
          <w:i w:val="0"/>
          <w:iCs w:val="0"/>
          <w:caps w:val="0"/>
          <w:color w:val="333333"/>
          <w:spacing w:val="0"/>
          <w:sz w:val="28"/>
          <w:szCs w:val="28"/>
          <w:lang w:eastAsia="zh-CN"/>
        </w:rPr>
        <w:t>）科普工作组织管理情况</w:t>
      </w:r>
    </w:p>
    <w:p w14:paraId="4BB912C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eastAsiaTheme="minorEastAsia"/>
          <w:sz w:val="28"/>
          <w:szCs w:val="28"/>
          <w:highlight w:val="none"/>
          <w:lang w:val="en-US" w:eastAsia="zh-CN"/>
        </w:rPr>
      </w:pPr>
      <w:r>
        <w:rPr>
          <w:rFonts w:hint="eastAsia"/>
          <w:sz w:val="28"/>
          <w:szCs w:val="28"/>
          <w:highlight w:val="none"/>
          <w:lang w:val="en-US" w:eastAsia="zh-CN"/>
        </w:rPr>
        <w:t>全国科普教育基地—安徽省中医院（徽派炮制实训中心、中药识别科普馆）在院领导支持下，由朋汤义主任负责科普工作。基地设立了由各科主任、部长、多位中药师、医师和政工师组成的专门部门组织实施科普工作。基地制定了《开放服务和安全管理制度》《安徽省中医院科普基地工作人员培训方案》等科普工作制度，并将科普工作列入年度工作计划，制定科普讲座激励和支持科普的政策的措施，全面保障科普活动的服务质量与体验，确保知识传播准确性，使基地可持续发展。基地始终以高度的政治责任感和敏锐的政策洞察力，紧密追随国家政策的步伐，确保自身的发展方向与国家战略需求高度契合，在各项工作中积极落实政策要求，为推动相关事业的发展贡献力量。</w:t>
      </w:r>
    </w:p>
    <w:p w14:paraId="66757096">
      <w:pPr>
        <w:numPr>
          <w:ilvl w:val="0"/>
          <w:numId w:val="0"/>
        </w:numPr>
        <w:rPr>
          <w:rFonts w:hint="eastAsia" w:ascii="Helvetica" w:hAnsi="Helvetica" w:eastAsia="宋体" w:cs="Helvetica"/>
          <w:b/>
          <w:bCs/>
          <w:i w:val="0"/>
          <w:iCs w:val="0"/>
          <w:caps w:val="0"/>
          <w:color w:val="333333"/>
          <w:spacing w:val="0"/>
          <w:sz w:val="28"/>
          <w:szCs w:val="28"/>
          <w:lang w:eastAsia="zh-CN"/>
        </w:rPr>
      </w:pPr>
      <w:r>
        <w:rPr>
          <w:rFonts w:hint="eastAsia" w:ascii="Helvetica" w:hAnsi="Helvetica" w:eastAsia="宋体" w:cs="Helvetica"/>
          <w:b/>
          <w:bCs/>
          <w:i w:val="0"/>
          <w:iCs w:val="0"/>
          <w:caps w:val="0"/>
          <w:color w:val="333333"/>
          <w:spacing w:val="0"/>
          <w:sz w:val="28"/>
          <w:szCs w:val="28"/>
          <w:lang w:eastAsia="zh-CN"/>
        </w:rPr>
        <w:t>（</w:t>
      </w:r>
      <w:r>
        <w:rPr>
          <w:rFonts w:hint="eastAsia" w:ascii="Helvetica" w:hAnsi="Helvetica" w:eastAsia="宋体" w:cs="Helvetica"/>
          <w:b/>
          <w:bCs/>
          <w:i w:val="0"/>
          <w:iCs w:val="0"/>
          <w:caps w:val="0"/>
          <w:color w:val="333333"/>
          <w:spacing w:val="0"/>
          <w:sz w:val="28"/>
          <w:szCs w:val="28"/>
          <w:lang w:val="en-US" w:eastAsia="zh-CN"/>
        </w:rPr>
        <w:t>二</w:t>
      </w:r>
      <w:r>
        <w:rPr>
          <w:rFonts w:hint="eastAsia" w:ascii="Helvetica" w:hAnsi="Helvetica" w:eastAsia="宋体" w:cs="Helvetica"/>
          <w:b/>
          <w:bCs/>
          <w:i w:val="0"/>
          <w:iCs w:val="0"/>
          <w:caps w:val="0"/>
          <w:color w:val="333333"/>
          <w:spacing w:val="0"/>
          <w:sz w:val="28"/>
          <w:szCs w:val="28"/>
          <w:lang w:eastAsia="zh-CN"/>
        </w:rPr>
        <w:t>）本年度向公众提供科普服务工作基础情况</w:t>
      </w:r>
    </w:p>
    <w:p w14:paraId="7754A1E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eastAsia="仿宋_GB2312"/>
          <w:sz w:val="28"/>
          <w:szCs w:val="28"/>
          <w:highlight w:val="none"/>
          <w:lang w:eastAsia="zh-CN"/>
        </w:rPr>
      </w:pPr>
      <w:r>
        <w:rPr>
          <w:rFonts w:hint="eastAsia"/>
          <w:sz w:val="28"/>
          <w:szCs w:val="28"/>
        </w:rPr>
        <w:t>全国科普教育基地—安徽省中医院（徽派炮制实训中心、中药识别科普馆）</w:t>
      </w:r>
      <w:r>
        <w:rPr>
          <w:rFonts w:hint="eastAsia"/>
          <w:sz w:val="28"/>
          <w:szCs w:val="28"/>
          <w:lang w:eastAsia="zh-CN"/>
        </w:rPr>
        <w:t>，</w:t>
      </w:r>
      <w:r>
        <w:rPr>
          <w:rFonts w:hint="eastAsia"/>
          <w:sz w:val="28"/>
          <w:szCs w:val="28"/>
          <w:lang w:val="en-US" w:eastAsia="zh-CN"/>
        </w:rPr>
        <w:t>寄托于安徽省中医院，全年365天对外开放，每年面向人数两百多万。</w:t>
      </w:r>
      <w:r>
        <w:rPr>
          <w:rFonts w:hint="eastAsia"/>
          <w:sz w:val="28"/>
          <w:szCs w:val="28"/>
          <w:highlight w:val="none"/>
        </w:rPr>
        <w:t>无论是实地参观，还是线上互动，都致力于将中医药文化传递给每一位热爱它的人，让更多人领略到中医药文化的博大精深。</w:t>
      </w:r>
    </w:p>
    <w:p w14:paraId="24B9A3D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此外，</w:t>
      </w:r>
      <w:r>
        <w:rPr>
          <w:rFonts w:hint="eastAsia"/>
          <w:sz w:val="28"/>
          <w:szCs w:val="28"/>
          <w:lang w:val="en-US" w:eastAsia="zh-CN"/>
        </w:rPr>
        <w:t>在前有的总</w:t>
      </w:r>
      <w:r>
        <w:rPr>
          <w:rFonts w:hint="eastAsia"/>
          <w:sz w:val="28"/>
          <w:szCs w:val="28"/>
        </w:rPr>
        <w:t>面积500平米科普</w:t>
      </w:r>
      <w:r>
        <w:rPr>
          <w:rFonts w:hint="eastAsia"/>
          <w:sz w:val="28"/>
          <w:szCs w:val="28"/>
          <w:lang w:val="en-US" w:eastAsia="zh-CN"/>
        </w:rPr>
        <w:t>展区基础之上，</w:t>
      </w:r>
      <w:r>
        <w:rPr>
          <w:rFonts w:hint="eastAsia"/>
          <w:sz w:val="28"/>
          <w:szCs w:val="28"/>
        </w:rPr>
        <w:t>科普基地对场馆和设备进行了</w:t>
      </w:r>
      <w:r>
        <w:rPr>
          <w:rFonts w:hint="eastAsia"/>
          <w:sz w:val="28"/>
          <w:szCs w:val="28"/>
          <w:lang w:val="en-US" w:eastAsia="zh-CN"/>
        </w:rPr>
        <w:t>部分</w:t>
      </w:r>
      <w:r>
        <w:rPr>
          <w:rFonts w:hint="eastAsia"/>
          <w:sz w:val="28"/>
          <w:szCs w:val="28"/>
        </w:rPr>
        <w:t>更新</w:t>
      </w:r>
      <w:r>
        <w:rPr>
          <w:rFonts w:hint="eastAsia"/>
          <w:sz w:val="28"/>
          <w:szCs w:val="28"/>
          <w:lang w:val="en-US" w:eastAsia="zh-CN"/>
        </w:rPr>
        <w:t>和拓展</w:t>
      </w:r>
      <w:r>
        <w:rPr>
          <w:rFonts w:hint="eastAsia"/>
          <w:sz w:val="28"/>
          <w:szCs w:val="28"/>
        </w:rPr>
        <w:t>（如图所示）。</w:t>
      </w:r>
    </w:p>
    <w:p w14:paraId="482877D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rPr>
      </w:pPr>
      <w:r>
        <w:rPr>
          <w:rFonts w:hint="eastAsia"/>
          <w:sz w:val="28"/>
          <w:szCs w:val="28"/>
          <w:lang w:val="en-US" w:eastAsia="zh-CN"/>
        </w:rPr>
        <w:t>1.</w:t>
      </w:r>
      <w:r>
        <w:rPr>
          <w:rFonts w:hint="eastAsia"/>
          <w:sz w:val="28"/>
          <w:szCs w:val="28"/>
        </w:rPr>
        <w:t>基地大楼一楼中药饮片展教展示区</w:t>
      </w:r>
    </w:p>
    <w:p w14:paraId="3ACF3D1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28"/>
          <w:szCs w:val="28"/>
        </w:rPr>
      </w:pPr>
      <w:r>
        <w:rPr>
          <w:rFonts w:hint="eastAsia" w:ascii="Times New Roman" w:hAnsi="Times New Roman" w:eastAsia="宋体" w:cs="Times New Roman"/>
          <w:lang w:eastAsia="zh-CN"/>
        </w:rPr>
        <w:drawing>
          <wp:inline distT="0" distB="0" distL="114300" distR="114300">
            <wp:extent cx="5219700" cy="3599815"/>
            <wp:effectExtent l="0" t="0" r="0" b="635"/>
            <wp:docPr id="31" name="图片 31" descr="4cd61b7d2efc745bdcabafc116c975c"/>
            <wp:cNvGraphicFramePr/>
            <a:graphic xmlns:a="http://schemas.openxmlformats.org/drawingml/2006/main">
              <a:graphicData uri="http://schemas.openxmlformats.org/drawingml/2006/picture">
                <pic:pic xmlns:pic="http://schemas.openxmlformats.org/drawingml/2006/picture">
                  <pic:nvPicPr>
                    <pic:cNvPr id="31" name="图片 31" descr="4cd61b7d2efc745bdcabafc116c975c"/>
                    <pic:cNvPicPr/>
                  </pic:nvPicPr>
                  <pic:blipFill>
                    <a:blip r:embed="rId4"/>
                    <a:stretch>
                      <a:fillRect/>
                    </a:stretch>
                  </pic:blipFill>
                  <pic:spPr>
                    <a:xfrm>
                      <a:off x="0" y="0"/>
                      <a:ext cx="5219700" cy="3599815"/>
                    </a:xfrm>
                    <a:prstGeom prst="rect">
                      <a:avLst/>
                    </a:prstGeom>
                  </pic:spPr>
                </pic:pic>
              </a:graphicData>
            </a:graphic>
          </wp:inline>
        </w:drawing>
      </w:r>
    </w:p>
    <w:p w14:paraId="63AF57D5">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rPr>
      </w:pPr>
      <w:r>
        <w:rPr>
          <w:rFonts w:hint="eastAsia" w:cstheme="minorBidi"/>
          <w:kern w:val="2"/>
          <w:sz w:val="28"/>
          <w:szCs w:val="28"/>
          <w:lang w:val="en-US" w:eastAsia="zh-CN" w:bidi="ar-SA"/>
        </w:rPr>
        <w:t>2.</w:t>
      </w:r>
      <w:r>
        <w:rPr>
          <w:rFonts w:hint="eastAsia" w:asciiTheme="minorHAnsi" w:hAnsiTheme="minorHAnsi" w:eastAsiaTheme="minorEastAsia" w:cstheme="minorBidi"/>
          <w:kern w:val="2"/>
          <w:sz w:val="28"/>
          <w:szCs w:val="28"/>
          <w:lang w:val="en-US" w:eastAsia="zh-CN" w:bidi="ar-SA"/>
        </w:rPr>
        <w:t>基地大楼六楼中药原药材标本展教展示区</w:t>
      </w:r>
    </w:p>
    <w:p w14:paraId="6722967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28"/>
          <w:szCs w:val="28"/>
        </w:rPr>
      </w:pPr>
      <w:r>
        <w:rPr>
          <w:rFonts w:hint="eastAsia" w:ascii="Times New Roman" w:hAnsi="Times New Roman" w:eastAsia="宋体" w:cs="Times New Roman"/>
          <w:b/>
          <w:bCs/>
          <w:snapToGrid w:val="0"/>
          <w:color w:val="000007"/>
          <w:spacing w:val="-8"/>
          <w:kern w:val="0"/>
          <w:sz w:val="28"/>
          <w:szCs w:val="28"/>
          <w:lang w:val="en-US" w:eastAsia="zh-CN"/>
        </w:rPr>
        <w:drawing>
          <wp:inline distT="0" distB="0" distL="114300" distR="114300">
            <wp:extent cx="5219700" cy="3266440"/>
            <wp:effectExtent l="0" t="0" r="0" b="10160"/>
            <wp:docPr id="2" name="图片 2" descr="8ac6b47ca609c90684b05e0aa488ed7"/>
            <wp:cNvGraphicFramePr/>
            <a:graphic xmlns:a="http://schemas.openxmlformats.org/drawingml/2006/main">
              <a:graphicData uri="http://schemas.openxmlformats.org/drawingml/2006/picture">
                <pic:pic xmlns:pic="http://schemas.openxmlformats.org/drawingml/2006/picture">
                  <pic:nvPicPr>
                    <pic:cNvPr id="2" name="图片 2" descr="8ac6b47ca609c90684b05e0aa488ed7"/>
                    <pic:cNvPicPr/>
                  </pic:nvPicPr>
                  <pic:blipFill>
                    <a:blip r:embed="rId5"/>
                    <a:stretch>
                      <a:fillRect/>
                    </a:stretch>
                  </pic:blipFill>
                  <pic:spPr>
                    <a:xfrm>
                      <a:off x="0" y="0"/>
                      <a:ext cx="5219700" cy="3266440"/>
                    </a:xfrm>
                    <a:prstGeom prst="rect">
                      <a:avLst/>
                    </a:prstGeom>
                  </pic:spPr>
                </pic:pic>
              </a:graphicData>
            </a:graphic>
          </wp:inline>
        </w:drawing>
      </w:r>
    </w:p>
    <w:p w14:paraId="7D375F3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rPr>
      </w:pPr>
      <w:r>
        <w:rPr>
          <w:rFonts w:hint="eastAsia" w:cstheme="minorBidi"/>
          <w:kern w:val="2"/>
          <w:sz w:val="28"/>
          <w:szCs w:val="28"/>
          <w:lang w:val="en-US" w:eastAsia="zh-CN" w:bidi="ar-SA"/>
        </w:rPr>
        <w:t>3.</w:t>
      </w:r>
      <w:r>
        <w:rPr>
          <w:rFonts w:hint="eastAsia" w:asciiTheme="minorHAnsi" w:hAnsiTheme="minorHAnsi" w:eastAsiaTheme="minorEastAsia" w:cstheme="minorBidi"/>
          <w:kern w:val="2"/>
          <w:sz w:val="28"/>
          <w:szCs w:val="28"/>
          <w:lang w:val="en-US" w:eastAsia="zh-CN" w:bidi="ar-SA"/>
        </w:rPr>
        <w:t>基地大楼六楼院内制剂展教展示区</w:t>
      </w:r>
    </w:p>
    <w:p w14:paraId="1CF19536">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28"/>
          <w:szCs w:val="28"/>
        </w:rPr>
      </w:pPr>
      <w:r>
        <w:rPr>
          <w:rFonts w:hint="default" w:ascii="Times New Roman" w:hAnsi="Times New Roman" w:eastAsia="宋体" w:cs="Times New Roman"/>
          <w:b/>
          <w:bCs/>
          <w:snapToGrid w:val="0"/>
          <w:color w:val="000007"/>
          <w:spacing w:val="-8"/>
          <w:kern w:val="0"/>
          <w:sz w:val="28"/>
          <w:szCs w:val="28"/>
          <w:lang w:val="en-US" w:eastAsia="zh-CN"/>
        </w:rPr>
        <w:drawing>
          <wp:inline distT="0" distB="0" distL="114300" distR="114300">
            <wp:extent cx="5219700" cy="3599815"/>
            <wp:effectExtent l="0" t="0" r="0" b="635"/>
            <wp:docPr id="4" name="图片 4" descr="502702c31e27a9739efd4f4547ed309"/>
            <wp:cNvGraphicFramePr/>
            <a:graphic xmlns:a="http://schemas.openxmlformats.org/drawingml/2006/main">
              <a:graphicData uri="http://schemas.openxmlformats.org/drawingml/2006/picture">
                <pic:pic xmlns:pic="http://schemas.openxmlformats.org/drawingml/2006/picture">
                  <pic:nvPicPr>
                    <pic:cNvPr id="4" name="图片 4" descr="502702c31e27a9739efd4f4547ed309"/>
                    <pic:cNvPicPr/>
                  </pic:nvPicPr>
                  <pic:blipFill>
                    <a:blip r:embed="rId6"/>
                    <a:stretch>
                      <a:fillRect/>
                    </a:stretch>
                  </pic:blipFill>
                  <pic:spPr>
                    <a:xfrm>
                      <a:off x="0" y="0"/>
                      <a:ext cx="5219700" cy="3599815"/>
                    </a:xfrm>
                    <a:prstGeom prst="rect">
                      <a:avLst/>
                    </a:prstGeom>
                  </pic:spPr>
                </pic:pic>
              </a:graphicData>
            </a:graphic>
          </wp:inline>
        </w:drawing>
      </w:r>
    </w:p>
    <w:p w14:paraId="5600EAB4">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HAnsi" w:hAnsiTheme="minorHAnsi" w:eastAsiaTheme="minorEastAsia" w:cstheme="minorBidi"/>
          <w:kern w:val="2"/>
          <w:sz w:val="28"/>
          <w:szCs w:val="28"/>
          <w:lang w:val="en-US" w:eastAsia="zh-CN" w:bidi="ar-SA"/>
        </w:rPr>
      </w:pPr>
    </w:p>
    <w:p w14:paraId="08A8AC2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rPr>
      </w:pPr>
      <w:r>
        <w:rPr>
          <w:rFonts w:hint="eastAsia" w:cstheme="minorBidi"/>
          <w:kern w:val="2"/>
          <w:sz w:val="28"/>
          <w:szCs w:val="28"/>
          <w:lang w:val="en-US" w:eastAsia="zh-CN" w:bidi="ar-SA"/>
        </w:rPr>
        <w:t>4.</w:t>
      </w:r>
      <w:r>
        <w:rPr>
          <w:rFonts w:hint="eastAsia" w:asciiTheme="minorHAnsi" w:hAnsiTheme="minorHAnsi" w:eastAsiaTheme="minorEastAsia" w:cstheme="minorBidi"/>
          <w:kern w:val="2"/>
          <w:sz w:val="28"/>
          <w:szCs w:val="28"/>
          <w:lang w:val="en-US" w:eastAsia="zh-CN" w:bidi="ar-SA"/>
        </w:rPr>
        <w:t>基地大楼六楼中药原植物蜡叶标本展教展示区</w:t>
      </w:r>
    </w:p>
    <w:p w14:paraId="0DFCA20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28"/>
          <w:szCs w:val="28"/>
        </w:rPr>
      </w:pPr>
      <w:r>
        <w:rPr>
          <w:rFonts w:hint="eastAsia" w:ascii="Times New Roman" w:hAnsi="Times New Roman" w:eastAsia="宋体" w:cs="Times New Roman"/>
          <w:b/>
          <w:bCs/>
          <w:snapToGrid w:val="0"/>
          <w:color w:val="000007"/>
          <w:spacing w:val="-8"/>
          <w:kern w:val="0"/>
          <w:sz w:val="28"/>
          <w:szCs w:val="28"/>
          <w:lang w:val="en-US" w:eastAsia="zh-CN"/>
        </w:rPr>
        <w:drawing>
          <wp:inline distT="0" distB="0" distL="114300" distR="114300">
            <wp:extent cx="5219700" cy="3599815"/>
            <wp:effectExtent l="0" t="0" r="0" b="635"/>
            <wp:docPr id="27" name="图片 27" descr="0528f14ff65537598493c318dedeb4e"/>
            <wp:cNvGraphicFramePr/>
            <a:graphic xmlns:a="http://schemas.openxmlformats.org/drawingml/2006/main">
              <a:graphicData uri="http://schemas.openxmlformats.org/drawingml/2006/picture">
                <pic:pic xmlns:pic="http://schemas.openxmlformats.org/drawingml/2006/picture">
                  <pic:nvPicPr>
                    <pic:cNvPr id="27" name="图片 27" descr="0528f14ff65537598493c318dedeb4e"/>
                    <pic:cNvPicPr/>
                  </pic:nvPicPr>
                  <pic:blipFill>
                    <a:blip r:embed="rId7"/>
                    <a:stretch>
                      <a:fillRect/>
                    </a:stretch>
                  </pic:blipFill>
                  <pic:spPr>
                    <a:xfrm>
                      <a:off x="0" y="0"/>
                      <a:ext cx="5219700" cy="3599815"/>
                    </a:xfrm>
                    <a:prstGeom prst="rect">
                      <a:avLst/>
                    </a:prstGeom>
                  </pic:spPr>
                </pic:pic>
              </a:graphicData>
            </a:graphic>
          </wp:inline>
        </w:drawing>
      </w:r>
    </w:p>
    <w:p w14:paraId="224F097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rPr>
      </w:pPr>
      <w:r>
        <w:rPr>
          <w:rFonts w:hint="eastAsia" w:cstheme="minorBidi"/>
          <w:kern w:val="2"/>
          <w:sz w:val="28"/>
          <w:szCs w:val="28"/>
          <w:lang w:val="en-US" w:eastAsia="zh-CN" w:bidi="ar-SA"/>
        </w:rPr>
        <w:t>5.</w:t>
      </w:r>
      <w:r>
        <w:rPr>
          <w:rFonts w:hint="default" w:asciiTheme="minorHAnsi" w:hAnsiTheme="minorHAnsi" w:eastAsiaTheme="minorEastAsia" w:cstheme="minorBidi"/>
          <w:kern w:val="2"/>
          <w:sz w:val="28"/>
          <w:szCs w:val="28"/>
          <w:lang w:val="en-US" w:eastAsia="zh-CN" w:bidi="ar-SA"/>
        </w:rPr>
        <w:t>科研楼</w:t>
      </w:r>
      <w:r>
        <w:rPr>
          <w:rFonts w:hint="eastAsia" w:asciiTheme="minorHAnsi" w:hAnsiTheme="minorHAnsi" w:eastAsiaTheme="minorEastAsia" w:cstheme="minorBidi"/>
          <w:kern w:val="2"/>
          <w:sz w:val="28"/>
          <w:szCs w:val="28"/>
          <w:lang w:val="en-US" w:eastAsia="zh-CN" w:bidi="ar-SA"/>
        </w:rPr>
        <w:t>一</w:t>
      </w:r>
      <w:r>
        <w:rPr>
          <w:rFonts w:hint="eastAsia" w:cstheme="minorBidi"/>
          <w:kern w:val="2"/>
          <w:sz w:val="28"/>
          <w:szCs w:val="28"/>
          <w:lang w:val="en-US" w:eastAsia="zh-CN" w:bidi="ar-SA"/>
        </w:rPr>
        <w:t>至</w:t>
      </w:r>
      <w:r>
        <w:rPr>
          <w:rFonts w:hint="default" w:asciiTheme="minorHAnsi" w:hAnsiTheme="minorHAnsi" w:eastAsiaTheme="minorEastAsia" w:cstheme="minorBidi"/>
          <w:kern w:val="2"/>
          <w:sz w:val="28"/>
          <w:szCs w:val="28"/>
          <w:lang w:val="en-US" w:eastAsia="zh-CN" w:bidi="ar-SA"/>
        </w:rPr>
        <w:t>八楼</w:t>
      </w:r>
      <w:r>
        <w:rPr>
          <w:rFonts w:hint="eastAsia" w:asciiTheme="minorHAnsi" w:hAnsiTheme="minorHAnsi" w:eastAsiaTheme="minorEastAsia" w:cstheme="minorBidi"/>
          <w:kern w:val="2"/>
          <w:sz w:val="28"/>
          <w:szCs w:val="28"/>
          <w:lang w:val="en-US" w:eastAsia="zh-CN" w:bidi="ar-SA"/>
        </w:rPr>
        <w:t>中药原植物蜡叶标本展教展示区</w:t>
      </w:r>
    </w:p>
    <w:p w14:paraId="39DD9E8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sz w:val="28"/>
          <w:szCs w:val="28"/>
        </w:rPr>
      </w:pPr>
      <w:r>
        <w:rPr>
          <w:rFonts w:hint="default" w:ascii="Times New Roman" w:hAnsi="Times New Roman" w:eastAsia="宋体" w:cs="Times New Roman"/>
          <w:snapToGrid w:val="0"/>
          <w:color w:val="000000"/>
          <w:kern w:val="0"/>
          <w:szCs w:val="21"/>
        </w:rPr>
        <w:drawing>
          <wp:inline distT="0" distB="0" distL="0" distR="0">
            <wp:extent cx="5219700" cy="3599180"/>
            <wp:effectExtent l="0" t="0" r="0" b="127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8"/>
                    <a:stretch>
                      <a:fillRect/>
                    </a:stretch>
                  </pic:blipFill>
                  <pic:spPr>
                    <a:xfrm>
                      <a:off x="0" y="0"/>
                      <a:ext cx="5219700" cy="3599688"/>
                    </a:xfrm>
                    <a:prstGeom prst="rect">
                      <a:avLst/>
                    </a:prstGeom>
                  </pic:spPr>
                </pic:pic>
              </a:graphicData>
            </a:graphic>
          </wp:inline>
        </w:drawing>
      </w:r>
    </w:p>
    <w:p w14:paraId="28B39BAB">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HAnsi" w:hAnsiTheme="minorHAnsi" w:eastAsiaTheme="minorEastAsia" w:cstheme="minorBidi"/>
          <w:kern w:val="2"/>
          <w:sz w:val="28"/>
          <w:szCs w:val="28"/>
          <w:lang w:val="en-US" w:eastAsia="zh-CN" w:bidi="ar-SA"/>
        </w:rPr>
      </w:pPr>
    </w:p>
    <w:p w14:paraId="4609673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8"/>
          <w:szCs w:val="28"/>
        </w:rPr>
      </w:pPr>
      <w:r>
        <w:rPr>
          <w:rFonts w:hint="eastAsia" w:cstheme="minorBidi"/>
          <w:kern w:val="2"/>
          <w:sz w:val="28"/>
          <w:szCs w:val="28"/>
          <w:lang w:val="en-US" w:eastAsia="zh-CN" w:bidi="ar-SA"/>
        </w:rPr>
        <w:t>6.</w:t>
      </w:r>
      <w:r>
        <w:rPr>
          <w:rFonts w:hint="eastAsia" w:asciiTheme="minorHAnsi" w:hAnsiTheme="minorHAnsi" w:eastAsiaTheme="minorEastAsia" w:cstheme="minorBidi"/>
          <w:kern w:val="2"/>
          <w:sz w:val="28"/>
          <w:szCs w:val="28"/>
          <w:lang w:val="en-US" w:eastAsia="zh-CN" w:bidi="ar-SA"/>
        </w:rPr>
        <w:t>科普基地中药房</w:t>
      </w:r>
      <w:r>
        <w:rPr>
          <w:rFonts w:hint="default" w:asciiTheme="minorHAnsi" w:hAnsiTheme="minorHAnsi" w:eastAsiaTheme="minorEastAsia" w:cstheme="minorBidi"/>
          <w:kern w:val="2"/>
          <w:sz w:val="28"/>
          <w:szCs w:val="28"/>
          <w:lang w:val="en-US" w:eastAsia="zh-CN" w:bidi="ar-SA"/>
        </w:rPr>
        <w:t>候药区</w:t>
      </w:r>
      <w:r>
        <w:rPr>
          <w:rFonts w:hint="eastAsia" w:asciiTheme="minorHAnsi" w:hAnsiTheme="minorHAnsi" w:eastAsiaTheme="minorEastAsia" w:cstheme="minorBidi"/>
          <w:kern w:val="2"/>
          <w:sz w:val="28"/>
          <w:szCs w:val="28"/>
          <w:lang w:val="en-US" w:eastAsia="zh-CN" w:bidi="ar-SA"/>
        </w:rPr>
        <w:t>展教展示</w:t>
      </w:r>
      <w:r>
        <w:rPr>
          <w:rFonts w:hint="default" w:asciiTheme="minorHAnsi" w:hAnsiTheme="minorHAnsi" w:eastAsiaTheme="minorEastAsia" w:cstheme="minorBidi"/>
          <w:kern w:val="2"/>
          <w:sz w:val="28"/>
          <w:szCs w:val="28"/>
          <w:lang w:val="en-US" w:eastAsia="zh-CN" w:bidi="ar-SA"/>
        </w:rPr>
        <w:t>“百草图”</w:t>
      </w:r>
    </w:p>
    <w:p w14:paraId="6C11F34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Times New Roman" w:hAnsi="Times New Roman" w:eastAsia="宋体" w:cs="Times New Roman"/>
          <w:snapToGrid w:val="0"/>
          <w:color w:val="000000"/>
          <w:kern w:val="0"/>
          <w:szCs w:val="21"/>
        </w:rPr>
      </w:pPr>
      <w:r>
        <w:rPr>
          <w:rFonts w:hint="default" w:ascii="Times New Roman" w:hAnsi="Times New Roman" w:eastAsia="宋体" w:cs="Times New Roman"/>
          <w:snapToGrid w:val="0"/>
          <w:color w:val="000000"/>
          <w:kern w:val="0"/>
          <w:szCs w:val="21"/>
        </w:rPr>
        <w:drawing>
          <wp:inline distT="0" distB="0" distL="0" distR="0">
            <wp:extent cx="5219700" cy="3599180"/>
            <wp:effectExtent l="0" t="0" r="0" b="127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9"/>
                    <a:stretch>
                      <a:fillRect/>
                    </a:stretch>
                  </pic:blipFill>
                  <pic:spPr>
                    <a:xfrm>
                      <a:off x="0" y="0"/>
                      <a:ext cx="5219700" cy="3599688"/>
                    </a:xfrm>
                    <a:prstGeom prst="rect">
                      <a:avLst/>
                    </a:prstGeom>
                  </pic:spPr>
                </pic:pic>
              </a:graphicData>
            </a:graphic>
          </wp:inline>
        </w:drawing>
      </w:r>
    </w:p>
    <w:p w14:paraId="6CE9628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8"/>
          <w:szCs w:val="28"/>
          <w:lang w:val="en-US"/>
        </w:rPr>
      </w:pPr>
      <w:r>
        <w:rPr>
          <w:rFonts w:hint="eastAsia" w:cstheme="minorBidi"/>
          <w:kern w:val="2"/>
          <w:sz w:val="28"/>
          <w:szCs w:val="28"/>
          <w:lang w:val="en-US" w:eastAsia="zh-CN" w:bidi="ar-SA"/>
        </w:rPr>
        <w:t>7.增设移动式投影设备，用于室外科普讲座</w:t>
      </w:r>
    </w:p>
    <w:p w14:paraId="54720EA7">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Times New Roman" w:hAnsi="Times New Roman" w:eastAsia="宋体" w:cs="Times New Roman"/>
          <w:snapToGrid w:val="0"/>
          <w:color w:val="000000"/>
          <w:kern w:val="0"/>
          <w:szCs w:val="21"/>
          <w:lang w:eastAsia="zh-CN"/>
        </w:rPr>
      </w:pPr>
    </w:p>
    <w:p w14:paraId="2CD4B5FB">
      <w:pPr>
        <w:numPr>
          <w:ilvl w:val="0"/>
          <w:numId w:val="0"/>
        </w:numPr>
        <w:rPr>
          <w:rFonts w:hint="eastAsia" w:ascii="Helvetica" w:hAnsi="Helvetica" w:eastAsia="宋体" w:cs="Helvetica"/>
          <w:b/>
          <w:bCs/>
          <w:i w:val="0"/>
          <w:iCs w:val="0"/>
          <w:caps w:val="0"/>
          <w:color w:val="333333"/>
          <w:spacing w:val="0"/>
          <w:sz w:val="28"/>
          <w:szCs w:val="28"/>
          <w:lang w:eastAsia="zh-CN"/>
        </w:rPr>
      </w:pPr>
      <w:r>
        <w:rPr>
          <w:rFonts w:hint="eastAsia" w:ascii="Helvetica" w:hAnsi="Helvetica" w:eastAsia="宋体" w:cs="Helvetica"/>
          <w:b/>
          <w:bCs/>
          <w:i w:val="0"/>
          <w:iCs w:val="0"/>
          <w:caps w:val="0"/>
          <w:color w:val="333333"/>
          <w:spacing w:val="0"/>
          <w:sz w:val="28"/>
          <w:szCs w:val="28"/>
          <w:lang w:eastAsia="zh-CN"/>
        </w:rPr>
        <w:drawing>
          <wp:inline distT="0" distB="0" distL="114300" distR="114300">
            <wp:extent cx="5266690" cy="7022465"/>
            <wp:effectExtent l="0" t="0" r="10160" b="6985"/>
            <wp:docPr id="1" name="图片 1" descr="微信图片_20250122112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22112813"/>
                    <pic:cNvPicPr>
                      <a:picLocks noChangeAspect="1"/>
                    </pic:cNvPicPr>
                  </pic:nvPicPr>
                  <pic:blipFill>
                    <a:blip r:embed="rId10"/>
                    <a:stretch>
                      <a:fillRect/>
                    </a:stretch>
                  </pic:blipFill>
                  <pic:spPr>
                    <a:xfrm>
                      <a:off x="0" y="0"/>
                      <a:ext cx="5266690" cy="7022465"/>
                    </a:xfrm>
                    <a:prstGeom prst="rect">
                      <a:avLst/>
                    </a:prstGeom>
                  </pic:spPr>
                </pic:pic>
              </a:graphicData>
            </a:graphic>
          </wp:inline>
        </w:drawing>
      </w:r>
    </w:p>
    <w:p w14:paraId="36BF77AC">
      <w:pPr>
        <w:numPr>
          <w:ilvl w:val="0"/>
          <w:numId w:val="0"/>
        </w:numPr>
        <w:rPr>
          <w:rFonts w:hint="eastAsia" w:ascii="Helvetica" w:hAnsi="Helvetica" w:eastAsia="宋体" w:cs="Helvetica"/>
          <w:b/>
          <w:bCs/>
          <w:i w:val="0"/>
          <w:iCs w:val="0"/>
          <w:caps w:val="0"/>
          <w:color w:val="333333"/>
          <w:spacing w:val="0"/>
          <w:sz w:val="28"/>
          <w:szCs w:val="28"/>
          <w:lang w:eastAsia="zh-CN"/>
        </w:rPr>
      </w:pPr>
    </w:p>
    <w:p w14:paraId="7F10C9ED">
      <w:pPr>
        <w:numPr>
          <w:ilvl w:val="0"/>
          <w:numId w:val="0"/>
        </w:numPr>
        <w:rPr>
          <w:rFonts w:hint="eastAsia" w:ascii="Helvetica" w:hAnsi="Helvetica" w:eastAsia="宋体" w:cs="Helvetica"/>
          <w:b/>
          <w:bCs/>
          <w:i w:val="0"/>
          <w:iCs w:val="0"/>
          <w:caps w:val="0"/>
          <w:color w:val="333333"/>
          <w:spacing w:val="0"/>
          <w:sz w:val="28"/>
          <w:szCs w:val="28"/>
          <w:lang w:eastAsia="zh-CN"/>
        </w:rPr>
      </w:pPr>
    </w:p>
    <w:p w14:paraId="707C9FC4">
      <w:pPr>
        <w:numPr>
          <w:ilvl w:val="0"/>
          <w:numId w:val="0"/>
        </w:numPr>
        <w:rPr>
          <w:rFonts w:hint="eastAsia" w:ascii="Helvetica" w:hAnsi="Helvetica" w:eastAsia="宋体" w:cs="Helvetica"/>
          <w:b/>
          <w:bCs/>
          <w:i w:val="0"/>
          <w:iCs w:val="0"/>
          <w:caps w:val="0"/>
          <w:color w:val="333333"/>
          <w:spacing w:val="0"/>
          <w:sz w:val="28"/>
          <w:szCs w:val="28"/>
          <w:lang w:eastAsia="zh-CN"/>
        </w:rPr>
      </w:pPr>
    </w:p>
    <w:p w14:paraId="20A18CFA">
      <w:pPr>
        <w:numPr>
          <w:ilvl w:val="0"/>
          <w:numId w:val="0"/>
        </w:numPr>
        <w:rPr>
          <w:rFonts w:hint="eastAsia" w:ascii="Helvetica" w:hAnsi="Helvetica" w:eastAsia="宋体" w:cs="Helvetica"/>
          <w:b/>
          <w:bCs/>
          <w:i w:val="0"/>
          <w:iCs w:val="0"/>
          <w:caps w:val="0"/>
          <w:color w:val="333333"/>
          <w:spacing w:val="0"/>
          <w:sz w:val="28"/>
          <w:szCs w:val="28"/>
          <w:lang w:eastAsia="zh-CN"/>
        </w:rPr>
      </w:pPr>
      <w:r>
        <w:rPr>
          <w:rFonts w:hint="eastAsia" w:ascii="Helvetica" w:hAnsi="Helvetica" w:eastAsia="宋体" w:cs="Helvetica"/>
          <w:b/>
          <w:bCs/>
          <w:i w:val="0"/>
          <w:iCs w:val="0"/>
          <w:caps w:val="0"/>
          <w:color w:val="333333"/>
          <w:spacing w:val="0"/>
          <w:sz w:val="28"/>
          <w:szCs w:val="28"/>
          <w:lang w:eastAsia="zh-CN"/>
        </w:rPr>
        <w:t>（</w:t>
      </w:r>
      <w:r>
        <w:rPr>
          <w:rFonts w:hint="eastAsia" w:ascii="Helvetica" w:hAnsi="Helvetica" w:eastAsia="宋体" w:cs="Helvetica"/>
          <w:b/>
          <w:bCs/>
          <w:i w:val="0"/>
          <w:iCs w:val="0"/>
          <w:caps w:val="0"/>
          <w:color w:val="333333"/>
          <w:spacing w:val="0"/>
          <w:sz w:val="28"/>
          <w:szCs w:val="28"/>
          <w:lang w:val="en-US" w:eastAsia="zh-CN"/>
        </w:rPr>
        <w:t>三</w:t>
      </w:r>
      <w:r>
        <w:rPr>
          <w:rFonts w:hint="eastAsia" w:ascii="Helvetica" w:hAnsi="Helvetica" w:eastAsia="宋体" w:cs="Helvetica"/>
          <w:b/>
          <w:bCs/>
          <w:i w:val="0"/>
          <w:iCs w:val="0"/>
          <w:caps w:val="0"/>
          <w:color w:val="333333"/>
          <w:spacing w:val="0"/>
          <w:sz w:val="28"/>
          <w:szCs w:val="28"/>
          <w:lang w:eastAsia="zh-CN"/>
        </w:rPr>
        <w:t>）本年度开展科普活动情况</w:t>
      </w:r>
    </w:p>
    <w:p w14:paraId="78DBED0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科普基地人数面</w:t>
      </w:r>
      <w:r>
        <w:rPr>
          <w:rFonts w:hint="eastAsia"/>
          <w:sz w:val="28"/>
          <w:szCs w:val="28"/>
        </w:rPr>
        <w:t>始终致力于向公众提供全面、专业的科普服务，坚持每月开展中医药文化普及活动</w:t>
      </w:r>
      <w:r>
        <w:rPr>
          <w:rFonts w:hint="eastAsia"/>
          <w:sz w:val="28"/>
          <w:szCs w:val="28"/>
          <w:lang w:eastAsia="zh-CN"/>
        </w:rPr>
        <w:t>，</w:t>
      </w:r>
      <w:r>
        <w:rPr>
          <w:rFonts w:hint="eastAsia"/>
          <w:sz w:val="28"/>
          <w:szCs w:val="28"/>
        </w:rPr>
        <w:t>通过深入浅出的讲解和生动有趣的互动，让晦涩的中医药知识变得通俗易懂，无论是中医养生理念，还是中药炮制方法，都能在这里得到专业科普。有效提升了公众对中医药文化的认知与理解，为传承和弘扬中医药文化贡献力量。</w:t>
      </w:r>
    </w:p>
    <w:p w14:paraId="16413E9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highlight w:val="none"/>
          <w:lang w:eastAsia="zh-CN"/>
        </w:rPr>
      </w:pPr>
      <w:r>
        <w:rPr>
          <w:rFonts w:hint="eastAsia"/>
          <w:sz w:val="28"/>
          <w:szCs w:val="28"/>
          <w:highlight w:val="none"/>
          <w:lang w:val="en-US" w:eastAsia="zh-CN"/>
        </w:rPr>
        <w:t>1.</w:t>
      </w:r>
      <w:r>
        <w:rPr>
          <w:rFonts w:hint="eastAsia" w:asciiTheme="minorHAnsi" w:eastAsiaTheme="minorEastAsia"/>
          <w:sz w:val="28"/>
          <w:szCs w:val="28"/>
          <w:highlight w:val="none"/>
          <w:lang w:val="en-US" w:eastAsia="zh-CN"/>
        </w:rPr>
        <w:t>本年度</w:t>
      </w:r>
      <w:r>
        <w:rPr>
          <w:rFonts w:hint="eastAsia"/>
          <w:sz w:val="28"/>
          <w:szCs w:val="28"/>
          <w:highlight w:val="none"/>
        </w:rPr>
        <w:t>设立科普导师，开展科普讲堂，通过理论讲解与</w:t>
      </w:r>
      <w:r>
        <w:rPr>
          <w:rFonts w:hint="eastAsia"/>
          <w:sz w:val="28"/>
          <w:szCs w:val="28"/>
          <w:highlight w:val="none"/>
          <w:lang w:val="en-US" w:eastAsia="zh-CN"/>
        </w:rPr>
        <w:t>实践</w:t>
      </w:r>
      <w:r>
        <w:rPr>
          <w:rFonts w:hint="eastAsia"/>
          <w:sz w:val="28"/>
          <w:szCs w:val="28"/>
          <w:highlight w:val="none"/>
        </w:rPr>
        <w:t>操作相结</w:t>
      </w:r>
      <w:r>
        <w:rPr>
          <w:rFonts w:hint="eastAsia"/>
          <w:sz w:val="28"/>
          <w:szCs w:val="28"/>
        </w:rPr>
        <w:t>合的方式，帮助学生学习中药基础知识，亲身感受望闻问切等</w:t>
      </w:r>
      <w:r>
        <w:rPr>
          <w:rFonts w:hint="eastAsia"/>
          <w:sz w:val="28"/>
          <w:szCs w:val="28"/>
          <w:lang w:val="en-US" w:eastAsia="zh-CN"/>
        </w:rPr>
        <w:t>中药观察方法</w:t>
      </w:r>
      <w:r>
        <w:rPr>
          <w:rFonts w:hint="eastAsia"/>
          <w:sz w:val="28"/>
          <w:szCs w:val="28"/>
        </w:rPr>
        <w:t>，培养他们对中医药的热爱和创新思维</w:t>
      </w:r>
      <w:r>
        <w:rPr>
          <w:rFonts w:hint="eastAsia"/>
          <w:sz w:val="28"/>
          <w:szCs w:val="28"/>
          <w:lang w:eastAsia="zh-CN"/>
        </w:rPr>
        <w:t>。</w:t>
      </w:r>
      <w:r>
        <w:rPr>
          <w:rFonts w:hint="eastAsia"/>
          <w:sz w:val="28"/>
          <w:szCs w:val="28"/>
          <w:highlight w:val="none"/>
        </w:rPr>
        <w:t>针对成人大学学</w:t>
      </w:r>
      <w:r>
        <w:rPr>
          <w:rFonts w:hint="eastAsia"/>
          <w:sz w:val="28"/>
          <w:szCs w:val="28"/>
          <w:highlight w:val="none"/>
          <w:lang w:val="en-US" w:eastAsia="zh-CN"/>
        </w:rPr>
        <w:t>生</w:t>
      </w:r>
      <w:r>
        <w:rPr>
          <w:rFonts w:hint="eastAsia"/>
          <w:sz w:val="28"/>
          <w:szCs w:val="28"/>
          <w:highlight w:val="none"/>
        </w:rPr>
        <w:t>，开展系统性授课</w:t>
      </w:r>
      <w:r>
        <w:rPr>
          <w:rFonts w:hint="eastAsia"/>
          <w:sz w:val="28"/>
          <w:szCs w:val="28"/>
          <w:highlight w:val="none"/>
          <w:lang w:eastAsia="zh-CN"/>
        </w:rPr>
        <w:t>，</w:t>
      </w:r>
      <w:r>
        <w:rPr>
          <w:rFonts w:hint="eastAsia"/>
          <w:sz w:val="28"/>
          <w:szCs w:val="28"/>
          <w:highlight w:val="none"/>
        </w:rPr>
        <w:t>课程内容涵盖</w:t>
      </w:r>
      <w:r>
        <w:rPr>
          <w:rFonts w:hint="eastAsia" w:asciiTheme="minorHAnsi" w:eastAsiaTheme="minorEastAsia"/>
          <w:sz w:val="28"/>
          <w:szCs w:val="28"/>
          <w:highlight w:val="none"/>
          <w:lang w:val="en-US" w:eastAsia="zh-CN"/>
        </w:rPr>
        <w:t>中药道地药材</w:t>
      </w:r>
      <w:r>
        <w:rPr>
          <w:rFonts w:hint="eastAsia"/>
          <w:sz w:val="28"/>
          <w:szCs w:val="28"/>
          <w:highlight w:val="none"/>
        </w:rPr>
        <w:t>、</w:t>
      </w:r>
      <w:r>
        <w:rPr>
          <w:rFonts w:hint="eastAsia" w:asciiTheme="minorHAnsi" w:eastAsiaTheme="minorEastAsia"/>
          <w:sz w:val="28"/>
          <w:szCs w:val="28"/>
          <w:highlight w:val="none"/>
          <w:lang w:val="en-US" w:eastAsia="zh-CN"/>
        </w:rPr>
        <w:t>中药炮制方法</w:t>
      </w:r>
      <w:r>
        <w:rPr>
          <w:rFonts w:hint="eastAsia"/>
          <w:sz w:val="28"/>
          <w:szCs w:val="28"/>
          <w:highlight w:val="none"/>
        </w:rPr>
        <w:t>等，采用通俗易懂的方式，结合实际案例，让学员们能够学以致用，将中医药知识运用到日常生活中</w:t>
      </w:r>
      <w:r>
        <w:rPr>
          <w:rFonts w:hint="eastAsia"/>
          <w:sz w:val="28"/>
          <w:szCs w:val="28"/>
          <w:highlight w:val="none"/>
          <w:lang w:eastAsia="zh-CN"/>
        </w:rPr>
        <w:t>。</w:t>
      </w:r>
      <w:r>
        <w:rPr>
          <w:rFonts w:hint="eastAsia"/>
          <w:sz w:val="28"/>
          <w:szCs w:val="28"/>
          <w:highlight w:val="none"/>
          <w:lang w:val="en-US" w:eastAsia="zh-CN"/>
        </w:rPr>
        <w:t>发放科普图册</w:t>
      </w:r>
      <w:r>
        <w:rPr>
          <w:rFonts w:hint="eastAsia"/>
          <w:sz w:val="28"/>
          <w:szCs w:val="28"/>
          <w:highlight w:val="none"/>
        </w:rPr>
        <w:t>《探识中药有捷径—中药望闻问切》</w:t>
      </w:r>
      <w:r>
        <w:rPr>
          <w:rFonts w:hint="eastAsia"/>
          <w:sz w:val="28"/>
          <w:szCs w:val="28"/>
          <w:highlight w:val="none"/>
          <w:lang w:val="en-US" w:eastAsia="zh-CN"/>
        </w:rPr>
        <w:t>487</w:t>
      </w:r>
      <w:r>
        <w:rPr>
          <w:rFonts w:hint="eastAsia"/>
          <w:sz w:val="28"/>
          <w:szCs w:val="28"/>
          <w:highlight w:val="none"/>
        </w:rPr>
        <w:t>册</w:t>
      </w:r>
      <w:r>
        <w:rPr>
          <w:rFonts w:hint="eastAsia"/>
          <w:sz w:val="28"/>
          <w:szCs w:val="28"/>
          <w:highlight w:val="none"/>
          <w:lang w:eastAsia="zh-CN"/>
        </w:rPr>
        <w:t>。</w:t>
      </w:r>
    </w:p>
    <w:p w14:paraId="1ECFF5A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eastAsiaTheme="minorEastAsia"/>
          <w:sz w:val="28"/>
          <w:szCs w:val="28"/>
          <w:highlight w:val="none"/>
          <w:lang w:val="en-US" w:eastAsia="zh-CN"/>
        </w:rPr>
      </w:pPr>
      <w:r>
        <w:rPr>
          <w:rFonts w:hint="eastAsia"/>
          <w:sz w:val="28"/>
          <w:szCs w:val="28"/>
          <w:highlight w:val="none"/>
          <w:lang w:val="en-US" w:eastAsia="zh-CN"/>
        </w:rPr>
        <w:t>2.基地</w:t>
      </w:r>
      <w:r>
        <w:rPr>
          <w:rFonts w:hint="default"/>
          <w:sz w:val="28"/>
          <w:szCs w:val="28"/>
          <w:highlight w:val="none"/>
          <w:lang w:val="en-US" w:eastAsia="zh-CN"/>
        </w:rPr>
        <w:t>组织专业的中医药讲师团队</w:t>
      </w:r>
      <w:r>
        <w:rPr>
          <w:rFonts w:hint="eastAsia"/>
          <w:sz w:val="28"/>
          <w:szCs w:val="28"/>
          <w:highlight w:val="none"/>
          <w:lang w:val="en-US" w:eastAsia="zh-CN"/>
        </w:rPr>
        <w:t>，</w:t>
      </w:r>
      <w:r>
        <w:rPr>
          <w:rFonts w:hint="eastAsia" w:asciiTheme="minorHAnsi" w:eastAsiaTheme="minorEastAsia"/>
          <w:sz w:val="28"/>
          <w:szCs w:val="28"/>
          <w:highlight w:val="none"/>
          <w:lang w:val="en-US" w:eastAsia="zh-CN"/>
        </w:rPr>
        <w:t>与金湖小学</w:t>
      </w:r>
      <w:r>
        <w:rPr>
          <w:rFonts w:hint="eastAsia"/>
          <w:sz w:val="28"/>
          <w:szCs w:val="28"/>
          <w:highlight w:val="none"/>
          <w:lang w:val="en-US" w:eastAsia="zh-CN"/>
        </w:rPr>
        <w:t>、</w:t>
      </w:r>
      <w:r>
        <w:rPr>
          <w:rFonts w:hint="eastAsia" w:asciiTheme="minorHAnsi" w:eastAsiaTheme="minorEastAsia"/>
          <w:sz w:val="28"/>
          <w:szCs w:val="28"/>
          <w:highlight w:val="none"/>
          <w:lang w:val="en-US" w:eastAsia="zh-CN"/>
        </w:rPr>
        <w:t>西园新村小学北校安达小区</w:t>
      </w:r>
      <w:r>
        <w:rPr>
          <w:rFonts w:hint="eastAsia"/>
          <w:sz w:val="28"/>
          <w:szCs w:val="28"/>
          <w:highlight w:val="none"/>
          <w:lang w:val="en-US" w:eastAsia="zh-CN"/>
        </w:rPr>
        <w:t>、</w:t>
      </w:r>
      <w:r>
        <w:rPr>
          <w:rFonts w:hint="eastAsia" w:asciiTheme="minorHAnsi" w:eastAsiaTheme="minorEastAsia"/>
          <w:sz w:val="28"/>
          <w:szCs w:val="28"/>
          <w:highlight w:val="none"/>
          <w:lang w:val="en-US" w:eastAsia="zh-CN"/>
        </w:rPr>
        <w:t>合肥市西园新村小学等</w:t>
      </w:r>
      <w:r>
        <w:rPr>
          <w:rFonts w:hint="eastAsia"/>
          <w:sz w:val="28"/>
          <w:szCs w:val="28"/>
          <w:highlight w:val="none"/>
          <w:lang w:val="en-US" w:eastAsia="zh-CN"/>
        </w:rPr>
        <w:t>小学</w:t>
      </w:r>
      <w:r>
        <w:rPr>
          <w:rFonts w:hint="eastAsia" w:asciiTheme="minorHAnsi" w:eastAsiaTheme="minorEastAsia"/>
          <w:sz w:val="28"/>
          <w:szCs w:val="28"/>
          <w:highlight w:val="none"/>
          <w:lang w:val="en-US" w:eastAsia="zh-CN"/>
        </w:rPr>
        <w:t>合作组织</w:t>
      </w:r>
      <w:r>
        <w:rPr>
          <w:rFonts w:hint="eastAsia"/>
          <w:sz w:val="28"/>
          <w:szCs w:val="28"/>
          <w:highlight w:val="none"/>
          <w:lang w:val="en-US" w:eastAsia="zh-CN"/>
        </w:rPr>
        <w:t>中医药文化进入校园</w:t>
      </w:r>
      <w:r>
        <w:rPr>
          <w:rFonts w:hint="eastAsia" w:asciiTheme="minorHAnsi" w:eastAsiaTheme="minorEastAsia"/>
          <w:sz w:val="28"/>
          <w:szCs w:val="28"/>
          <w:highlight w:val="none"/>
          <w:lang w:val="en-US" w:eastAsia="zh-CN"/>
        </w:rPr>
        <w:t>活动</w:t>
      </w:r>
      <w:r>
        <w:rPr>
          <w:rFonts w:hint="eastAsia"/>
          <w:sz w:val="28"/>
          <w:szCs w:val="28"/>
          <w:highlight w:val="none"/>
          <w:lang w:val="en-US" w:eastAsia="zh-CN"/>
        </w:rPr>
        <w:t>43</w:t>
      </w:r>
      <w:r>
        <w:rPr>
          <w:rFonts w:hint="eastAsia" w:asciiTheme="minorHAnsi" w:eastAsiaTheme="minorEastAsia"/>
          <w:sz w:val="28"/>
          <w:szCs w:val="28"/>
          <w:highlight w:val="none"/>
          <w:lang w:val="en-US" w:eastAsia="zh-CN"/>
        </w:rPr>
        <w:t>次，参与人数达</w:t>
      </w:r>
      <w:r>
        <w:rPr>
          <w:rFonts w:hint="eastAsia"/>
          <w:sz w:val="28"/>
          <w:szCs w:val="28"/>
          <w:highlight w:val="none"/>
          <w:lang w:val="en-US" w:eastAsia="zh-CN"/>
        </w:rPr>
        <w:t>1200</w:t>
      </w:r>
      <w:r>
        <w:rPr>
          <w:rFonts w:hint="eastAsia" w:asciiTheme="minorHAnsi" w:eastAsiaTheme="minorEastAsia"/>
          <w:sz w:val="28"/>
          <w:szCs w:val="28"/>
          <w:highlight w:val="none"/>
          <w:lang w:val="en-US" w:eastAsia="zh-CN"/>
        </w:rPr>
        <w:t>人以上</w:t>
      </w:r>
      <w:r>
        <w:rPr>
          <w:rFonts w:hint="eastAsia"/>
          <w:sz w:val="28"/>
          <w:szCs w:val="28"/>
          <w:highlight w:val="none"/>
        </w:rPr>
        <w:t>。</w:t>
      </w:r>
      <w:r>
        <w:rPr>
          <w:rFonts w:hint="default"/>
          <w:sz w:val="28"/>
          <w:szCs w:val="28"/>
          <w:highlight w:val="none"/>
          <w:lang w:val="en-US" w:eastAsia="zh-CN"/>
        </w:rPr>
        <w:t>积极深入各机关单位，通过生动的讲座、案例分析和互动答疑等形式，为机关工作人员普及中医药养生保健知识、常见疾病的中医药预防方法等，受到了机关人员的广泛欢迎与好评</w:t>
      </w:r>
      <w:r>
        <w:rPr>
          <w:rFonts w:hint="eastAsia"/>
          <w:sz w:val="28"/>
          <w:szCs w:val="28"/>
          <w:highlight w:val="none"/>
          <w:lang w:val="en-US" w:eastAsia="zh-CN"/>
        </w:rPr>
        <w:t>。</w:t>
      </w:r>
      <w:r>
        <w:rPr>
          <w:rFonts w:hint="eastAsia"/>
          <w:sz w:val="28"/>
          <w:szCs w:val="28"/>
          <w:highlight w:val="none"/>
        </w:rPr>
        <w:t>发放</w:t>
      </w:r>
      <w:r>
        <w:rPr>
          <w:rFonts w:hint="eastAsia"/>
          <w:sz w:val="28"/>
          <w:szCs w:val="28"/>
          <w:highlight w:val="none"/>
          <w:lang w:val="en-US" w:eastAsia="zh-CN"/>
        </w:rPr>
        <w:t>科普图册</w:t>
      </w:r>
      <w:r>
        <w:rPr>
          <w:rFonts w:hint="eastAsia"/>
          <w:sz w:val="28"/>
          <w:szCs w:val="28"/>
          <w:highlight w:val="none"/>
        </w:rPr>
        <w:t>《徽派炮制之药食同源》</w:t>
      </w:r>
      <w:r>
        <w:rPr>
          <w:rFonts w:hint="eastAsia"/>
          <w:sz w:val="28"/>
          <w:szCs w:val="28"/>
          <w:highlight w:val="none"/>
          <w:lang w:val="en-US" w:eastAsia="zh-CN"/>
        </w:rPr>
        <w:t>449册。</w:t>
      </w:r>
    </w:p>
    <w:p w14:paraId="6597D1A3">
      <w:pPr>
        <w:numPr>
          <w:ilvl w:val="0"/>
          <w:numId w:val="0"/>
        </w:numPr>
        <w:rPr>
          <w:rFonts w:hint="eastAsia" w:ascii="Helvetica" w:hAnsi="Helvetica" w:eastAsia="宋体" w:cs="Helvetica"/>
          <w:b/>
          <w:bCs/>
          <w:i w:val="0"/>
          <w:iCs w:val="0"/>
          <w:caps w:val="0"/>
          <w:color w:val="333333"/>
          <w:spacing w:val="0"/>
          <w:sz w:val="28"/>
          <w:szCs w:val="28"/>
          <w:lang w:eastAsia="zh-CN"/>
        </w:rPr>
      </w:pPr>
      <w:r>
        <w:rPr>
          <w:rFonts w:hint="eastAsia" w:ascii="Helvetica" w:hAnsi="Helvetica" w:eastAsia="宋体" w:cs="Helvetica"/>
          <w:b/>
          <w:bCs/>
          <w:i w:val="0"/>
          <w:iCs w:val="0"/>
          <w:caps w:val="0"/>
          <w:color w:val="333333"/>
          <w:spacing w:val="0"/>
          <w:sz w:val="28"/>
          <w:szCs w:val="28"/>
          <w:lang w:eastAsia="zh-CN"/>
        </w:rPr>
        <w:t>（四）在重要主题日期间举办主题科普活动的情况。</w:t>
      </w:r>
    </w:p>
    <w:p w14:paraId="2596707A">
      <w:pPr>
        <w:numPr>
          <w:ilvl w:val="0"/>
          <w:numId w:val="0"/>
        </w:numPr>
        <w:ind w:firstLine="560" w:firstLineChars="200"/>
        <w:rPr>
          <w:rFonts w:hint="eastAsia"/>
          <w:sz w:val="28"/>
          <w:szCs w:val="28"/>
        </w:rPr>
      </w:pPr>
      <w:r>
        <w:rPr>
          <w:rFonts w:hint="eastAsia"/>
          <w:sz w:val="28"/>
          <w:szCs w:val="28"/>
        </w:rPr>
        <w:t>在2024年全国科普日期间，</w:t>
      </w:r>
      <w:r>
        <w:rPr>
          <w:rFonts w:hint="eastAsia"/>
          <w:sz w:val="28"/>
          <w:szCs w:val="28"/>
          <w:lang w:val="en-US" w:eastAsia="zh-CN"/>
        </w:rPr>
        <w:t>基地</w:t>
      </w:r>
      <w:r>
        <w:rPr>
          <w:rFonts w:hint="eastAsia"/>
          <w:sz w:val="28"/>
          <w:szCs w:val="28"/>
        </w:rPr>
        <w:t>深入推进中医药文化科普工作。基地组织专业人员</w:t>
      </w:r>
      <w:r>
        <w:rPr>
          <w:rFonts w:hint="eastAsia"/>
          <w:sz w:val="28"/>
          <w:szCs w:val="28"/>
          <w:lang w:val="en-US" w:eastAsia="zh-CN"/>
        </w:rPr>
        <w:t>举办</w:t>
      </w:r>
      <w:r>
        <w:rPr>
          <w:rFonts w:hint="eastAsia"/>
          <w:sz w:val="28"/>
          <w:szCs w:val="28"/>
        </w:rPr>
        <w:t>中医药健康巡讲进</w:t>
      </w:r>
      <w:r>
        <w:rPr>
          <w:rFonts w:hint="eastAsia"/>
          <w:sz w:val="28"/>
          <w:szCs w:val="28"/>
          <w:lang w:val="en-US" w:eastAsia="zh-CN"/>
        </w:rPr>
        <w:t>包河区</w:t>
      </w:r>
      <w:r>
        <w:rPr>
          <w:rFonts w:hint="eastAsia"/>
          <w:sz w:val="28"/>
          <w:szCs w:val="28"/>
        </w:rPr>
        <w:t>机关科普讲座——中药的望闻问切（2024.05.28），参与人数40人；合肥市师范附属第二小学校外社会实践活动——学习中医药知识，传承中医药文化—中药在我们身边（2024.06.08），参与人数25人。</w:t>
      </w:r>
    </w:p>
    <w:p w14:paraId="7EB30099">
      <w:pPr>
        <w:numPr>
          <w:ilvl w:val="0"/>
          <w:numId w:val="0"/>
        </w:numPr>
        <w:ind w:firstLine="560" w:firstLineChars="200"/>
        <w:rPr>
          <w:rFonts w:hint="eastAsia"/>
          <w:sz w:val="28"/>
          <w:szCs w:val="28"/>
        </w:rPr>
      </w:pPr>
      <w:r>
        <w:rPr>
          <w:rFonts w:hint="eastAsia"/>
          <w:sz w:val="28"/>
          <w:szCs w:val="28"/>
        </w:rPr>
        <w:t>同时，基地踊跃参与</w:t>
      </w:r>
      <w:r>
        <w:rPr>
          <w:rFonts w:hint="eastAsia"/>
          <w:sz w:val="28"/>
          <w:szCs w:val="28"/>
          <w:lang w:val="en-US" w:eastAsia="zh-CN"/>
        </w:rPr>
        <w:t>多</w:t>
      </w:r>
      <w:r>
        <w:rPr>
          <w:rFonts w:hint="eastAsia"/>
          <w:sz w:val="28"/>
          <w:szCs w:val="28"/>
        </w:rPr>
        <w:t>家单位联合主办的2024年全国科普日安徽省活动。全年</w:t>
      </w:r>
      <w:r>
        <w:rPr>
          <w:rFonts w:hint="eastAsia"/>
          <w:sz w:val="28"/>
          <w:szCs w:val="28"/>
          <w:lang w:val="en-US" w:eastAsia="zh-CN"/>
        </w:rPr>
        <w:t>中药专业科普专题讲座</w:t>
      </w:r>
      <w:r>
        <w:rPr>
          <w:rFonts w:hint="eastAsia"/>
          <w:sz w:val="28"/>
          <w:szCs w:val="28"/>
        </w:rPr>
        <w:t>32场</w:t>
      </w:r>
      <w:r>
        <w:rPr>
          <w:rFonts w:hint="eastAsia"/>
          <w:sz w:val="28"/>
          <w:szCs w:val="28"/>
          <w:lang w:eastAsia="zh-CN"/>
        </w:rPr>
        <w:t>，</w:t>
      </w:r>
      <w:r>
        <w:rPr>
          <w:rFonts w:hint="eastAsia"/>
          <w:sz w:val="28"/>
          <w:szCs w:val="28"/>
          <w:lang w:val="en-US" w:eastAsia="zh-CN"/>
        </w:rPr>
        <w:t>线上10万+人次，线下3390+人次。</w:t>
      </w:r>
      <w:r>
        <w:rPr>
          <w:rFonts w:hint="eastAsia"/>
          <w:sz w:val="28"/>
          <w:szCs w:val="28"/>
        </w:rPr>
        <w:t>打破了地域限制，进一步扩大了中医药文化科普的覆盖面，让更多人领略到中医药文化的博大精深 。</w:t>
      </w:r>
    </w:p>
    <w:p w14:paraId="60C56C13">
      <w:pPr>
        <w:numPr>
          <w:ilvl w:val="0"/>
          <w:numId w:val="0"/>
        </w:numPr>
        <w:rPr>
          <w:rFonts w:hint="eastAsia" w:ascii="Helvetica" w:hAnsi="Helvetica" w:eastAsia="宋体" w:cs="Helvetica"/>
          <w:b/>
          <w:bCs/>
          <w:i w:val="0"/>
          <w:iCs w:val="0"/>
          <w:caps w:val="0"/>
          <w:color w:val="333333"/>
          <w:spacing w:val="0"/>
          <w:sz w:val="28"/>
          <w:szCs w:val="28"/>
          <w:lang w:eastAsia="zh-CN"/>
        </w:rPr>
      </w:pPr>
      <w:r>
        <w:rPr>
          <w:rFonts w:hint="eastAsia" w:ascii="Helvetica" w:hAnsi="Helvetica" w:eastAsia="宋体" w:cs="Helvetica"/>
          <w:b/>
          <w:bCs/>
          <w:i w:val="0"/>
          <w:iCs w:val="0"/>
          <w:caps w:val="0"/>
          <w:color w:val="333333"/>
          <w:spacing w:val="0"/>
          <w:sz w:val="28"/>
          <w:szCs w:val="28"/>
          <w:lang w:eastAsia="zh-CN"/>
        </w:rPr>
        <w:t>（</w:t>
      </w:r>
      <w:r>
        <w:rPr>
          <w:rFonts w:hint="eastAsia" w:ascii="Helvetica" w:hAnsi="Helvetica" w:eastAsia="宋体" w:cs="Helvetica"/>
          <w:b/>
          <w:bCs/>
          <w:i w:val="0"/>
          <w:iCs w:val="0"/>
          <w:caps w:val="0"/>
          <w:color w:val="333333"/>
          <w:spacing w:val="0"/>
          <w:sz w:val="28"/>
          <w:szCs w:val="28"/>
          <w:lang w:val="en-US" w:eastAsia="zh-CN"/>
        </w:rPr>
        <w:t>五</w:t>
      </w:r>
      <w:r>
        <w:rPr>
          <w:rFonts w:hint="eastAsia" w:ascii="Helvetica" w:hAnsi="Helvetica" w:eastAsia="宋体" w:cs="Helvetica"/>
          <w:b/>
          <w:bCs/>
          <w:i w:val="0"/>
          <w:iCs w:val="0"/>
          <w:caps w:val="0"/>
          <w:color w:val="333333"/>
          <w:spacing w:val="0"/>
          <w:sz w:val="28"/>
          <w:szCs w:val="28"/>
          <w:lang w:eastAsia="zh-CN"/>
        </w:rPr>
        <w:t>）通过网络媒体平台向公众公布开放信息等情况</w:t>
      </w:r>
    </w:p>
    <w:p w14:paraId="3A64275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highlight w:val="none"/>
        </w:rPr>
      </w:pPr>
      <w:r>
        <w:rPr>
          <w:rFonts w:hint="eastAsia"/>
          <w:sz w:val="28"/>
          <w:szCs w:val="28"/>
          <w:highlight w:val="none"/>
        </w:rPr>
        <w:t>全国科普教育基地_安徽省中医院（徽派炮制实训中心、中药识别科普馆）借助数字化力量，全方位搭建中医药文化科普桥梁。基地原有</w:t>
      </w:r>
      <w:r>
        <w:rPr>
          <w:rFonts w:hint="eastAsia"/>
          <w:b/>
          <w:bCs/>
          <w:sz w:val="28"/>
          <w:szCs w:val="28"/>
          <w:highlight w:val="none"/>
        </w:rPr>
        <w:t>“中药的望闻问切”</w:t>
      </w:r>
      <w:r>
        <w:rPr>
          <w:rFonts w:hint="eastAsia"/>
          <w:sz w:val="28"/>
          <w:szCs w:val="28"/>
          <w:highlight w:val="none"/>
        </w:rPr>
        <w:t>微信公众号，目前关注人数近两万人，公众号定期发</w:t>
      </w:r>
      <w:r>
        <w:rPr>
          <w:rFonts w:hint="eastAsia"/>
          <w:b w:val="0"/>
          <w:bCs w:val="0"/>
          <w:sz w:val="28"/>
          <w:szCs w:val="28"/>
          <w:highlight w:val="none"/>
        </w:rPr>
        <w:t>布《中药望闻问切》相关的科</w:t>
      </w:r>
      <w:r>
        <w:rPr>
          <w:rFonts w:hint="eastAsia"/>
          <w:sz w:val="28"/>
          <w:szCs w:val="28"/>
          <w:highlight w:val="none"/>
        </w:rPr>
        <w:t>普内容，像《眷眷中药情》用温情笔触，讲述中药背后的人文故事；《望闻问切，参药之法》聚焦专业知识，详细解读中药的鉴别方法；《行道》回顾中医药传承发展之路，彰显文化魅力；《“明”有月朋字，今有行药师》则展现药师的坚守与担当。在</w:t>
      </w:r>
      <w:r>
        <w:rPr>
          <w:rFonts w:hint="eastAsia"/>
          <w:b/>
          <w:bCs/>
          <w:sz w:val="28"/>
          <w:szCs w:val="28"/>
          <w:highlight w:val="none"/>
        </w:rPr>
        <w:t>喜马拉雅听书平台</w:t>
      </w:r>
      <w:r>
        <w:rPr>
          <w:rFonts w:hint="eastAsia"/>
          <w:sz w:val="28"/>
          <w:szCs w:val="28"/>
          <w:highlight w:val="none"/>
        </w:rPr>
        <w:t>中，上架了《中药望闻问切》的音频节目，一套精心打造的同名课程，用系统的讲解和丰富的案例，让更多人有机会深入了解中药。2024年，启动中国科学技术协会</w:t>
      </w:r>
      <w:r>
        <w:rPr>
          <w:rFonts w:hint="eastAsia"/>
          <w:b/>
          <w:bCs/>
          <w:sz w:val="28"/>
          <w:szCs w:val="28"/>
          <w:highlight w:val="none"/>
        </w:rPr>
        <w:t>“科普中国”</w:t>
      </w:r>
      <w:r>
        <w:rPr>
          <w:rFonts w:hint="eastAsia"/>
          <w:sz w:val="28"/>
          <w:szCs w:val="28"/>
          <w:highlight w:val="none"/>
        </w:rPr>
        <w:t>科普号运营，发布内容</w:t>
      </w:r>
      <w:r>
        <w:rPr>
          <w:rFonts w:hint="eastAsia"/>
          <w:sz w:val="28"/>
          <w:szCs w:val="28"/>
          <w:highlight w:val="none"/>
          <w:lang w:val="en-US" w:eastAsia="zh-CN"/>
        </w:rPr>
        <w:t>中药传承游学记等内容</w:t>
      </w:r>
      <w:r>
        <w:rPr>
          <w:rFonts w:hint="eastAsia"/>
          <w:sz w:val="28"/>
          <w:szCs w:val="28"/>
          <w:highlight w:val="none"/>
        </w:rPr>
        <w:t>11条，累计浏览量已逾3万人次。科普基地于《大众医学》等杂志已发表十余篇中药知识科普短文。</w:t>
      </w:r>
    </w:p>
    <w:p w14:paraId="6792A2C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highlight w:val="none"/>
          <w:lang w:eastAsia="zh-CN"/>
        </w:rPr>
      </w:pPr>
      <w:r>
        <w:rPr>
          <w:rFonts w:hint="eastAsia"/>
          <w:sz w:val="28"/>
          <w:szCs w:val="28"/>
          <w:highlight w:val="none"/>
        </w:rPr>
        <w:t>相应主页链接</w:t>
      </w:r>
      <w:r>
        <w:rPr>
          <w:rFonts w:hint="eastAsia"/>
          <w:sz w:val="28"/>
          <w:szCs w:val="28"/>
          <w:highlight w:val="none"/>
          <w:lang w:eastAsia="zh-CN"/>
        </w:rPr>
        <w:t>：</w:t>
      </w:r>
    </w:p>
    <w:p w14:paraId="19B8DBE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highlight w:val="none"/>
          <w:lang w:eastAsia="zh-CN"/>
        </w:rPr>
      </w:pPr>
      <w:r>
        <w:rPr>
          <w:rFonts w:hint="eastAsia"/>
          <w:sz w:val="28"/>
          <w:szCs w:val="28"/>
          <w:highlight w:val="none"/>
          <w:lang w:val="en-US" w:eastAsia="zh-CN"/>
        </w:rPr>
        <w:t>1.</w:t>
      </w:r>
      <w:r>
        <w:rPr>
          <w:rFonts w:hint="eastAsia"/>
          <w:sz w:val="28"/>
          <w:szCs w:val="28"/>
          <w:highlight w:val="none"/>
        </w:rPr>
        <w:t>“中药的望闻问切”微信公众号</w:t>
      </w:r>
      <w:r>
        <w:rPr>
          <w:rFonts w:hint="eastAsia"/>
          <w:sz w:val="28"/>
          <w:szCs w:val="28"/>
          <w:highlight w:val="none"/>
          <w:lang w:eastAsia="zh-CN"/>
        </w:rPr>
        <w:t>：</w:t>
      </w:r>
    </w:p>
    <w:p w14:paraId="1EA547F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highlight w:val="none"/>
          <w:lang w:eastAsia="zh-CN"/>
        </w:rPr>
      </w:pPr>
      <w:r>
        <w:rPr>
          <w:rFonts w:hint="eastAsia"/>
          <w:sz w:val="28"/>
          <w:szCs w:val="28"/>
          <w:highlight w:val="none"/>
          <w:lang w:val="en-US" w:eastAsia="zh-CN"/>
        </w:rPr>
        <w:t>https://mp.weixin.qq.com/s/ZKrpq5pFJTC4r2XlksRElg</w:t>
      </w:r>
    </w:p>
    <w:p w14:paraId="1952A29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highlight w:val="none"/>
          <w:lang w:eastAsia="zh-CN"/>
        </w:rPr>
      </w:pPr>
      <w:r>
        <w:rPr>
          <w:rFonts w:hint="eastAsia"/>
          <w:sz w:val="28"/>
          <w:szCs w:val="28"/>
          <w:highlight w:val="none"/>
          <w:lang w:val="en-US" w:eastAsia="zh-CN"/>
        </w:rPr>
        <w:t>2.</w:t>
      </w:r>
      <w:r>
        <w:rPr>
          <w:rFonts w:hint="eastAsia"/>
          <w:sz w:val="28"/>
          <w:szCs w:val="28"/>
          <w:highlight w:val="none"/>
        </w:rPr>
        <w:t>喜马拉雅听书平台《中药望闻问切》音频节目</w:t>
      </w:r>
      <w:r>
        <w:rPr>
          <w:rFonts w:hint="eastAsia"/>
          <w:sz w:val="28"/>
          <w:szCs w:val="28"/>
          <w:highlight w:val="none"/>
          <w:lang w:eastAsia="zh-CN"/>
        </w:rPr>
        <w:t>：</w:t>
      </w:r>
      <w:r>
        <w:rPr>
          <w:rFonts w:hint="eastAsia"/>
          <w:sz w:val="28"/>
          <w:szCs w:val="28"/>
          <w:highlight w:val="none"/>
          <w:lang w:eastAsia="zh-CN"/>
        </w:rPr>
        <w:fldChar w:fldCharType="begin"/>
      </w:r>
      <w:r>
        <w:rPr>
          <w:rFonts w:hint="eastAsia"/>
          <w:sz w:val="28"/>
          <w:szCs w:val="28"/>
          <w:highlight w:val="none"/>
          <w:lang w:eastAsia="zh-CN"/>
        </w:rPr>
        <w:instrText xml:space="preserve"> HYPERLINK "https://www.ximalaya.com/album/48806356" </w:instrText>
      </w:r>
      <w:r>
        <w:rPr>
          <w:rFonts w:hint="eastAsia"/>
          <w:sz w:val="28"/>
          <w:szCs w:val="28"/>
          <w:highlight w:val="none"/>
          <w:lang w:eastAsia="zh-CN"/>
        </w:rPr>
        <w:fldChar w:fldCharType="separate"/>
      </w:r>
      <w:r>
        <w:rPr>
          <w:rFonts w:hint="eastAsia"/>
          <w:sz w:val="28"/>
          <w:szCs w:val="28"/>
          <w:highlight w:val="none"/>
          <w:lang w:eastAsia="zh-CN"/>
        </w:rPr>
        <w:t>https://www.ximalaya.com/album/48806356</w:t>
      </w:r>
      <w:r>
        <w:rPr>
          <w:rFonts w:hint="eastAsia"/>
          <w:sz w:val="28"/>
          <w:szCs w:val="28"/>
          <w:highlight w:val="none"/>
          <w:lang w:eastAsia="zh-CN"/>
        </w:rPr>
        <w:fldChar w:fldCharType="end"/>
      </w:r>
    </w:p>
    <w:p w14:paraId="0CE4A07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eastAsia="仿宋_GB2312"/>
          <w:b/>
          <w:bCs/>
          <w:color w:val="FF0000"/>
          <w:sz w:val="32"/>
          <w:szCs w:val="32"/>
          <w:lang w:eastAsia="zh-CN"/>
        </w:rPr>
      </w:pPr>
      <w:r>
        <w:rPr>
          <w:rFonts w:hint="eastAsia"/>
          <w:sz w:val="28"/>
          <w:szCs w:val="28"/>
          <w:highlight w:val="none"/>
          <w:lang w:val="en-US" w:eastAsia="zh-CN"/>
        </w:rPr>
        <w:t>3.</w:t>
      </w:r>
      <w:r>
        <w:rPr>
          <w:rFonts w:hint="eastAsia"/>
          <w:sz w:val="28"/>
          <w:szCs w:val="28"/>
          <w:highlight w:val="none"/>
        </w:rPr>
        <w:t>中国科学</w:t>
      </w:r>
      <w:r>
        <w:rPr>
          <w:rFonts w:hint="eastAsia"/>
          <w:b w:val="0"/>
          <w:bCs w:val="0"/>
          <w:sz w:val="28"/>
          <w:szCs w:val="28"/>
          <w:highlight w:val="none"/>
        </w:rPr>
        <w:t>技术协会“科普中国”科普号</w:t>
      </w:r>
      <w:r>
        <w:rPr>
          <w:rFonts w:hint="eastAsia"/>
          <w:b w:val="0"/>
          <w:bCs w:val="0"/>
          <w:sz w:val="28"/>
          <w:szCs w:val="28"/>
          <w:highlight w:val="none"/>
          <w:lang w:eastAsia="zh-CN"/>
        </w:rPr>
        <w:t>：</w:t>
      </w:r>
      <w:bookmarkStart w:id="4" w:name="_GoBack"/>
      <w:bookmarkEnd w:id="4"/>
      <w:r>
        <w:rPr>
          <w:rFonts w:hint="eastAsia"/>
          <w:sz w:val="28"/>
          <w:szCs w:val="28"/>
          <w:highlight w:val="none"/>
          <w:lang w:val="en-US" w:eastAsia="zh-CN"/>
        </w:rPr>
        <w:t>https://cloud.kepuchina.cn/chuangzuopeiyu/#/?welcometips=1</w:t>
      </w:r>
    </w:p>
    <w:p w14:paraId="7DF2C833">
      <w:pPr>
        <w:numPr>
          <w:ilvl w:val="0"/>
          <w:numId w:val="0"/>
        </w:numPr>
        <w:rPr>
          <w:rFonts w:hint="eastAsia"/>
          <w:b/>
          <w:bCs/>
          <w:sz w:val="28"/>
          <w:szCs w:val="28"/>
        </w:rPr>
      </w:pPr>
      <w:r>
        <w:rPr>
          <w:rFonts w:hint="eastAsia" w:ascii="Helvetica" w:hAnsi="Helvetica" w:eastAsia="宋体" w:cs="Helvetica"/>
          <w:b/>
          <w:bCs/>
          <w:i w:val="0"/>
          <w:iCs w:val="0"/>
          <w:caps w:val="0"/>
          <w:color w:val="333333"/>
          <w:spacing w:val="0"/>
          <w:sz w:val="28"/>
          <w:szCs w:val="28"/>
          <w:lang w:eastAsia="zh-CN"/>
        </w:rPr>
        <w:t>（</w:t>
      </w:r>
      <w:r>
        <w:rPr>
          <w:rFonts w:hint="eastAsia" w:ascii="Helvetica" w:hAnsi="Helvetica" w:eastAsia="宋体" w:cs="Helvetica"/>
          <w:b/>
          <w:bCs/>
          <w:i w:val="0"/>
          <w:iCs w:val="0"/>
          <w:caps w:val="0"/>
          <w:color w:val="333333"/>
          <w:spacing w:val="0"/>
          <w:sz w:val="28"/>
          <w:szCs w:val="28"/>
          <w:lang w:val="en-US" w:eastAsia="zh-CN"/>
        </w:rPr>
        <w:t>六</w:t>
      </w:r>
      <w:r>
        <w:rPr>
          <w:rFonts w:hint="eastAsia" w:ascii="Helvetica" w:hAnsi="Helvetica" w:eastAsia="宋体" w:cs="Helvetica"/>
          <w:b/>
          <w:bCs/>
          <w:i w:val="0"/>
          <w:iCs w:val="0"/>
          <w:caps w:val="0"/>
          <w:color w:val="333333"/>
          <w:spacing w:val="0"/>
          <w:sz w:val="28"/>
          <w:szCs w:val="28"/>
          <w:lang w:eastAsia="zh-CN"/>
        </w:rPr>
        <w:t>）</w:t>
      </w:r>
      <w:r>
        <w:rPr>
          <w:rFonts w:ascii="Helvetica" w:hAnsi="Helvetica" w:eastAsia="Helvetica" w:cs="Helvetica"/>
          <w:b/>
          <w:bCs/>
          <w:i w:val="0"/>
          <w:iCs w:val="0"/>
          <w:caps w:val="0"/>
          <w:color w:val="333333"/>
          <w:spacing w:val="0"/>
          <w:sz w:val="28"/>
          <w:szCs w:val="28"/>
        </w:rPr>
        <w:t>动员科技工作者开展科普服务情况</w:t>
      </w:r>
    </w:p>
    <w:p w14:paraId="5647017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eastAsiaTheme="minorEastAsia"/>
          <w:sz w:val="28"/>
          <w:szCs w:val="28"/>
          <w:lang w:val="en-US" w:eastAsia="zh-CN"/>
        </w:rPr>
      </w:pPr>
      <w:r>
        <w:rPr>
          <w:rFonts w:hint="eastAsia"/>
          <w:sz w:val="28"/>
          <w:szCs w:val="28"/>
        </w:rPr>
        <w:t>全国科普教育基地安徽省中医院在中医药文化传播领域成绩斐然。</w:t>
      </w:r>
      <w:r>
        <w:rPr>
          <w:rFonts w:hint="eastAsia"/>
          <w:sz w:val="28"/>
          <w:szCs w:val="28"/>
          <w:highlight w:val="none"/>
        </w:rPr>
        <w:t>基地负责人参与合肥电视台访谈节目“今天你养生了吗”，凭借丰富的经验和专业知识，深入讲解常用中药知识等内容，节目累计观看量已突破十万人，深受观众喜爱。</w:t>
      </w:r>
    </w:p>
    <w:p w14:paraId="4864196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rPr>
        <w:t>基地积极与各大媒体携手，在中国中医药报、安徽日报等国家级和省市级报刊，以及安徽卫视、安徽交通广播、合肥电视台等媒体平台，开展健康科普专题宣传达120余期。其中，安徽卫视公共频道对我院国医大师徐经世、韩明向进行深度专访，并精心摄制专题纪录片。纪录片全方位呈现两位大师的从医岁月、临床经验与学术成果，一经全网播出，便引发广泛关注，有力地推动了中医药文化的传播与弘扬。</w:t>
      </w:r>
      <w:r>
        <w:rPr>
          <w:rFonts w:hint="eastAsia"/>
          <w:sz w:val="28"/>
          <w:szCs w:val="28"/>
          <w:lang w:val="en-US" w:eastAsia="zh-CN"/>
        </w:rPr>
        <w:t xml:space="preserve">  </w:t>
      </w:r>
    </w:p>
    <w:p w14:paraId="4844BCAE">
      <w:pPr>
        <w:numPr>
          <w:ilvl w:val="0"/>
          <w:numId w:val="0"/>
        </w:numPr>
        <w:rPr>
          <w:rFonts w:hint="eastAsia"/>
          <w:b/>
          <w:bCs/>
          <w:sz w:val="28"/>
          <w:szCs w:val="28"/>
        </w:rPr>
      </w:pPr>
      <w:r>
        <w:rPr>
          <w:rFonts w:hint="eastAsia" w:ascii="Helvetica" w:hAnsi="Helvetica" w:eastAsia="宋体" w:cs="Helvetica"/>
          <w:b/>
          <w:bCs/>
          <w:i w:val="0"/>
          <w:iCs w:val="0"/>
          <w:caps w:val="0"/>
          <w:color w:val="333333"/>
          <w:spacing w:val="0"/>
          <w:sz w:val="28"/>
          <w:szCs w:val="28"/>
          <w:lang w:eastAsia="zh-CN"/>
        </w:rPr>
        <w:t>（</w:t>
      </w:r>
      <w:r>
        <w:rPr>
          <w:rFonts w:hint="eastAsia" w:ascii="Helvetica" w:hAnsi="Helvetica" w:eastAsia="宋体" w:cs="Helvetica"/>
          <w:b/>
          <w:bCs/>
          <w:i w:val="0"/>
          <w:iCs w:val="0"/>
          <w:caps w:val="0"/>
          <w:color w:val="333333"/>
          <w:spacing w:val="0"/>
          <w:sz w:val="28"/>
          <w:szCs w:val="28"/>
          <w:lang w:val="en-US" w:eastAsia="zh-CN"/>
        </w:rPr>
        <w:t>七</w:t>
      </w:r>
      <w:r>
        <w:rPr>
          <w:rFonts w:hint="eastAsia" w:ascii="Helvetica" w:hAnsi="Helvetica" w:eastAsia="宋体" w:cs="Helvetica"/>
          <w:b/>
          <w:bCs/>
          <w:i w:val="0"/>
          <w:iCs w:val="0"/>
          <w:caps w:val="0"/>
          <w:color w:val="333333"/>
          <w:spacing w:val="0"/>
          <w:sz w:val="28"/>
          <w:szCs w:val="28"/>
          <w:lang w:eastAsia="zh-CN"/>
        </w:rPr>
        <w:t>）</w:t>
      </w:r>
      <w:r>
        <w:rPr>
          <w:rFonts w:ascii="Helvetica" w:hAnsi="Helvetica" w:eastAsia="Helvetica" w:cs="Helvetica"/>
          <w:b/>
          <w:bCs/>
          <w:i w:val="0"/>
          <w:iCs w:val="0"/>
          <w:caps w:val="0"/>
          <w:color w:val="333333"/>
          <w:spacing w:val="0"/>
          <w:sz w:val="28"/>
          <w:szCs w:val="28"/>
        </w:rPr>
        <w:t>科普工作经费及人员情况</w:t>
      </w:r>
    </w:p>
    <w:p w14:paraId="28A9202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sz w:val="28"/>
          <w:szCs w:val="28"/>
          <w:highlight w:val="green"/>
        </w:rPr>
      </w:pPr>
      <w:r>
        <w:rPr>
          <w:rFonts w:hint="eastAsia"/>
          <w:sz w:val="28"/>
          <w:szCs w:val="28"/>
        </w:rPr>
        <w:t>2024年，全国科普教育基地_安徽省中医院（徽派炮制实训中心、中药识别科普馆）获得了安徽省财政厅 安徽省卫生健康委员会 安徽省疾病预防控制局关于提前下达2024年中央卫生健康部分补助资金（中央财政），项目编号：皖财社〔2023〕1414号，项目经费5万元，用于建设中医药健康文化知识角、推广中医药文化及中医药文化进校园活动，目前在册专兼职科普人员数量总共23人。</w:t>
      </w:r>
    </w:p>
    <w:p w14:paraId="127565CB">
      <w:pPr>
        <w:pStyle w:val="5"/>
        <w:numPr>
          <w:ilvl w:val="0"/>
          <w:numId w:val="0"/>
        </w:numPr>
        <w:bidi w:val="0"/>
        <w:rPr>
          <w:rFonts w:hint="eastAsia"/>
        </w:rPr>
      </w:pPr>
      <w:r>
        <w:rPr>
          <w:rFonts w:hint="eastAsia"/>
          <w:lang w:val="en-US" w:eastAsia="zh-CN"/>
        </w:rPr>
        <w:t>二、特色工作</w:t>
      </w:r>
    </w:p>
    <w:p w14:paraId="3B85E645">
      <w:pPr>
        <w:pStyle w:val="6"/>
        <w:keepNext w:val="0"/>
        <w:keepLines w:val="0"/>
        <w:widowControl/>
        <w:suppressLineNumbers w:val="0"/>
        <w:ind w:left="0" w:firstLine="560" w:firstLineChars="200"/>
        <w:jc w:val="both"/>
        <w:rPr>
          <w:rFonts w:hint="eastAsia"/>
          <w:sz w:val="28"/>
          <w:szCs w:val="28"/>
          <w:lang w:val="en-US" w:eastAsia="zh-CN"/>
        </w:rPr>
      </w:pPr>
      <w:r>
        <w:rPr>
          <w:rFonts w:hint="eastAsia"/>
          <w:sz w:val="28"/>
          <w:szCs w:val="28"/>
        </w:rPr>
        <w:t>全国科普教育基地_安徽省中医院（徽派炮制实训中心、中药识别科普馆）</w:t>
      </w:r>
      <w:r>
        <w:rPr>
          <w:rFonts w:hint="eastAsia"/>
          <w:sz w:val="28"/>
          <w:szCs w:val="28"/>
          <w:lang w:val="en-US" w:eastAsia="zh-CN"/>
        </w:rPr>
        <w:t>自始至终，全力打造创新性</w:t>
      </w:r>
      <w:r>
        <w:rPr>
          <w:rFonts w:hint="eastAsia"/>
          <w:b/>
          <w:bCs/>
          <w:sz w:val="28"/>
          <w:szCs w:val="28"/>
          <w:lang w:val="zh-CN"/>
        </w:rPr>
        <w:t>中药药性功效识别</w:t>
      </w:r>
      <w:r>
        <w:rPr>
          <w:rFonts w:hint="eastAsia"/>
          <w:b/>
          <w:bCs/>
          <w:sz w:val="28"/>
          <w:szCs w:val="28"/>
          <w:lang w:val="en-US" w:eastAsia="zh-CN"/>
        </w:rPr>
        <w:t>新理论新方法</w:t>
      </w:r>
      <w:r>
        <w:rPr>
          <w:rFonts w:hint="eastAsia"/>
          <w:b/>
          <w:bCs/>
          <w:sz w:val="28"/>
          <w:szCs w:val="28"/>
          <w:lang w:val="zh-CN"/>
        </w:rPr>
        <w:t>“中药望闻问切”</w:t>
      </w:r>
      <w:r>
        <w:rPr>
          <w:rFonts w:hint="eastAsia"/>
          <w:b/>
          <w:bCs/>
          <w:sz w:val="28"/>
          <w:szCs w:val="28"/>
          <w:lang w:val="en-US" w:eastAsia="zh-CN"/>
        </w:rPr>
        <w:t>特色科普</w:t>
      </w:r>
      <w:r>
        <w:rPr>
          <w:rFonts w:hint="eastAsia"/>
          <w:b/>
          <w:bCs/>
          <w:sz w:val="28"/>
          <w:szCs w:val="28"/>
        </w:rPr>
        <w:t>品牌</w:t>
      </w:r>
      <w:r>
        <w:rPr>
          <w:rFonts w:hint="eastAsia"/>
          <w:sz w:val="28"/>
          <w:szCs w:val="28"/>
          <w:lang w:val="en-US" w:eastAsia="zh-CN"/>
        </w:rPr>
        <w:t>。2024年，安徽省中医院中医药文化科普教育基地的“新医科背景下中医临床专业学位研究生‘徽派中药炮制’实训中心教学模式的构建和实践”凭借创新的教学科普模式与卓越实践，荣获安徽省高等学校省级质量工程项目教学成果一等奖。同年，基地负责人因在中医药科普工作中的突出贡献，被评为安徽省中医药学会优秀中医药科普工作者。</w:t>
      </w:r>
    </w:p>
    <w:p w14:paraId="3C47E8EC">
      <w:pPr>
        <w:pStyle w:val="6"/>
        <w:keepNext w:val="0"/>
        <w:keepLines w:val="0"/>
        <w:widowControl/>
        <w:numPr>
          <w:ilvl w:val="0"/>
          <w:numId w:val="0"/>
        </w:numPr>
        <w:suppressLineNumbers w:val="0"/>
        <w:ind w:leftChars="0" w:right="0" w:rightChars="0" w:firstLine="560" w:firstLineChars="200"/>
        <w:jc w:val="both"/>
        <w:rPr>
          <w:rFonts w:hint="eastAsia"/>
          <w:sz w:val="28"/>
          <w:szCs w:val="28"/>
          <w:lang w:val="en-US" w:eastAsia="zh-CN"/>
        </w:rPr>
      </w:pPr>
      <w:r>
        <w:rPr>
          <w:rFonts w:hint="eastAsia"/>
          <w:sz w:val="28"/>
          <w:szCs w:val="28"/>
          <w:lang w:val="en-US" w:eastAsia="zh-CN"/>
        </w:rPr>
        <w:t>2024年，“徽派中药炮制”，凭借其独特的工艺和重要的学术价值，正式被写入国家教育部基础学科中药学本科教育教学改革试点工作“101计划”教材《中药炮制学》，基地全力推广打造</w:t>
      </w:r>
      <w:r>
        <w:rPr>
          <w:rFonts w:hint="eastAsia"/>
          <w:b/>
          <w:bCs/>
          <w:sz w:val="28"/>
          <w:szCs w:val="28"/>
          <w:lang w:val="en-US" w:eastAsia="zh-CN"/>
        </w:rPr>
        <w:t>徽派中药炮制学术流派品牌</w:t>
      </w:r>
      <w:r>
        <w:rPr>
          <w:rFonts w:hint="eastAsia"/>
          <w:sz w:val="28"/>
          <w:szCs w:val="28"/>
          <w:lang w:val="en-US" w:eastAsia="zh-CN"/>
        </w:rPr>
        <w:t>。2024年，于广大读者对中医药知识的热切需求，在征得撰写人同意后，基地精心筛选了部分专家学者对科普著作《中药望闻问切》（人民卫生出版社）深刻点评，将这些读者文章汇编成《“中药望闻问切”精义辑录》，已由由安徽科技出版社正式出版。同年，基地还积极投身于中医药文化基础教育普及工作，参与编写安徽省</w:t>
      </w:r>
      <w:r>
        <w:rPr>
          <w:rFonts w:hint="eastAsia"/>
          <w:b/>
          <w:bCs/>
          <w:sz w:val="28"/>
          <w:szCs w:val="28"/>
          <w:lang w:val="en-US" w:eastAsia="zh-CN"/>
        </w:rPr>
        <w:t>《中医药文化中小学生读本》</w:t>
      </w:r>
      <w:r>
        <w:rPr>
          <w:rFonts w:hint="eastAsia"/>
          <w:sz w:val="28"/>
          <w:szCs w:val="28"/>
          <w:lang w:val="en-US" w:eastAsia="zh-CN"/>
        </w:rPr>
        <w:t>，科普基地负责人朋汤义主编第三册《百草园》（安徽科技出版社）。</w:t>
      </w:r>
    </w:p>
    <w:p w14:paraId="54FA0BD5">
      <w:pPr>
        <w:pStyle w:val="5"/>
        <w:numPr>
          <w:ilvl w:val="0"/>
          <w:numId w:val="0"/>
        </w:numPr>
        <w:bidi w:val="0"/>
        <w:rPr>
          <w:rFonts w:hint="eastAsia"/>
        </w:rPr>
      </w:pPr>
      <w:r>
        <w:rPr>
          <w:rFonts w:hint="eastAsia"/>
          <w:lang w:val="en-US" w:eastAsia="zh-CN"/>
        </w:rPr>
        <w:t>三、问题不足</w:t>
      </w:r>
    </w:p>
    <w:p w14:paraId="1B9F7C3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作为中华民族的瑰宝，承载着数千年的智慧与传承。在当今时代，中医药科普对于弘扬传统医学、提升公众健康素养至关重要。然而，目前中医药科普工作仍面临诸多挑战，亟待我们共同关注与解决。</w:t>
      </w:r>
    </w:p>
    <w:p w14:paraId="6DB4535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内容质量待提升。中医药知识专业晦涩，科普时在专业与通俗间难以权衡。表述过于专业，大众理解困难；过度简化，又会造成知识的偏差与片面。同时，当前科普内容同质化严重，多聚焦常见中药与养生法，对中医药文化和经典理论的深度挖掘极为匮乏。</w:t>
      </w:r>
    </w:p>
    <w:p w14:paraId="310B5CE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传播渠道待拓展。传统媒体，如电视、报纸，在传播中医药科普时，因时间与版面受限，覆盖范围较为狭窄。新媒体虽发展迅猛，但科普账号质量良莠不齐，部分科普工作者对新媒体传播技术和规律掌握不足，极大地影响了科普的实际效果。</w:t>
      </w:r>
    </w:p>
    <w:p w14:paraId="00486A8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受众需求难对接。受众因年龄、文化层次的差异，对中医药知识的接受程度和需求大相径庭，科普难以做到精准适配，致使部分受众参与积极性不高。此外，部分公众对中医药存在误解，或认为不科学、疗效慢，或过度迷信，给科普工作增添了阻碍。</w:t>
      </w:r>
    </w:p>
    <w:p w14:paraId="67EA4CD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人才短板待补齐。当下，既精通中医药知识，又擅长科普创作与传播的复合型人才极度短缺，严重制约了科普工作的质量和效率。同时，社会机构</w:t>
      </w:r>
      <w:r>
        <w:rPr>
          <w:rFonts w:hint="eastAsia"/>
          <w:sz w:val="28"/>
          <w:szCs w:val="28"/>
          <w:lang w:val="en-US" w:eastAsia="zh-CN"/>
        </w:rPr>
        <w:t>及单位</w:t>
      </w:r>
      <w:r>
        <w:rPr>
          <w:rFonts w:hint="eastAsia"/>
          <w:sz w:val="28"/>
          <w:szCs w:val="28"/>
        </w:rPr>
        <w:t>对这类人才的培养重视不够，缺少系统的课程设置与实践平台，不利于人才的成长与发展。</w:t>
      </w:r>
    </w:p>
    <w:p w14:paraId="71E1AC6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5.</w:t>
      </w:r>
      <w:r>
        <w:rPr>
          <w:rFonts w:hint="eastAsia"/>
          <w:sz w:val="28"/>
          <w:szCs w:val="28"/>
        </w:rPr>
        <w:t>经费投入</w:t>
      </w:r>
      <w:r>
        <w:rPr>
          <w:rFonts w:hint="eastAsia"/>
          <w:sz w:val="28"/>
          <w:szCs w:val="28"/>
          <w:lang w:val="en-US" w:eastAsia="zh-CN"/>
        </w:rPr>
        <w:t>需加大。活动经费</w:t>
      </w:r>
      <w:r>
        <w:rPr>
          <w:rFonts w:hint="eastAsia"/>
          <w:sz w:val="28"/>
          <w:szCs w:val="28"/>
        </w:rPr>
        <w:t>限制了科普活动的规模和质量，难以覆盖更广泛的受众，也难以采用更多元化的科普形式和手段。其次是有关方面对科普和科研同等重要的认识不足，在中药领域，往往存在重科研轻科普的现象，这种认识上的不足会导致中药科普活动缺乏系统性和连续性。</w:t>
      </w:r>
    </w:p>
    <w:p w14:paraId="1FF41F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面对这些问题，我们需齐心协力，提升内容质量，拓宽传播渠道，精准对接受众需求，加大人才培养力度。相信在各方的共同努力下，中医药</w:t>
      </w:r>
      <w:r>
        <w:rPr>
          <w:rFonts w:hint="eastAsia"/>
          <w:sz w:val="28"/>
          <w:szCs w:val="28"/>
          <w:lang w:val="en-US" w:eastAsia="zh-CN"/>
        </w:rPr>
        <w:t>文化</w:t>
      </w:r>
      <w:r>
        <w:rPr>
          <w:rFonts w:hint="eastAsia"/>
          <w:sz w:val="28"/>
          <w:szCs w:val="28"/>
        </w:rPr>
        <w:t>科普工作必将迎来新的发展契机，让中医药文化在新时代绽放更加绚烂的光彩。</w:t>
      </w:r>
    </w:p>
    <w:p w14:paraId="1A8746FA">
      <w:pPr>
        <w:pStyle w:val="5"/>
        <w:numPr>
          <w:ilvl w:val="0"/>
          <w:numId w:val="0"/>
        </w:numPr>
        <w:bidi w:val="0"/>
        <w:rPr>
          <w:rFonts w:hint="eastAsia"/>
          <w:lang w:val="en-US" w:eastAsia="zh-CN"/>
        </w:rPr>
      </w:pPr>
      <w:r>
        <w:rPr>
          <w:rFonts w:hint="eastAsia"/>
          <w:lang w:val="en-US" w:eastAsia="zh-CN"/>
        </w:rPr>
        <w:t>四、工作建议</w:t>
      </w:r>
    </w:p>
    <w:p w14:paraId="1E2923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asciiTheme="minorHAnsi" w:eastAsiaTheme="minorEastAsia"/>
          <w:sz w:val="28"/>
          <w:szCs w:val="28"/>
          <w:lang w:val="en-US" w:eastAsia="zh-CN"/>
        </w:rPr>
        <w:t>要改善中医药科普现状，</w:t>
      </w:r>
      <w:r>
        <w:rPr>
          <w:rFonts w:hint="eastAsia"/>
          <w:sz w:val="28"/>
          <w:szCs w:val="28"/>
          <w:lang w:val="en-US" w:eastAsia="zh-CN"/>
        </w:rPr>
        <w:t>建议</w:t>
      </w:r>
      <w:r>
        <w:rPr>
          <w:rFonts w:hint="eastAsia" w:asciiTheme="minorHAnsi" w:eastAsiaTheme="minorEastAsia"/>
          <w:sz w:val="28"/>
          <w:szCs w:val="28"/>
          <w:lang w:val="en-US" w:eastAsia="zh-CN"/>
        </w:rPr>
        <w:t>从内容、渠道、受众、人才四个方面发力：</w:t>
      </w:r>
    </w:p>
    <w:p w14:paraId="07BF697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1.</w:t>
      </w:r>
      <w:r>
        <w:rPr>
          <w:rFonts w:hint="eastAsia" w:asciiTheme="minorHAnsi" w:eastAsiaTheme="minorEastAsia"/>
          <w:sz w:val="28"/>
          <w:szCs w:val="28"/>
          <w:lang w:val="en-US" w:eastAsia="zh-CN"/>
        </w:rPr>
        <w:t>优化内容创作</w:t>
      </w:r>
      <w:r>
        <w:rPr>
          <w:rFonts w:hint="eastAsia"/>
          <w:sz w:val="28"/>
          <w:szCs w:val="28"/>
          <w:lang w:val="en-US" w:eastAsia="zh-CN"/>
        </w:rPr>
        <w:t>。</w:t>
      </w:r>
      <w:r>
        <w:rPr>
          <w:rFonts w:hint="eastAsia" w:asciiTheme="minorHAnsi" w:eastAsiaTheme="minorEastAsia"/>
          <w:sz w:val="28"/>
          <w:szCs w:val="28"/>
          <w:lang w:val="en-US" w:eastAsia="zh-CN"/>
        </w:rPr>
        <w:t>组织医学专家、科普作家等共同组建内容审核团队，确保知识准确且通俗易懂。鼓励科普创作者深入挖掘中医药文化内涵，结合历史故事、经典医案，创作</w:t>
      </w:r>
      <w:r>
        <w:rPr>
          <w:rFonts w:hint="eastAsia"/>
          <w:sz w:val="28"/>
          <w:szCs w:val="28"/>
          <w:lang w:val="en-US" w:eastAsia="zh-CN"/>
        </w:rPr>
        <w:t>科普</w:t>
      </w:r>
      <w:r>
        <w:rPr>
          <w:rFonts w:hint="eastAsia" w:asciiTheme="minorHAnsi" w:eastAsiaTheme="minorEastAsia"/>
          <w:sz w:val="28"/>
          <w:szCs w:val="28"/>
          <w:lang w:val="en-US" w:eastAsia="zh-CN"/>
        </w:rPr>
        <w:t>作品，从文化、哲学角度解读中医药，丰富科普内容层次。</w:t>
      </w:r>
    </w:p>
    <w:p w14:paraId="2FCDF2C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2.</w:t>
      </w:r>
      <w:r>
        <w:rPr>
          <w:rFonts w:hint="eastAsia" w:asciiTheme="minorHAnsi" w:eastAsiaTheme="minorEastAsia"/>
          <w:sz w:val="28"/>
          <w:szCs w:val="28"/>
          <w:lang w:val="en-US" w:eastAsia="zh-CN"/>
        </w:rPr>
        <w:t>整合传播渠道</w:t>
      </w:r>
      <w:r>
        <w:rPr>
          <w:rFonts w:hint="eastAsia"/>
          <w:sz w:val="28"/>
          <w:szCs w:val="28"/>
          <w:lang w:val="en-US" w:eastAsia="zh-CN"/>
        </w:rPr>
        <w:t>。</w:t>
      </w:r>
      <w:r>
        <w:rPr>
          <w:rFonts w:hint="eastAsia" w:asciiTheme="minorHAnsi" w:eastAsiaTheme="minorEastAsia"/>
          <w:sz w:val="28"/>
          <w:szCs w:val="28"/>
          <w:lang w:val="en-US" w:eastAsia="zh-CN"/>
        </w:rPr>
        <w:t>传统媒体增加中医药科普专题栏目，合理安排时段和版面，制作</w:t>
      </w:r>
      <w:r>
        <w:rPr>
          <w:rFonts w:hint="eastAsia"/>
          <w:sz w:val="28"/>
          <w:szCs w:val="28"/>
          <w:lang w:val="en-US" w:eastAsia="zh-CN"/>
        </w:rPr>
        <w:t>科普小视频</w:t>
      </w:r>
      <w:r>
        <w:rPr>
          <w:rFonts w:hint="eastAsia" w:asciiTheme="minorHAnsi" w:eastAsiaTheme="minorEastAsia"/>
          <w:sz w:val="28"/>
          <w:szCs w:val="28"/>
          <w:lang w:val="en-US" w:eastAsia="zh-CN"/>
        </w:rPr>
        <w:t>，展示中医药魅力。新媒体方面，邀请专业人士入驻平台，定期直播互动，建立科普内容审核机制，提升内容质量。</w:t>
      </w:r>
    </w:p>
    <w:p w14:paraId="632050C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3.</w:t>
      </w:r>
      <w:r>
        <w:rPr>
          <w:rFonts w:hint="eastAsia" w:asciiTheme="minorHAnsi" w:eastAsiaTheme="minorEastAsia"/>
          <w:sz w:val="28"/>
          <w:szCs w:val="28"/>
          <w:lang w:val="en-US" w:eastAsia="zh-CN"/>
        </w:rPr>
        <w:t>精准对接受众</w:t>
      </w:r>
      <w:r>
        <w:rPr>
          <w:rFonts w:hint="eastAsia"/>
          <w:sz w:val="28"/>
          <w:szCs w:val="28"/>
          <w:lang w:val="en-US" w:eastAsia="zh-CN"/>
        </w:rPr>
        <w:t>。</w:t>
      </w:r>
      <w:r>
        <w:rPr>
          <w:rFonts w:hint="eastAsia" w:asciiTheme="minorHAnsi" w:eastAsiaTheme="minorEastAsia"/>
          <w:sz w:val="28"/>
          <w:szCs w:val="28"/>
          <w:lang w:val="en-US" w:eastAsia="zh-CN"/>
        </w:rPr>
        <w:t>开展受众调研，根据不同年龄、文化层次等制作针对性内容。如针对老年群体，制作养生保健手册；针对青少年，开发趣味科普课程、举办知识竞赛，激发他们对中医药的兴趣。此外，针对公众误解，开展科普讲座，用科学研究和案例纠正错误认知。</w:t>
      </w:r>
    </w:p>
    <w:p w14:paraId="6718EE6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4.</w:t>
      </w:r>
      <w:r>
        <w:rPr>
          <w:rFonts w:hint="eastAsia" w:asciiTheme="minorHAnsi" w:eastAsiaTheme="minorEastAsia"/>
          <w:sz w:val="28"/>
          <w:szCs w:val="28"/>
          <w:lang w:val="en-US" w:eastAsia="zh-CN"/>
        </w:rPr>
        <w:t>强化人才培养</w:t>
      </w:r>
      <w:r>
        <w:rPr>
          <w:rFonts w:hint="eastAsia"/>
          <w:sz w:val="28"/>
          <w:szCs w:val="28"/>
          <w:lang w:val="en-US" w:eastAsia="zh-CN"/>
        </w:rPr>
        <w:t>。</w:t>
      </w:r>
      <w:r>
        <w:rPr>
          <w:rFonts w:hint="eastAsia" w:asciiTheme="minorHAnsi" w:eastAsiaTheme="minorEastAsia"/>
          <w:sz w:val="28"/>
          <w:szCs w:val="28"/>
          <w:lang w:val="en-US" w:eastAsia="zh-CN"/>
        </w:rPr>
        <w:t>高校开设中医药科普相关专业或课程，如中医药科普创作、传播技巧等，邀请行业专家授课。社会机构与高校、医院合作，开展培训和实践活动，建立人才激励机制，吸引更多人投身中医药科普工作。</w:t>
      </w:r>
    </w:p>
    <w:p w14:paraId="67141ED8"/>
    <w:p w14:paraId="5A092EBD"/>
    <w:p w14:paraId="0FAFAB61"/>
    <w:p w14:paraId="169170D8"/>
    <w:p w14:paraId="26AE3363"/>
    <w:p w14:paraId="57F0048C"/>
    <w:p w14:paraId="662E5449"/>
    <w:p w14:paraId="0854D61C"/>
    <w:p w14:paraId="6C1910E0"/>
    <w:p w14:paraId="5C5CF59A"/>
    <w:p w14:paraId="6F0133B3"/>
    <w:p w14:paraId="0DA6AF76"/>
    <w:p w14:paraId="2B3AD1AD"/>
    <w:p w14:paraId="6C1B19F3"/>
    <w:p w14:paraId="500499AF"/>
    <w:p w14:paraId="674268CF"/>
    <w:p w14:paraId="5977BB04"/>
    <w:p w14:paraId="5C974746"/>
    <w:p w14:paraId="024D4F74"/>
    <w:p w14:paraId="76F927DA"/>
    <w:p w14:paraId="43141A1D"/>
    <w:p w14:paraId="0D729B68"/>
    <w:p w14:paraId="4A0FEDA9"/>
    <w:p w14:paraId="3C975E7D"/>
    <w:p w14:paraId="0DD9C68C"/>
    <w:p w14:paraId="2B438768"/>
    <w:p w14:paraId="11161435"/>
    <w:p w14:paraId="04089D46"/>
    <w:p w14:paraId="11317011"/>
    <w:p w14:paraId="3AED26EC"/>
    <w:p w14:paraId="76F14A90"/>
    <w:p w14:paraId="116145C1"/>
    <w:p w14:paraId="06708083"/>
    <w:p w14:paraId="29B605A5"/>
    <w:p w14:paraId="7DC5E394">
      <w:pPr>
        <w:widowControl w:val="0"/>
        <w:spacing w:line="560" w:lineRule="exact"/>
        <w:rPr>
          <w:rFonts w:eastAsia="仿宋_GB2312"/>
          <w:sz w:val="32"/>
          <w:szCs w:val="32"/>
        </w:rPr>
      </w:pPr>
      <w:r>
        <w:rPr>
          <w:rFonts w:hint="eastAsia" w:eastAsia="仿宋_GB2312"/>
          <w:sz w:val="32"/>
          <w:szCs w:val="32"/>
          <w:lang w:eastAsia="zh-CN"/>
        </w:rPr>
        <w:t>附件</w:t>
      </w:r>
      <w:r>
        <w:rPr>
          <w:rFonts w:hint="eastAsia" w:eastAsia="仿宋_GB2312"/>
          <w:sz w:val="32"/>
          <w:szCs w:val="32"/>
          <w:lang w:val="en-US" w:eastAsia="zh-CN"/>
        </w:rPr>
        <w:t>一</w:t>
      </w:r>
      <w:r>
        <w:rPr>
          <w:rFonts w:hint="eastAsia" w:eastAsia="仿宋_GB2312"/>
          <w:sz w:val="32"/>
          <w:szCs w:val="32"/>
          <w:lang w:eastAsia="zh-CN"/>
        </w:rPr>
        <w:t>：</w:t>
      </w:r>
    </w:p>
    <w:p w14:paraId="1F4D987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安徽中医药大学第一附属医院（安徽省中医院）</w:t>
      </w:r>
    </w:p>
    <w:p w14:paraId="41B7133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bCs/>
          <w:color w:val="000000" w:themeColor="text1"/>
          <w:sz w:val="32"/>
          <w:szCs w:val="32"/>
          <w:lang w:val="en-US" w:eastAsia="zh-CN"/>
          <w14:textFill>
            <w14:solidFill>
              <w14:schemeClr w14:val="tx1"/>
            </w14:solidFill>
          </w14:textFill>
        </w:rPr>
      </w:pPr>
      <w:r>
        <w:rPr>
          <w:rFonts w:hint="eastAsia"/>
          <w:b/>
          <w:bCs/>
          <w:color w:val="000000" w:themeColor="text1"/>
          <w:sz w:val="32"/>
          <w:szCs w:val="32"/>
          <w:lang w:val="en-US" w:eastAsia="zh-CN"/>
          <w14:textFill>
            <w14:solidFill>
              <w14:schemeClr w14:val="tx1"/>
            </w14:solidFill>
          </w14:textFill>
        </w:rPr>
        <w:t>中医药文化科普基地简介</w:t>
      </w:r>
    </w:p>
    <w:p w14:paraId="10C6CA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Theme="minorEastAsia" w:hAnsiTheme="minorEastAsia" w:eastAsiaTheme="minorEastAsia" w:cstheme="minorEastAsia"/>
          <w:b w:val="0"/>
          <w:bCs w:val="0"/>
          <w:color w:val="000000" w:themeColor="text1"/>
          <w:sz w:val="28"/>
          <w:szCs w:val="28"/>
          <w14:textFill>
            <w14:solidFill>
              <w14:schemeClr w14:val="tx1"/>
            </w14:solidFill>
          </w14:textFill>
        </w:rPr>
      </w:pPr>
    </w:p>
    <w:p w14:paraId="16307E82">
      <w:pPr>
        <w:spacing w:line="360" w:lineRule="auto"/>
        <w:ind w:firstLine="560" w:firstLineChars="200"/>
        <w:rPr>
          <w:rFonts w:hint="eastAsia" w:ascii="仿宋" w:hAnsi="仿宋" w:eastAsia="仿宋" w:cs="仿宋"/>
          <w:color w:val="auto"/>
          <w:sz w:val="28"/>
          <w:szCs w:val="28"/>
          <w:lang w:val="zh-CN" w:eastAsia="zh-CN"/>
        </w:rPr>
      </w:pPr>
      <w:r>
        <w:rPr>
          <w:rFonts w:hint="eastAsia" w:ascii="仿宋" w:hAnsi="仿宋" w:eastAsia="仿宋" w:cs="仿宋"/>
          <w:color w:val="auto"/>
          <w:sz w:val="28"/>
          <w:szCs w:val="28"/>
          <w:lang w:val="zh-CN" w:eastAsia="zh-CN"/>
        </w:rPr>
        <w:t>安徽省中医院</w:t>
      </w:r>
      <w:r>
        <w:rPr>
          <w:rFonts w:hint="eastAsia" w:ascii="仿宋" w:hAnsi="仿宋" w:eastAsia="仿宋" w:cs="仿宋"/>
          <w:color w:val="auto"/>
          <w:sz w:val="28"/>
          <w:szCs w:val="28"/>
          <w:lang w:val="en-US" w:eastAsia="zh-CN"/>
        </w:rPr>
        <w:t>中医药文化</w:t>
      </w:r>
      <w:r>
        <w:rPr>
          <w:rFonts w:hint="eastAsia" w:ascii="仿宋" w:hAnsi="仿宋" w:eastAsia="仿宋" w:cs="仿宋"/>
          <w:color w:val="auto"/>
          <w:sz w:val="28"/>
          <w:szCs w:val="28"/>
          <w:lang w:val="zh-CN" w:eastAsia="zh-CN"/>
        </w:rPr>
        <w:t>科普</w:t>
      </w:r>
      <w:r>
        <w:rPr>
          <w:rFonts w:hint="eastAsia" w:ascii="仿宋" w:hAnsi="仿宋" w:eastAsia="仿宋" w:cs="仿宋"/>
          <w:color w:val="auto"/>
          <w:sz w:val="28"/>
          <w:szCs w:val="28"/>
          <w:lang w:val="en-US" w:eastAsia="zh-CN"/>
        </w:rPr>
        <w:t xml:space="preserve">基地位于大湖名城，创新高地的合肥。 </w:t>
      </w:r>
      <w:r>
        <w:rPr>
          <w:rFonts w:hint="eastAsia" w:ascii="仿宋" w:hAnsi="仿宋" w:eastAsia="仿宋" w:cs="仿宋"/>
          <w:color w:val="auto"/>
          <w:sz w:val="28"/>
          <w:szCs w:val="28"/>
          <w:lang w:val="zh-CN" w:eastAsia="zh-CN"/>
        </w:rPr>
        <w:t>安徽省中医院中医药文化科普基地作为2021-2025年度全国科普教育基地（徽派炮制实训中心、中药识别科普馆）、安徽省科学技术厅中医药文化科普基地、安徽省文化和旅游厅中医药文化宣传教育基地；朋汤义全国老药工传承工作室、安徽省“徽派中药炮制”学术流派传承工作室；安徽省教育厅省级示范实验“徽派中药炮制”实训中心、安徽省教育厅省级示范实验“中药识别”实训中心；安徽省中医药大学“中药识别”实训中心国际合作示范基地、马来西亚亚洲中医技术学院中药培训基地等项目挂靠基地，拥有多媒体机和专用电子显示屏、微信“中药的望闻问切”公众号平台，专门用于中医药文化科普，患者可随时自主学习或平台咨询中药的基本知识和中药的使用方法；基地大楼一楼门诊大厅中药房取药等候区域建设有中药饮片标本展示柜，展示100多种中药饮片。基地大楼六楼中医药文化科普展区占地面积近500余平方米，展示中药原药材标本200余种，道地中药饮片300余种，特色院内制剂60余种，蜡叶标本近300幅。供学生、医务工作者、来院患者及家属参观学习，并设专业人员不定期讲解专业知识。</w:t>
      </w:r>
    </w:p>
    <w:p w14:paraId="61D7C025">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zh-CN" w:eastAsia="zh-CN"/>
        </w:rPr>
        <w:t>科普基地作为中医药文化继承和创新、展示和传播的前沿阵地，</w:t>
      </w:r>
      <w:r>
        <w:rPr>
          <w:rFonts w:hint="eastAsia" w:ascii="仿宋" w:hAnsi="仿宋" w:eastAsia="仿宋" w:cs="仿宋"/>
          <w:color w:val="auto"/>
          <w:sz w:val="28"/>
          <w:szCs w:val="28"/>
          <w:lang w:val="en-US" w:eastAsia="zh-CN"/>
        </w:rPr>
        <w:t>始终</w:t>
      </w:r>
      <w:r>
        <w:rPr>
          <w:rFonts w:hint="eastAsia" w:ascii="仿宋" w:hAnsi="仿宋" w:eastAsia="仿宋" w:cs="仿宋"/>
          <w:color w:val="auto"/>
          <w:sz w:val="28"/>
          <w:szCs w:val="28"/>
          <w:lang w:val="zh-CN" w:eastAsia="zh-CN"/>
        </w:rPr>
        <w:t>以“弘扬中医药文化”为己任， 坚持实践与中药宣教并重的发展方向，着力发挥中医药的特色优势，</w:t>
      </w:r>
      <w:r>
        <w:rPr>
          <w:rFonts w:hint="eastAsia" w:ascii="仿宋" w:hAnsi="仿宋" w:eastAsia="仿宋" w:cs="仿宋"/>
          <w:color w:val="auto"/>
          <w:sz w:val="28"/>
          <w:szCs w:val="28"/>
          <w:lang w:val="en-US" w:eastAsia="zh-CN"/>
        </w:rPr>
        <w:t>为广大人民群众提供一个真切感受中医药、认同中医药、学习中医药、受益中医药的互动</w:t>
      </w:r>
      <w:r>
        <w:rPr>
          <w:rFonts w:hint="eastAsia" w:ascii="仿宋" w:hAnsi="仿宋" w:eastAsia="仿宋" w:cs="仿宋"/>
          <w:color w:val="auto"/>
          <w:sz w:val="28"/>
          <w:szCs w:val="28"/>
          <w:lang w:val="zh-CN" w:eastAsia="zh-CN"/>
        </w:rPr>
        <w:t>平台</w:t>
      </w:r>
      <w:r>
        <w:rPr>
          <w:rFonts w:hint="eastAsia" w:ascii="仿宋" w:hAnsi="仿宋" w:eastAsia="仿宋" w:cs="仿宋"/>
          <w:color w:val="auto"/>
          <w:sz w:val="28"/>
          <w:szCs w:val="28"/>
          <w:lang w:val="en-US" w:eastAsia="zh-CN"/>
        </w:rPr>
        <w:t>！</w:t>
      </w:r>
    </w:p>
    <w:p w14:paraId="7271BBAF">
      <w:pPr>
        <w:spacing w:line="360"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基地负责人朋汤义主任</w:t>
      </w:r>
      <w:r>
        <w:rPr>
          <w:rFonts w:hint="eastAsia" w:ascii="仿宋" w:hAnsi="仿宋" w:eastAsia="仿宋" w:cs="仿宋"/>
          <w:color w:val="auto"/>
          <w:sz w:val="28"/>
          <w:szCs w:val="28"/>
          <w:lang w:val="zh-CN" w:eastAsia="zh-CN"/>
        </w:rPr>
        <w:t>首次在继承的基础之上，创新性提出了中药药性功效识别的“中药望闻问切”理论方法，并运用于临床教学及中医药文化科普宣传；首次在新安医家陈嘉谟总结的制药原则及辅料炮制理论的基础之上，打造“徽派中药炮制”学术流派，并致力于中药炮制技术的传承与应用推广。</w:t>
      </w:r>
      <w:r>
        <w:rPr>
          <w:rFonts w:hint="eastAsia" w:ascii="仿宋" w:hAnsi="仿宋" w:eastAsia="仿宋" w:cs="仿宋"/>
          <w:color w:val="auto"/>
          <w:sz w:val="28"/>
          <w:szCs w:val="28"/>
          <w:lang w:val="en-US" w:eastAsia="zh-CN"/>
        </w:rPr>
        <w:t>基地着力于焕发中医药文化时代价值，丰富中医药文化教育活动，推动中医药文化海外交流。科普团队坚持推进中医药文化进校园、进社区、进乡村，在乡镇卫生院、社区卫生服务中心、基层中医馆、社区居委会、乡村群众活动场所等进行中医药文化科普讲座，发放科普图册，方便群众便捷获取正确、规范的中医药养生保健知识。</w:t>
      </w:r>
    </w:p>
    <w:p w14:paraId="6EC50B2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pPr>
    </w:p>
    <w:p w14:paraId="5F260742">
      <w:pPr>
        <w:widowControl w:val="0"/>
        <w:spacing w:line="560" w:lineRule="exact"/>
        <w:rPr>
          <w:rFonts w:hint="eastAsia" w:eastAsia="仿宋_GB2312"/>
          <w:sz w:val="32"/>
          <w:szCs w:val="32"/>
          <w:lang w:eastAsia="zh-CN"/>
        </w:rPr>
      </w:pPr>
    </w:p>
    <w:p w14:paraId="33C2D78A">
      <w:pPr>
        <w:widowControl w:val="0"/>
        <w:spacing w:line="560" w:lineRule="exact"/>
        <w:rPr>
          <w:rFonts w:hint="eastAsia" w:eastAsia="仿宋_GB2312"/>
          <w:sz w:val="32"/>
          <w:szCs w:val="32"/>
          <w:lang w:eastAsia="zh-CN"/>
        </w:rPr>
      </w:pPr>
    </w:p>
    <w:p w14:paraId="0E9A9658">
      <w:pPr>
        <w:widowControl w:val="0"/>
        <w:spacing w:line="560" w:lineRule="exact"/>
        <w:rPr>
          <w:rFonts w:hint="eastAsia"/>
          <w:sz w:val="32"/>
          <w:szCs w:val="32"/>
          <w:lang w:eastAsia="zh-CN"/>
        </w:rPr>
      </w:pPr>
    </w:p>
    <w:p w14:paraId="4D9C3086">
      <w:pPr>
        <w:widowControl w:val="0"/>
        <w:spacing w:line="560" w:lineRule="exact"/>
        <w:rPr>
          <w:rFonts w:hint="eastAsia"/>
          <w:sz w:val="32"/>
          <w:szCs w:val="32"/>
          <w:lang w:eastAsia="zh-CN"/>
        </w:rPr>
      </w:pPr>
    </w:p>
    <w:p w14:paraId="4C66D174">
      <w:pPr>
        <w:widowControl w:val="0"/>
        <w:spacing w:line="560" w:lineRule="exact"/>
        <w:rPr>
          <w:rFonts w:hint="eastAsia"/>
          <w:sz w:val="32"/>
          <w:szCs w:val="32"/>
          <w:lang w:eastAsia="zh-CN"/>
        </w:rPr>
      </w:pPr>
    </w:p>
    <w:p w14:paraId="6F7D51E1">
      <w:pPr>
        <w:widowControl w:val="0"/>
        <w:spacing w:line="560" w:lineRule="exact"/>
        <w:rPr>
          <w:rFonts w:hint="eastAsia"/>
          <w:sz w:val="32"/>
          <w:szCs w:val="32"/>
          <w:lang w:eastAsia="zh-CN"/>
        </w:rPr>
      </w:pPr>
    </w:p>
    <w:p w14:paraId="0F3F2C05">
      <w:pPr>
        <w:widowControl w:val="0"/>
        <w:spacing w:line="560" w:lineRule="exact"/>
        <w:rPr>
          <w:rFonts w:hint="eastAsia"/>
          <w:sz w:val="32"/>
          <w:szCs w:val="32"/>
          <w:lang w:eastAsia="zh-CN"/>
        </w:rPr>
      </w:pPr>
    </w:p>
    <w:p w14:paraId="76FE3025">
      <w:pPr>
        <w:widowControl w:val="0"/>
        <w:spacing w:line="560" w:lineRule="exact"/>
        <w:rPr>
          <w:rFonts w:hint="eastAsia"/>
          <w:sz w:val="32"/>
          <w:szCs w:val="32"/>
          <w:lang w:eastAsia="zh-CN"/>
        </w:rPr>
      </w:pPr>
    </w:p>
    <w:p w14:paraId="03BDF710">
      <w:pPr>
        <w:widowControl w:val="0"/>
        <w:spacing w:line="560" w:lineRule="exact"/>
        <w:rPr>
          <w:rFonts w:hint="eastAsia"/>
          <w:sz w:val="32"/>
          <w:szCs w:val="32"/>
          <w:lang w:eastAsia="zh-CN"/>
        </w:rPr>
      </w:pPr>
    </w:p>
    <w:p w14:paraId="0C0E4F14">
      <w:pPr>
        <w:widowControl w:val="0"/>
        <w:spacing w:line="560" w:lineRule="exact"/>
        <w:rPr>
          <w:rFonts w:hint="eastAsia" w:eastAsia="仿宋_GB2312"/>
          <w:sz w:val="32"/>
          <w:szCs w:val="32"/>
          <w:lang w:eastAsia="zh-CN"/>
        </w:rPr>
      </w:pPr>
      <w:r>
        <w:rPr>
          <w:rFonts w:hint="eastAsia" w:eastAsia="仿宋_GB2312"/>
          <w:sz w:val="32"/>
          <w:szCs w:val="32"/>
          <w:lang w:eastAsia="zh-CN"/>
        </w:rPr>
        <w:t>附件</w:t>
      </w:r>
      <w:r>
        <w:rPr>
          <w:rFonts w:hint="default" w:eastAsia="仿宋_GB2312"/>
          <w:sz w:val="32"/>
          <w:szCs w:val="32"/>
          <w:lang w:eastAsia="zh-CN"/>
        </w:rPr>
        <w:t>二</w:t>
      </w:r>
      <w:r>
        <w:rPr>
          <w:rFonts w:hint="eastAsia" w:eastAsia="仿宋_GB2312"/>
          <w:sz w:val="32"/>
          <w:szCs w:val="32"/>
          <w:lang w:eastAsia="zh-CN"/>
        </w:rPr>
        <w:t>：</w:t>
      </w:r>
    </w:p>
    <w:p w14:paraId="4CF549B2"/>
    <w:p w14:paraId="25A21FED">
      <w:pPr>
        <w:keepNext w:val="0"/>
        <w:keepLines w:val="0"/>
        <w:pageBreakBefore w:val="0"/>
        <w:kinsoku/>
        <w:overflowPunct/>
        <w:bidi w:val="0"/>
        <w:spacing w:line="360" w:lineRule="auto"/>
        <w:ind w:right="664" w:rightChars="316"/>
        <w:jc w:val="center"/>
        <w:textAlignment w:val="auto"/>
        <w:rPr>
          <w:rFonts w:hint="eastAsia" w:ascii="宋体" w:cs="Times New Roman"/>
          <w:b/>
          <w:bCs/>
          <w:color w:val="000000" w:themeColor="text1"/>
          <w:szCs w:val="24"/>
          <w:lang w:val="en-US" w:eastAsia="zh-CN"/>
          <w14:textFill>
            <w14:solidFill>
              <w14:schemeClr w14:val="tx1"/>
            </w14:solidFill>
          </w14:textFill>
        </w:rPr>
      </w:pPr>
      <w:bookmarkStart w:id="0" w:name="OLE_LINK7"/>
      <w:r>
        <w:rPr>
          <w:rFonts w:hint="eastAsia" w:ascii="宋体"/>
          <w:b/>
          <w:bCs/>
          <w:color w:val="000000" w:themeColor="text1"/>
          <w:sz w:val="36"/>
          <w:szCs w:val="36"/>
          <w:lang w:val="en-US" w:eastAsia="zh-CN"/>
          <w14:textFill>
            <w14:solidFill>
              <w14:schemeClr w14:val="tx1"/>
            </w14:solidFill>
          </w14:textFill>
        </w:rPr>
        <w:t>2024年中医药文化科普基地专题讲座</w:t>
      </w:r>
    </w:p>
    <w:tbl>
      <w:tblPr>
        <w:tblStyle w:val="7"/>
        <w:tblpPr w:leftFromText="180" w:rightFromText="180" w:vertAnchor="text" w:horzAnchor="page" w:tblpX="1097" w:tblpY="522"/>
        <w:tblOverlap w:val="never"/>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020"/>
        <w:gridCol w:w="900"/>
        <w:gridCol w:w="1665"/>
        <w:gridCol w:w="2467"/>
        <w:gridCol w:w="2393"/>
        <w:gridCol w:w="930"/>
      </w:tblGrid>
      <w:tr w14:paraId="2DAB7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62E4BD51">
            <w:pPr>
              <w:widowControl/>
              <w:spacing w:line="360" w:lineRule="auto"/>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序号</w:t>
            </w:r>
          </w:p>
        </w:tc>
        <w:tc>
          <w:tcPr>
            <w:tcW w:w="1020" w:type="dxa"/>
            <w:shd w:val="clear" w:color="000000" w:fill="FFFFFF"/>
            <w:noWrap/>
            <w:vAlign w:val="center"/>
          </w:tcPr>
          <w:p w14:paraId="1C3EA512">
            <w:pPr>
              <w:widowControl/>
              <w:spacing w:line="360" w:lineRule="auto"/>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日期</w:t>
            </w:r>
          </w:p>
        </w:tc>
        <w:tc>
          <w:tcPr>
            <w:tcW w:w="900" w:type="dxa"/>
            <w:shd w:val="clear" w:color="000000" w:fill="FFFFFF"/>
            <w:noWrap/>
            <w:vAlign w:val="center"/>
          </w:tcPr>
          <w:p w14:paraId="4AC21F1C">
            <w:pPr>
              <w:widowControl/>
              <w:spacing w:line="360" w:lineRule="auto"/>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主讲人</w:t>
            </w:r>
          </w:p>
        </w:tc>
        <w:tc>
          <w:tcPr>
            <w:tcW w:w="1665" w:type="dxa"/>
            <w:shd w:val="clear" w:color="000000" w:fill="FFFFFF"/>
            <w:noWrap/>
            <w:vAlign w:val="center"/>
          </w:tcPr>
          <w:p w14:paraId="51B8A7C2">
            <w:pPr>
              <w:widowControl/>
              <w:spacing w:line="360" w:lineRule="auto"/>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讲座内容</w:t>
            </w:r>
          </w:p>
        </w:tc>
        <w:tc>
          <w:tcPr>
            <w:tcW w:w="2467" w:type="dxa"/>
            <w:shd w:val="clear" w:color="000000" w:fill="FFFFFF"/>
            <w:noWrap/>
            <w:vAlign w:val="center"/>
          </w:tcPr>
          <w:p w14:paraId="404B3A95">
            <w:pPr>
              <w:widowControl/>
              <w:spacing w:line="360" w:lineRule="auto"/>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讲座地点</w:t>
            </w:r>
          </w:p>
        </w:tc>
        <w:tc>
          <w:tcPr>
            <w:tcW w:w="2393" w:type="dxa"/>
            <w:shd w:val="clear" w:color="000000" w:fill="FFFFFF"/>
            <w:noWrap/>
            <w:vAlign w:val="center"/>
          </w:tcPr>
          <w:p w14:paraId="18166EB2">
            <w:pPr>
              <w:widowControl/>
              <w:spacing w:line="360" w:lineRule="auto"/>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lang w:eastAsia="zh-CN"/>
                <w14:textFill>
                  <w14:solidFill>
                    <w14:schemeClr w14:val="tx1"/>
                  </w14:solidFill>
                </w14:textFill>
              </w:rPr>
              <w:t>受众</w:t>
            </w:r>
          </w:p>
        </w:tc>
        <w:tc>
          <w:tcPr>
            <w:tcW w:w="930" w:type="dxa"/>
            <w:shd w:val="clear" w:color="000000" w:fill="FFFFFF"/>
            <w:noWrap/>
            <w:vAlign w:val="center"/>
          </w:tcPr>
          <w:p w14:paraId="5C7509E2">
            <w:pPr>
              <w:widowControl/>
              <w:spacing w:line="360" w:lineRule="auto"/>
              <w:jc w:val="center"/>
              <w:rPr>
                <w:rFonts w:hint="eastAsia" w:ascii="宋体" w:hAnsi="宋体" w:eastAsia="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人数</w:t>
            </w:r>
          </w:p>
        </w:tc>
      </w:tr>
      <w:tr w14:paraId="7B89C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3A7960B2">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w:t>
            </w:r>
          </w:p>
        </w:tc>
        <w:tc>
          <w:tcPr>
            <w:tcW w:w="1020" w:type="dxa"/>
            <w:shd w:val="clear" w:color="000000" w:fill="FFFFFF"/>
            <w:noWrap/>
            <w:vAlign w:val="center"/>
          </w:tcPr>
          <w:p w14:paraId="1D3A997F">
            <w:pPr>
              <w:widowControl/>
              <w:spacing w:line="360" w:lineRule="auto"/>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02.23</w:t>
            </w:r>
          </w:p>
        </w:tc>
        <w:tc>
          <w:tcPr>
            <w:tcW w:w="900" w:type="dxa"/>
            <w:shd w:val="clear" w:color="000000" w:fill="FFFFFF"/>
            <w:noWrap/>
            <w:vAlign w:val="center"/>
          </w:tcPr>
          <w:p w14:paraId="78C35BBE">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760B8B77">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徽派中药炮制流派概要</w:t>
            </w:r>
          </w:p>
        </w:tc>
        <w:tc>
          <w:tcPr>
            <w:tcW w:w="2467" w:type="dxa"/>
            <w:shd w:val="clear" w:color="000000" w:fill="FFFFFF"/>
            <w:noWrap/>
            <w:vAlign w:val="center"/>
          </w:tcPr>
          <w:p w14:paraId="08ABD4EE">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安徽亚泰集团</w:t>
            </w:r>
          </w:p>
        </w:tc>
        <w:tc>
          <w:tcPr>
            <w:tcW w:w="2393" w:type="dxa"/>
            <w:shd w:val="clear" w:color="000000" w:fill="FFFFFF"/>
            <w:noWrap/>
            <w:vAlign w:val="center"/>
          </w:tcPr>
          <w:p w14:paraId="6B167430">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中医药专业人员</w:t>
            </w:r>
          </w:p>
        </w:tc>
        <w:tc>
          <w:tcPr>
            <w:tcW w:w="930" w:type="dxa"/>
            <w:shd w:val="clear" w:color="000000" w:fill="FFFFFF"/>
            <w:noWrap/>
            <w:vAlign w:val="center"/>
          </w:tcPr>
          <w:p w14:paraId="3F047A79">
            <w:pPr>
              <w:widowControl/>
              <w:spacing w:line="360" w:lineRule="auto"/>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80</w:t>
            </w:r>
          </w:p>
        </w:tc>
      </w:tr>
      <w:tr w14:paraId="4BAB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222D072D">
            <w:pPr>
              <w:widowControl/>
              <w:spacing w:line="360" w:lineRule="auto"/>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w:t>
            </w:r>
          </w:p>
        </w:tc>
        <w:tc>
          <w:tcPr>
            <w:tcW w:w="1020" w:type="dxa"/>
            <w:shd w:val="clear" w:color="000000" w:fill="FFFFFF"/>
            <w:noWrap/>
            <w:vAlign w:val="center"/>
          </w:tcPr>
          <w:p w14:paraId="553180F2">
            <w:pPr>
              <w:widowControl/>
              <w:spacing w:line="360" w:lineRule="auto"/>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03.18</w:t>
            </w:r>
          </w:p>
        </w:tc>
        <w:tc>
          <w:tcPr>
            <w:tcW w:w="900" w:type="dxa"/>
            <w:shd w:val="clear" w:color="000000" w:fill="FFFFFF"/>
            <w:noWrap/>
            <w:vAlign w:val="center"/>
          </w:tcPr>
          <w:p w14:paraId="2F1E3CB4">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273BA737">
            <w:pPr>
              <w:widowControl/>
              <w:spacing w:line="360" w:lineRule="auto"/>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中药望闻问切</w:t>
            </w:r>
          </w:p>
        </w:tc>
        <w:tc>
          <w:tcPr>
            <w:tcW w:w="2467" w:type="dxa"/>
            <w:shd w:val="clear" w:color="000000" w:fill="FFFFFF"/>
            <w:noWrap/>
            <w:vAlign w:val="center"/>
          </w:tcPr>
          <w:p w14:paraId="1DC3C42E">
            <w:pPr>
              <w:widowControl/>
              <w:spacing w:line="360" w:lineRule="auto"/>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安徽中医药大学</w:t>
            </w:r>
          </w:p>
        </w:tc>
        <w:tc>
          <w:tcPr>
            <w:tcW w:w="2393" w:type="dxa"/>
            <w:shd w:val="clear" w:color="000000" w:fill="FFFFFF"/>
            <w:noWrap/>
            <w:vAlign w:val="center"/>
          </w:tcPr>
          <w:p w14:paraId="3CCF7444">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安徽中医药大学第一临床医学院中医专业学生</w:t>
            </w:r>
          </w:p>
        </w:tc>
        <w:tc>
          <w:tcPr>
            <w:tcW w:w="930" w:type="dxa"/>
            <w:shd w:val="clear" w:color="000000" w:fill="FFFFFF"/>
            <w:noWrap/>
            <w:vAlign w:val="center"/>
          </w:tcPr>
          <w:p w14:paraId="062A9240">
            <w:pPr>
              <w:widowControl/>
              <w:spacing w:line="360" w:lineRule="auto"/>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180</w:t>
            </w:r>
          </w:p>
        </w:tc>
      </w:tr>
      <w:tr w14:paraId="043C2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2DD87067">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w:t>
            </w:r>
          </w:p>
        </w:tc>
        <w:tc>
          <w:tcPr>
            <w:tcW w:w="1020" w:type="dxa"/>
            <w:shd w:val="clear" w:color="000000" w:fill="FFFFFF"/>
            <w:noWrap/>
            <w:vAlign w:val="center"/>
          </w:tcPr>
          <w:p w14:paraId="594D9961">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03.30</w:t>
            </w:r>
          </w:p>
        </w:tc>
        <w:tc>
          <w:tcPr>
            <w:tcW w:w="900" w:type="dxa"/>
            <w:shd w:val="clear" w:color="000000" w:fill="FFFFFF"/>
            <w:noWrap/>
            <w:vAlign w:val="center"/>
          </w:tcPr>
          <w:p w14:paraId="01C515F5">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3581B6CE">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中成药学</w:t>
            </w:r>
          </w:p>
        </w:tc>
        <w:tc>
          <w:tcPr>
            <w:tcW w:w="2467" w:type="dxa"/>
            <w:shd w:val="clear" w:color="000000" w:fill="FFFFFF"/>
            <w:noWrap/>
            <w:vAlign w:val="center"/>
          </w:tcPr>
          <w:p w14:paraId="508DDBFE">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安徽省池州市东至县中医院</w:t>
            </w:r>
          </w:p>
        </w:tc>
        <w:tc>
          <w:tcPr>
            <w:tcW w:w="2393" w:type="dxa"/>
            <w:shd w:val="clear" w:color="000000" w:fill="FFFFFF"/>
            <w:noWrap/>
            <w:vAlign w:val="center"/>
          </w:tcPr>
          <w:p w14:paraId="12CCAC3F">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西学中人员</w:t>
            </w:r>
          </w:p>
        </w:tc>
        <w:tc>
          <w:tcPr>
            <w:tcW w:w="930" w:type="dxa"/>
            <w:shd w:val="clear" w:color="000000" w:fill="FFFFFF"/>
            <w:noWrap/>
            <w:vAlign w:val="center"/>
          </w:tcPr>
          <w:p w14:paraId="0124AB42">
            <w:pPr>
              <w:widowControl/>
              <w:spacing w:line="360" w:lineRule="auto"/>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43</w:t>
            </w:r>
          </w:p>
        </w:tc>
      </w:tr>
      <w:tr w14:paraId="7AF0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47944C4C">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w:t>
            </w:r>
          </w:p>
        </w:tc>
        <w:tc>
          <w:tcPr>
            <w:tcW w:w="1020" w:type="dxa"/>
            <w:shd w:val="clear" w:color="000000" w:fill="FFFFFF"/>
            <w:noWrap/>
            <w:vAlign w:val="center"/>
          </w:tcPr>
          <w:p w14:paraId="214FC865">
            <w:pPr>
              <w:widowControl/>
              <w:spacing w:line="360" w:lineRule="auto"/>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03.31</w:t>
            </w:r>
          </w:p>
        </w:tc>
        <w:tc>
          <w:tcPr>
            <w:tcW w:w="900" w:type="dxa"/>
            <w:shd w:val="clear" w:color="000000" w:fill="FFFFFF"/>
            <w:noWrap/>
            <w:vAlign w:val="center"/>
          </w:tcPr>
          <w:p w14:paraId="6E096BC3">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3A421E84">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中药望闻问切</w:t>
            </w:r>
          </w:p>
        </w:tc>
        <w:tc>
          <w:tcPr>
            <w:tcW w:w="2467" w:type="dxa"/>
            <w:shd w:val="clear" w:color="000000" w:fill="FFFFFF"/>
            <w:noWrap/>
            <w:vAlign w:val="center"/>
          </w:tcPr>
          <w:p w14:paraId="71B4BE5A">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安徽省池州市东至县中医院</w:t>
            </w:r>
          </w:p>
        </w:tc>
        <w:tc>
          <w:tcPr>
            <w:tcW w:w="2393" w:type="dxa"/>
            <w:shd w:val="clear" w:color="000000" w:fill="FFFFFF"/>
            <w:noWrap/>
            <w:vAlign w:val="center"/>
          </w:tcPr>
          <w:p w14:paraId="3B53E01E">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西学中人员</w:t>
            </w:r>
          </w:p>
        </w:tc>
        <w:tc>
          <w:tcPr>
            <w:tcW w:w="930" w:type="dxa"/>
            <w:shd w:val="clear" w:color="000000" w:fill="FFFFFF"/>
            <w:noWrap/>
            <w:vAlign w:val="center"/>
          </w:tcPr>
          <w:p w14:paraId="7D70441B">
            <w:pPr>
              <w:widowControl/>
              <w:spacing w:line="360" w:lineRule="auto"/>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43</w:t>
            </w:r>
          </w:p>
        </w:tc>
      </w:tr>
      <w:tr w14:paraId="54E1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54DA9C56">
            <w:pPr>
              <w:widowControl/>
              <w:spacing w:line="360" w:lineRule="auto"/>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5</w:t>
            </w:r>
          </w:p>
        </w:tc>
        <w:tc>
          <w:tcPr>
            <w:tcW w:w="1020" w:type="dxa"/>
            <w:shd w:val="clear" w:color="000000" w:fill="FFFFFF"/>
            <w:noWrap/>
            <w:vAlign w:val="center"/>
          </w:tcPr>
          <w:p w14:paraId="2C780DE9">
            <w:pPr>
              <w:widowControl/>
              <w:spacing w:line="360" w:lineRule="auto"/>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04.03</w:t>
            </w:r>
          </w:p>
        </w:tc>
        <w:tc>
          <w:tcPr>
            <w:tcW w:w="900" w:type="dxa"/>
            <w:shd w:val="clear" w:color="000000" w:fill="FFFFFF"/>
            <w:noWrap/>
            <w:vAlign w:val="center"/>
          </w:tcPr>
          <w:p w14:paraId="6ED338FB">
            <w:pPr>
              <w:widowControl/>
              <w:spacing w:line="360" w:lineRule="auto"/>
              <w:jc w:val="center"/>
              <w:rPr>
                <w:rFonts w:hint="eastAsia"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朋汤义</w:t>
            </w:r>
          </w:p>
        </w:tc>
        <w:tc>
          <w:tcPr>
            <w:tcW w:w="1665" w:type="dxa"/>
            <w:shd w:val="clear" w:color="000000" w:fill="FFFFFF"/>
            <w:noWrap/>
            <w:vAlign w:val="center"/>
          </w:tcPr>
          <w:p w14:paraId="55B36020">
            <w:pPr>
              <w:widowControl/>
              <w:spacing w:line="360" w:lineRule="auto"/>
              <w:jc w:val="center"/>
              <w:rPr>
                <w:rFonts w:hint="eastAsia"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中药望闻问切</w:t>
            </w:r>
          </w:p>
        </w:tc>
        <w:tc>
          <w:tcPr>
            <w:tcW w:w="2467" w:type="dxa"/>
            <w:shd w:val="clear" w:color="000000" w:fill="FFFFFF"/>
            <w:noWrap/>
            <w:vAlign w:val="center"/>
          </w:tcPr>
          <w:p w14:paraId="249DD99D">
            <w:pPr>
              <w:widowControl/>
              <w:spacing w:line="360" w:lineRule="auto"/>
              <w:jc w:val="center"/>
              <w:rPr>
                <w:rFonts w:hint="eastAsia"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安徽省太湖县中医院</w:t>
            </w:r>
          </w:p>
        </w:tc>
        <w:tc>
          <w:tcPr>
            <w:tcW w:w="2393" w:type="dxa"/>
            <w:shd w:val="clear" w:color="000000" w:fill="FFFFFF"/>
            <w:noWrap/>
            <w:vAlign w:val="center"/>
          </w:tcPr>
          <w:p w14:paraId="5C213D14">
            <w:pPr>
              <w:widowControl/>
              <w:spacing w:line="360" w:lineRule="auto"/>
              <w:jc w:val="center"/>
              <w:rPr>
                <w:rFonts w:hint="eastAsia"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中医药专业人员</w:t>
            </w:r>
          </w:p>
        </w:tc>
        <w:tc>
          <w:tcPr>
            <w:tcW w:w="930" w:type="dxa"/>
            <w:shd w:val="clear" w:color="000000" w:fill="FFFFFF"/>
            <w:noWrap/>
            <w:vAlign w:val="center"/>
          </w:tcPr>
          <w:p w14:paraId="70E532DD">
            <w:pPr>
              <w:widowControl/>
              <w:spacing w:line="360" w:lineRule="auto"/>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207</w:t>
            </w:r>
          </w:p>
        </w:tc>
      </w:tr>
      <w:tr w14:paraId="70356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4EFD43EC">
            <w:pPr>
              <w:widowControl/>
              <w:spacing w:line="360" w:lineRule="auto"/>
              <w:jc w:val="center"/>
              <w:rPr>
                <w:rFonts w:hint="default" w:ascii="宋体" w:hAnsi="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6</w:t>
            </w:r>
          </w:p>
        </w:tc>
        <w:tc>
          <w:tcPr>
            <w:tcW w:w="1020" w:type="dxa"/>
            <w:shd w:val="clear" w:color="000000" w:fill="FFFFFF"/>
            <w:noWrap/>
            <w:vAlign w:val="center"/>
          </w:tcPr>
          <w:p w14:paraId="090154AA">
            <w:pPr>
              <w:widowControl/>
              <w:spacing w:line="360" w:lineRule="auto"/>
              <w:jc w:val="center"/>
              <w:rPr>
                <w:rFonts w:hint="default" w:ascii="宋体" w:hAnsi="宋体" w:cs="宋体"/>
                <w:b/>
                <w:bCs/>
                <w:color w:val="000000" w:themeColor="text1"/>
                <w:kern w:val="0"/>
                <w:sz w:val="18"/>
                <w:szCs w:val="18"/>
                <w:lang w:val="en-US" w:eastAsia="zh-CN" w:bidi="ar-SA"/>
                <w14:textFill>
                  <w14:solidFill>
                    <w14:schemeClr w14:val="tx1"/>
                  </w14:solidFill>
                </w14:textFill>
              </w:rPr>
            </w:pPr>
            <w:r>
              <w:rPr>
                <w:rFonts w:hint="eastAsia" w:ascii="宋体" w:hAnsi="宋体" w:cs="宋体"/>
                <w:b/>
                <w:bCs/>
                <w:color w:val="000000" w:themeColor="text1"/>
                <w:kern w:val="0"/>
                <w:sz w:val="18"/>
                <w:szCs w:val="18"/>
                <w:lang w:val="en-US" w:eastAsia="zh-CN" w:bidi="ar-SA"/>
                <w14:textFill>
                  <w14:solidFill>
                    <w14:schemeClr w14:val="tx1"/>
                  </w14:solidFill>
                </w14:textFill>
              </w:rPr>
              <w:t>04.16</w:t>
            </w:r>
          </w:p>
        </w:tc>
        <w:tc>
          <w:tcPr>
            <w:tcW w:w="900" w:type="dxa"/>
            <w:shd w:val="clear" w:color="000000" w:fill="FFFFFF"/>
            <w:noWrap/>
            <w:vAlign w:val="center"/>
          </w:tcPr>
          <w:p w14:paraId="68DE0971">
            <w:pPr>
              <w:widowControl/>
              <w:spacing w:line="360" w:lineRule="auto"/>
              <w:jc w:val="center"/>
              <w:rPr>
                <w:rFonts w:hint="eastAsia" w:ascii="宋体" w:hAnsi="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17F12195">
            <w:pPr>
              <w:widowControl/>
              <w:spacing w:line="360" w:lineRule="auto"/>
              <w:jc w:val="center"/>
              <w:rPr>
                <w:rFonts w:hint="eastAsia" w:ascii="宋体" w:hAnsi="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今天你养生了吗？</w:t>
            </w:r>
          </w:p>
        </w:tc>
        <w:tc>
          <w:tcPr>
            <w:tcW w:w="2467" w:type="dxa"/>
            <w:shd w:val="clear" w:color="000000" w:fill="FFFFFF"/>
            <w:noWrap/>
            <w:vAlign w:val="center"/>
          </w:tcPr>
          <w:p w14:paraId="635E16A6">
            <w:pPr>
              <w:widowControl/>
              <w:spacing w:line="360" w:lineRule="auto"/>
              <w:jc w:val="center"/>
              <w:rPr>
                <w:rFonts w:hint="eastAsia" w:ascii="宋体" w:hAnsi="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安徽合肥电视台</w:t>
            </w:r>
          </w:p>
        </w:tc>
        <w:tc>
          <w:tcPr>
            <w:tcW w:w="2393" w:type="dxa"/>
            <w:shd w:val="clear" w:color="000000" w:fill="FFFFFF"/>
            <w:noWrap/>
            <w:vAlign w:val="center"/>
          </w:tcPr>
          <w:p w14:paraId="0B67F55C">
            <w:pPr>
              <w:widowControl/>
              <w:jc w:val="center"/>
              <w:rPr>
                <w:rFonts w:hint="eastAsia" w:ascii="宋体" w:hAnsi="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电视观众</w:t>
            </w:r>
          </w:p>
        </w:tc>
        <w:tc>
          <w:tcPr>
            <w:tcW w:w="930" w:type="dxa"/>
            <w:shd w:val="clear" w:color="000000" w:fill="FFFFFF"/>
            <w:noWrap/>
            <w:vAlign w:val="center"/>
          </w:tcPr>
          <w:p w14:paraId="241061B3">
            <w:pPr>
              <w:widowControl/>
              <w:spacing w:line="360" w:lineRule="auto"/>
              <w:jc w:val="center"/>
              <w:rPr>
                <w:rFonts w:hint="default" w:ascii="宋体" w:hAnsi="宋体" w:eastAsia="宋体" w:cs="宋体"/>
                <w:b/>
                <w:bCs/>
                <w:color w:val="000000" w:themeColor="text1"/>
                <w:kern w:val="0"/>
                <w:sz w:val="18"/>
                <w:szCs w:val="18"/>
                <w:lang w:val="en-US" w:eastAsia="zh-CN"/>
                <w14:textFill>
                  <w14:solidFill>
                    <w14:schemeClr w14:val="tx1"/>
                  </w14:solidFill>
                </w14:textFill>
              </w:rPr>
            </w:pPr>
            <w:r>
              <w:rPr>
                <w:rFonts w:hint="eastAsia" w:ascii="宋体" w:hAnsi="宋体" w:cs="宋体"/>
                <w:b/>
                <w:bCs/>
                <w:color w:val="000000" w:themeColor="text1"/>
                <w:kern w:val="0"/>
                <w:sz w:val="18"/>
                <w:szCs w:val="18"/>
                <w:lang w:val="en-US" w:eastAsia="zh-CN"/>
                <w14:textFill>
                  <w14:solidFill>
                    <w14:schemeClr w14:val="tx1"/>
                  </w14:solidFill>
                </w14:textFill>
              </w:rPr>
              <w:t>10万+</w:t>
            </w:r>
          </w:p>
        </w:tc>
      </w:tr>
      <w:tr w14:paraId="583BD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14375E00">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7</w:t>
            </w:r>
          </w:p>
        </w:tc>
        <w:tc>
          <w:tcPr>
            <w:tcW w:w="1020" w:type="dxa"/>
            <w:shd w:val="clear" w:color="000000" w:fill="FFFFFF"/>
            <w:noWrap/>
            <w:vAlign w:val="center"/>
          </w:tcPr>
          <w:p w14:paraId="574590D7">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05.15</w:t>
            </w:r>
          </w:p>
        </w:tc>
        <w:tc>
          <w:tcPr>
            <w:tcW w:w="900" w:type="dxa"/>
            <w:shd w:val="clear" w:color="000000" w:fill="FFFFFF"/>
            <w:noWrap/>
            <w:vAlign w:val="center"/>
          </w:tcPr>
          <w:p w14:paraId="47E666E5">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72CD9630">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中成药学</w:t>
            </w:r>
          </w:p>
        </w:tc>
        <w:tc>
          <w:tcPr>
            <w:tcW w:w="2467" w:type="dxa"/>
            <w:shd w:val="clear" w:color="000000" w:fill="FFFFFF"/>
            <w:noWrap/>
            <w:vAlign w:val="center"/>
          </w:tcPr>
          <w:p w14:paraId="0900FE47">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安徽省合肥市惠苑宾馆</w:t>
            </w:r>
          </w:p>
        </w:tc>
        <w:tc>
          <w:tcPr>
            <w:tcW w:w="2393" w:type="dxa"/>
            <w:shd w:val="clear" w:color="000000" w:fill="FFFFFF"/>
            <w:noWrap/>
            <w:vAlign w:val="center"/>
          </w:tcPr>
          <w:p w14:paraId="0B7E4A79">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安徽省西学中骨干人才</w:t>
            </w:r>
          </w:p>
        </w:tc>
        <w:tc>
          <w:tcPr>
            <w:tcW w:w="930" w:type="dxa"/>
            <w:shd w:val="clear" w:color="000000" w:fill="FFFFFF"/>
            <w:noWrap/>
            <w:vAlign w:val="center"/>
          </w:tcPr>
          <w:p w14:paraId="27356285">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42</w:t>
            </w:r>
          </w:p>
        </w:tc>
      </w:tr>
      <w:tr w14:paraId="356F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09FE759D">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8</w:t>
            </w:r>
          </w:p>
        </w:tc>
        <w:tc>
          <w:tcPr>
            <w:tcW w:w="1020" w:type="dxa"/>
            <w:shd w:val="clear" w:color="000000" w:fill="FFFFFF"/>
            <w:noWrap/>
            <w:vAlign w:val="center"/>
          </w:tcPr>
          <w:p w14:paraId="6CB419D0">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05.16</w:t>
            </w:r>
          </w:p>
        </w:tc>
        <w:tc>
          <w:tcPr>
            <w:tcW w:w="900" w:type="dxa"/>
            <w:shd w:val="clear" w:color="000000" w:fill="FFFFFF"/>
            <w:noWrap/>
            <w:vAlign w:val="center"/>
          </w:tcPr>
          <w:p w14:paraId="2243E2A0">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3E028BB9">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65DDAEE3">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安徽省合肥市惠苑宾馆</w:t>
            </w:r>
          </w:p>
        </w:tc>
        <w:tc>
          <w:tcPr>
            <w:tcW w:w="2393" w:type="dxa"/>
            <w:shd w:val="clear" w:color="000000" w:fill="FFFFFF"/>
            <w:noWrap/>
            <w:vAlign w:val="center"/>
          </w:tcPr>
          <w:p w14:paraId="1E4BD6ED">
            <w:pPr>
              <w:widowControl/>
              <w:spacing w:line="360" w:lineRule="auto"/>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安徽省西学中骨干人才</w:t>
            </w:r>
          </w:p>
        </w:tc>
        <w:tc>
          <w:tcPr>
            <w:tcW w:w="930" w:type="dxa"/>
            <w:shd w:val="clear" w:color="000000" w:fill="FFFFFF"/>
            <w:noWrap/>
            <w:vAlign w:val="center"/>
          </w:tcPr>
          <w:p w14:paraId="2AE1437C">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42</w:t>
            </w:r>
          </w:p>
        </w:tc>
      </w:tr>
      <w:tr w14:paraId="56077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7F8EDD1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w:t>
            </w:r>
          </w:p>
        </w:tc>
        <w:tc>
          <w:tcPr>
            <w:tcW w:w="1020" w:type="dxa"/>
            <w:shd w:val="clear" w:color="000000" w:fill="FFFFFF"/>
            <w:noWrap/>
            <w:vAlign w:val="center"/>
          </w:tcPr>
          <w:p w14:paraId="0A1CC7E7">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05.17</w:t>
            </w:r>
          </w:p>
        </w:tc>
        <w:tc>
          <w:tcPr>
            <w:tcW w:w="900" w:type="dxa"/>
            <w:shd w:val="clear" w:color="000000" w:fill="FFFFFF"/>
            <w:noWrap/>
            <w:vAlign w:val="center"/>
          </w:tcPr>
          <w:p w14:paraId="5EF57A39">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50631097">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5881F297">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北京中医药大学</w:t>
            </w:r>
          </w:p>
          <w:p w14:paraId="3569BDD5">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新疆医科大学中医学院</w:t>
            </w:r>
          </w:p>
        </w:tc>
        <w:tc>
          <w:tcPr>
            <w:tcW w:w="2393" w:type="dxa"/>
            <w:shd w:val="clear" w:color="000000" w:fill="FFFFFF"/>
            <w:noWrap/>
            <w:vAlign w:val="center"/>
          </w:tcPr>
          <w:p w14:paraId="0E8591F7">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中医药临床专业人员</w:t>
            </w:r>
          </w:p>
        </w:tc>
        <w:tc>
          <w:tcPr>
            <w:tcW w:w="930" w:type="dxa"/>
            <w:shd w:val="clear" w:color="000000" w:fill="FFFFFF"/>
            <w:noWrap/>
            <w:vAlign w:val="center"/>
          </w:tcPr>
          <w:p w14:paraId="5D016668">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线上110</w:t>
            </w:r>
          </w:p>
          <w:p w14:paraId="31BDEDF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线下60</w:t>
            </w:r>
          </w:p>
        </w:tc>
      </w:tr>
      <w:tr w14:paraId="44B88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7A4F9F23">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w:t>
            </w:r>
          </w:p>
        </w:tc>
        <w:tc>
          <w:tcPr>
            <w:tcW w:w="1020" w:type="dxa"/>
            <w:shd w:val="clear" w:color="000000" w:fill="FFFFFF"/>
            <w:noWrap/>
            <w:vAlign w:val="center"/>
          </w:tcPr>
          <w:p w14:paraId="59A1B8A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05.25</w:t>
            </w:r>
          </w:p>
        </w:tc>
        <w:tc>
          <w:tcPr>
            <w:tcW w:w="900" w:type="dxa"/>
            <w:shd w:val="clear" w:color="000000" w:fill="FFFFFF"/>
            <w:noWrap/>
            <w:vAlign w:val="center"/>
          </w:tcPr>
          <w:p w14:paraId="010F591D">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4CBD46B6">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中成药学</w:t>
            </w:r>
          </w:p>
        </w:tc>
        <w:tc>
          <w:tcPr>
            <w:tcW w:w="2467" w:type="dxa"/>
            <w:shd w:val="clear" w:color="000000" w:fill="FFFFFF"/>
            <w:noWrap/>
            <w:vAlign w:val="center"/>
          </w:tcPr>
          <w:p w14:paraId="49E6E747">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安徽省铜陵市中医院</w:t>
            </w:r>
          </w:p>
        </w:tc>
        <w:tc>
          <w:tcPr>
            <w:tcW w:w="2393" w:type="dxa"/>
            <w:shd w:val="clear" w:color="000000" w:fill="FFFFFF"/>
            <w:noWrap/>
            <w:vAlign w:val="center"/>
          </w:tcPr>
          <w:p w14:paraId="4F9F3580">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西学中人员</w:t>
            </w:r>
          </w:p>
        </w:tc>
        <w:tc>
          <w:tcPr>
            <w:tcW w:w="930" w:type="dxa"/>
            <w:shd w:val="clear" w:color="000000" w:fill="FFFFFF"/>
            <w:noWrap/>
            <w:vAlign w:val="center"/>
          </w:tcPr>
          <w:p w14:paraId="18D2F4DF">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67</w:t>
            </w:r>
          </w:p>
        </w:tc>
      </w:tr>
      <w:tr w14:paraId="14406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1BC78777">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11</w:t>
            </w:r>
          </w:p>
        </w:tc>
        <w:tc>
          <w:tcPr>
            <w:tcW w:w="1020" w:type="dxa"/>
            <w:shd w:val="clear" w:color="000000" w:fill="FFFFFF"/>
            <w:noWrap/>
            <w:vAlign w:val="center"/>
          </w:tcPr>
          <w:p w14:paraId="18B7DC53">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05.26</w:t>
            </w:r>
          </w:p>
        </w:tc>
        <w:tc>
          <w:tcPr>
            <w:tcW w:w="900" w:type="dxa"/>
            <w:shd w:val="clear" w:color="000000" w:fill="FFFFFF"/>
            <w:noWrap/>
            <w:vAlign w:val="center"/>
          </w:tcPr>
          <w:p w14:paraId="4B09AD6B">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1EB8C72F">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53205744">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安徽省铜陵市中医院</w:t>
            </w:r>
          </w:p>
        </w:tc>
        <w:tc>
          <w:tcPr>
            <w:tcW w:w="2393" w:type="dxa"/>
            <w:shd w:val="clear" w:color="000000" w:fill="FFFFFF"/>
            <w:noWrap/>
            <w:vAlign w:val="center"/>
          </w:tcPr>
          <w:p w14:paraId="1E307742">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西学中人员</w:t>
            </w:r>
          </w:p>
        </w:tc>
        <w:tc>
          <w:tcPr>
            <w:tcW w:w="930" w:type="dxa"/>
            <w:shd w:val="clear" w:color="000000" w:fill="FFFFFF"/>
            <w:noWrap/>
            <w:vAlign w:val="center"/>
          </w:tcPr>
          <w:p w14:paraId="734AF28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67</w:t>
            </w:r>
          </w:p>
        </w:tc>
      </w:tr>
      <w:tr w14:paraId="2EFDD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017318D8">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w:t>
            </w:r>
          </w:p>
        </w:tc>
        <w:tc>
          <w:tcPr>
            <w:tcW w:w="1020" w:type="dxa"/>
            <w:shd w:val="clear" w:color="000000" w:fill="FFFFFF"/>
            <w:noWrap/>
            <w:vAlign w:val="center"/>
          </w:tcPr>
          <w:p w14:paraId="35BEAD78">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05.28</w:t>
            </w:r>
          </w:p>
        </w:tc>
        <w:tc>
          <w:tcPr>
            <w:tcW w:w="900" w:type="dxa"/>
            <w:shd w:val="clear" w:color="000000" w:fill="FFFFFF"/>
            <w:noWrap/>
            <w:vAlign w:val="center"/>
          </w:tcPr>
          <w:p w14:paraId="1DBD3763">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4A3B54D6">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3F4A3827">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安徽省合肥市包河区</w:t>
            </w:r>
          </w:p>
        </w:tc>
        <w:tc>
          <w:tcPr>
            <w:tcW w:w="2393" w:type="dxa"/>
            <w:shd w:val="clear" w:color="000000" w:fill="FFFFFF"/>
            <w:noWrap/>
            <w:vAlign w:val="center"/>
          </w:tcPr>
          <w:p w14:paraId="4C9B2058">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中医药专业人员</w:t>
            </w:r>
          </w:p>
        </w:tc>
        <w:tc>
          <w:tcPr>
            <w:tcW w:w="930" w:type="dxa"/>
            <w:shd w:val="clear" w:color="000000" w:fill="FFFFFF"/>
            <w:noWrap/>
            <w:vAlign w:val="center"/>
          </w:tcPr>
          <w:p w14:paraId="1C80E443">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120</w:t>
            </w:r>
          </w:p>
        </w:tc>
      </w:tr>
      <w:tr w14:paraId="4ABD5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2D13DD1D">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13</w:t>
            </w:r>
          </w:p>
        </w:tc>
        <w:tc>
          <w:tcPr>
            <w:tcW w:w="1020" w:type="dxa"/>
            <w:shd w:val="clear" w:color="000000" w:fill="FFFFFF"/>
            <w:noWrap/>
            <w:vAlign w:val="center"/>
          </w:tcPr>
          <w:p w14:paraId="5EBA5552">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06.07</w:t>
            </w:r>
          </w:p>
        </w:tc>
        <w:tc>
          <w:tcPr>
            <w:tcW w:w="900" w:type="dxa"/>
            <w:shd w:val="clear" w:color="000000" w:fill="FFFFFF"/>
            <w:noWrap/>
            <w:vAlign w:val="center"/>
          </w:tcPr>
          <w:p w14:paraId="728168FC">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1FF0010F">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42BFC31D">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安徽省无为市中医院</w:t>
            </w:r>
          </w:p>
        </w:tc>
        <w:tc>
          <w:tcPr>
            <w:tcW w:w="2393" w:type="dxa"/>
            <w:shd w:val="clear" w:color="000000" w:fill="FFFFFF"/>
            <w:noWrap/>
            <w:vAlign w:val="center"/>
          </w:tcPr>
          <w:p w14:paraId="01C40452">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中医药继教专业人员</w:t>
            </w:r>
          </w:p>
        </w:tc>
        <w:tc>
          <w:tcPr>
            <w:tcW w:w="930" w:type="dxa"/>
            <w:shd w:val="clear" w:color="000000" w:fill="FFFFFF"/>
            <w:noWrap/>
            <w:vAlign w:val="center"/>
          </w:tcPr>
          <w:p w14:paraId="280B1040">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128</w:t>
            </w:r>
          </w:p>
        </w:tc>
      </w:tr>
      <w:tr w14:paraId="3C75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2D51C9CE">
            <w:pPr>
              <w:widowControl/>
              <w:spacing w:line="360" w:lineRule="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14</w:t>
            </w:r>
          </w:p>
        </w:tc>
        <w:tc>
          <w:tcPr>
            <w:tcW w:w="1020" w:type="dxa"/>
            <w:shd w:val="clear" w:color="000000" w:fill="FFFFFF"/>
            <w:noWrap/>
            <w:vAlign w:val="center"/>
          </w:tcPr>
          <w:p w14:paraId="13C5E19E">
            <w:pPr>
              <w:widowControl/>
              <w:spacing w:line="360" w:lineRule="auto"/>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06.08</w:t>
            </w:r>
          </w:p>
        </w:tc>
        <w:tc>
          <w:tcPr>
            <w:tcW w:w="900" w:type="dxa"/>
            <w:shd w:val="clear" w:color="000000" w:fill="FFFFFF"/>
            <w:noWrap/>
            <w:vAlign w:val="center"/>
          </w:tcPr>
          <w:p w14:paraId="283933C7">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黄维昆</w:t>
            </w:r>
          </w:p>
        </w:tc>
        <w:tc>
          <w:tcPr>
            <w:tcW w:w="1665" w:type="dxa"/>
            <w:shd w:val="clear" w:color="000000" w:fill="FFFFFF"/>
            <w:noWrap/>
            <w:vAlign w:val="center"/>
          </w:tcPr>
          <w:p w14:paraId="62B906A1">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中药在我身边</w:t>
            </w:r>
          </w:p>
        </w:tc>
        <w:tc>
          <w:tcPr>
            <w:tcW w:w="2467" w:type="dxa"/>
            <w:shd w:val="clear" w:color="000000" w:fill="FFFFFF"/>
            <w:noWrap/>
            <w:vAlign w:val="center"/>
          </w:tcPr>
          <w:p w14:paraId="32887147">
            <w:pPr>
              <w:widowControl/>
              <w:spacing w:line="360" w:lineRule="auto"/>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安徽省中医院健康大讲堂</w:t>
            </w:r>
          </w:p>
        </w:tc>
        <w:tc>
          <w:tcPr>
            <w:tcW w:w="2393" w:type="dxa"/>
            <w:shd w:val="clear" w:color="000000" w:fill="FFFFFF"/>
            <w:noWrap/>
            <w:vAlign w:val="center"/>
          </w:tcPr>
          <w:p w14:paraId="3AFA45AD">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合肥市师范附小学生</w:t>
            </w:r>
          </w:p>
        </w:tc>
        <w:tc>
          <w:tcPr>
            <w:tcW w:w="930" w:type="dxa"/>
            <w:shd w:val="clear" w:color="000000" w:fill="FFFFFF"/>
            <w:noWrap/>
            <w:vAlign w:val="center"/>
          </w:tcPr>
          <w:p w14:paraId="7B50FC7F">
            <w:pPr>
              <w:widowControl/>
              <w:spacing w:line="360" w:lineRule="auto"/>
              <w:jc w:val="center"/>
              <w:rPr>
                <w:rFonts w:hint="default" w:ascii="宋体" w:hAnsi="宋体" w:eastAsia="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40</w:t>
            </w:r>
          </w:p>
        </w:tc>
      </w:tr>
      <w:tr w14:paraId="6B6A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2FD5F92E">
            <w:pPr>
              <w:widowControl/>
              <w:spacing w:line="360" w:lineRule="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15</w:t>
            </w:r>
          </w:p>
        </w:tc>
        <w:tc>
          <w:tcPr>
            <w:tcW w:w="1020" w:type="dxa"/>
            <w:shd w:val="clear" w:color="000000" w:fill="FFFFFF"/>
            <w:noWrap/>
            <w:vAlign w:val="center"/>
          </w:tcPr>
          <w:p w14:paraId="2B64D0AC">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06.15</w:t>
            </w:r>
          </w:p>
        </w:tc>
        <w:tc>
          <w:tcPr>
            <w:tcW w:w="900" w:type="dxa"/>
            <w:shd w:val="clear" w:color="000000" w:fill="FFFFFF"/>
            <w:noWrap/>
            <w:vAlign w:val="center"/>
          </w:tcPr>
          <w:p w14:paraId="1AAF4344">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48AF18AA">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中成药学</w:t>
            </w:r>
          </w:p>
        </w:tc>
        <w:tc>
          <w:tcPr>
            <w:tcW w:w="2467" w:type="dxa"/>
            <w:shd w:val="clear" w:color="000000" w:fill="FFFFFF"/>
            <w:noWrap/>
            <w:vAlign w:val="center"/>
          </w:tcPr>
          <w:p w14:paraId="149767F5">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安徽省合肥市惠苑宾馆</w:t>
            </w:r>
          </w:p>
        </w:tc>
        <w:tc>
          <w:tcPr>
            <w:tcW w:w="2393" w:type="dxa"/>
            <w:shd w:val="clear" w:color="000000" w:fill="FFFFFF"/>
            <w:noWrap/>
            <w:vAlign w:val="center"/>
          </w:tcPr>
          <w:p w14:paraId="76B1E5B5">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安徽省西学中骨干人才</w:t>
            </w:r>
          </w:p>
        </w:tc>
        <w:tc>
          <w:tcPr>
            <w:tcW w:w="930" w:type="dxa"/>
            <w:shd w:val="clear" w:color="000000" w:fill="FFFFFF"/>
            <w:noWrap/>
            <w:vAlign w:val="center"/>
          </w:tcPr>
          <w:p w14:paraId="77CB1FE3">
            <w:pPr>
              <w:widowControl/>
              <w:spacing w:line="360" w:lineRule="auto"/>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42</w:t>
            </w:r>
          </w:p>
        </w:tc>
      </w:tr>
      <w:tr w14:paraId="51FE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60DC95F0">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16</w:t>
            </w:r>
          </w:p>
        </w:tc>
        <w:tc>
          <w:tcPr>
            <w:tcW w:w="1020" w:type="dxa"/>
            <w:shd w:val="clear" w:color="000000" w:fill="FFFFFF"/>
            <w:noWrap/>
            <w:vAlign w:val="center"/>
          </w:tcPr>
          <w:p w14:paraId="3482B0A0">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07.05</w:t>
            </w:r>
          </w:p>
        </w:tc>
        <w:tc>
          <w:tcPr>
            <w:tcW w:w="900" w:type="dxa"/>
            <w:shd w:val="clear" w:color="000000" w:fill="FFFFFF"/>
            <w:noWrap/>
            <w:vAlign w:val="center"/>
          </w:tcPr>
          <w:p w14:paraId="7B5CB6B7">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5C865CEE">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64318CB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安徽省中医院科研楼八楼</w:t>
            </w:r>
          </w:p>
        </w:tc>
        <w:tc>
          <w:tcPr>
            <w:tcW w:w="2393" w:type="dxa"/>
            <w:shd w:val="clear" w:color="000000" w:fill="FFFFFF"/>
            <w:noWrap/>
            <w:vAlign w:val="center"/>
          </w:tcPr>
          <w:p w14:paraId="3D00E17A">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安徽省中医护理骨干</w:t>
            </w:r>
          </w:p>
        </w:tc>
        <w:tc>
          <w:tcPr>
            <w:tcW w:w="930" w:type="dxa"/>
            <w:shd w:val="clear" w:color="000000" w:fill="FFFFFF"/>
            <w:noWrap/>
            <w:vAlign w:val="center"/>
          </w:tcPr>
          <w:p w14:paraId="78D269B2">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65</w:t>
            </w:r>
          </w:p>
        </w:tc>
      </w:tr>
      <w:tr w14:paraId="334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37B8974B">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bookmarkStart w:id="1" w:name="OLE_LINK28" w:colFirst="2" w:colLast="6"/>
            <w:r>
              <w:rPr>
                <w:rFonts w:hint="eastAsia" w:ascii="宋体" w:hAnsi="宋体" w:cs="宋体"/>
                <w:color w:val="000000" w:themeColor="text1"/>
                <w:kern w:val="0"/>
                <w:sz w:val="18"/>
                <w:szCs w:val="18"/>
                <w:lang w:val="en-US" w:eastAsia="zh-CN"/>
                <w14:textFill>
                  <w14:solidFill>
                    <w14:schemeClr w14:val="tx1"/>
                  </w14:solidFill>
                </w14:textFill>
              </w:rPr>
              <w:t>17</w:t>
            </w:r>
          </w:p>
        </w:tc>
        <w:tc>
          <w:tcPr>
            <w:tcW w:w="1020" w:type="dxa"/>
            <w:shd w:val="clear" w:color="000000" w:fill="FFFFFF"/>
            <w:noWrap/>
            <w:vAlign w:val="center"/>
          </w:tcPr>
          <w:p w14:paraId="1C13985F">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07.18</w:t>
            </w:r>
          </w:p>
        </w:tc>
        <w:tc>
          <w:tcPr>
            <w:tcW w:w="900" w:type="dxa"/>
            <w:shd w:val="clear" w:color="000000" w:fill="FFFFFF"/>
            <w:noWrap/>
            <w:vAlign w:val="center"/>
          </w:tcPr>
          <w:p w14:paraId="73F21CA7">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4AD29B9D">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徽派中药炮制流派概要</w:t>
            </w:r>
          </w:p>
        </w:tc>
        <w:tc>
          <w:tcPr>
            <w:tcW w:w="2467" w:type="dxa"/>
            <w:shd w:val="clear" w:color="000000" w:fill="FFFFFF"/>
            <w:noWrap/>
            <w:vAlign w:val="center"/>
          </w:tcPr>
          <w:p w14:paraId="11C81A79">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安徽省中医院</w:t>
            </w:r>
            <w:bookmarkStart w:id="2" w:name="OLE_LINK1"/>
            <w:r>
              <w:rPr>
                <w:rFonts w:hint="eastAsia" w:ascii="宋体" w:hAnsi="宋体" w:cs="宋体"/>
                <w:color w:val="000000" w:themeColor="text1"/>
                <w:kern w:val="0"/>
                <w:sz w:val="18"/>
                <w:szCs w:val="18"/>
                <w:lang w:val="en-US" w:eastAsia="zh-CN"/>
                <w14:textFill>
                  <w14:solidFill>
                    <w14:schemeClr w14:val="tx1"/>
                  </w14:solidFill>
                </w14:textFill>
              </w:rPr>
              <w:t>基地大楼八楼</w:t>
            </w:r>
            <w:bookmarkEnd w:id="2"/>
          </w:p>
        </w:tc>
        <w:tc>
          <w:tcPr>
            <w:tcW w:w="2393" w:type="dxa"/>
            <w:shd w:val="clear" w:color="000000" w:fill="FFFFFF"/>
            <w:noWrap/>
            <w:vAlign w:val="center"/>
          </w:tcPr>
          <w:p w14:paraId="49E5B014">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岗前培训中医药专业人员</w:t>
            </w:r>
          </w:p>
        </w:tc>
        <w:tc>
          <w:tcPr>
            <w:tcW w:w="930" w:type="dxa"/>
            <w:shd w:val="clear" w:color="000000" w:fill="FFFFFF"/>
            <w:noWrap/>
            <w:vAlign w:val="center"/>
          </w:tcPr>
          <w:p w14:paraId="2B670B81">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138</w:t>
            </w:r>
          </w:p>
        </w:tc>
      </w:tr>
      <w:bookmarkEnd w:id="1"/>
      <w:tr w14:paraId="5BA2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670591AF">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18</w:t>
            </w:r>
          </w:p>
        </w:tc>
        <w:tc>
          <w:tcPr>
            <w:tcW w:w="1020" w:type="dxa"/>
            <w:shd w:val="clear" w:color="000000" w:fill="FFFFFF"/>
            <w:noWrap/>
            <w:vAlign w:val="center"/>
          </w:tcPr>
          <w:p w14:paraId="31CA2AA6">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07.27</w:t>
            </w:r>
          </w:p>
        </w:tc>
        <w:tc>
          <w:tcPr>
            <w:tcW w:w="900" w:type="dxa"/>
            <w:shd w:val="clear" w:color="000000" w:fill="FFFFFF"/>
            <w:noWrap/>
            <w:vAlign w:val="center"/>
          </w:tcPr>
          <w:p w14:paraId="2646CBF6">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6BA752C3">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70B18DA0">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安徽省中医院健康大讲堂</w:t>
            </w:r>
          </w:p>
        </w:tc>
        <w:tc>
          <w:tcPr>
            <w:tcW w:w="2393" w:type="dxa"/>
            <w:shd w:val="clear" w:color="000000" w:fill="FFFFFF"/>
            <w:noWrap/>
            <w:vAlign w:val="center"/>
          </w:tcPr>
          <w:p w14:paraId="5462095C">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2024年全国优秀大学生夏令营活动营员</w:t>
            </w:r>
          </w:p>
        </w:tc>
        <w:tc>
          <w:tcPr>
            <w:tcW w:w="930" w:type="dxa"/>
            <w:shd w:val="clear" w:color="000000" w:fill="FFFFFF"/>
            <w:noWrap/>
            <w:vAlign w:val="center"/>
          </w:tcPr>
          <w:p w14:paraId="5BB57522">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35</w:t>
            </w:r>
          </w:p>
        </w:tc>
      </w:tr>
      <w:tr w14:paraId="1969B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07402915">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19</w:t>
            </w:r>
          </w:p>
        </w:tc>
        <w:tc>
          <w:tcPr>
            <w:tcW w:w="1020" w:type="dxa"/>
            <w:shd w:val="clear" w:color="000000" w:fill="FFFFFF"/>
            <w:noWrap/>
            <w:vAlign w:val="center"/>
          </w:tcPr>
          <w:p w14:paraId="0D29680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08.10</w:t>
            </w:r>
          </w:p>
        </w:tc>
        <w:tc>
          <w:tcPr>
            <w:tcW w:w="900" w:type="dxa"/>
            <w:shd w:val="clear" w:color="000000" w:fill="FFFFFF"/>
            <w:noWrap/>
            <w:vAlign w:val="center"/>
          </w:tcPr>
          <w:p w14:paraId="67B19E89">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5947A74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影响中药疗效的因素</w:t>
            </w:r>
          </w:p>
        </w:tc>
        <w:tc>
          <w:tcPr>
            <w:tcW w:w="2467" w:type="dxa"/>
            <w:shd w:val="clear" w:color="000000" w:fill="FFFFFF"/>
            <w:noWrap/>
            <w:vAlign w:val="center"/>
          </w:tcPr>
          <w:p w14:paraId="6F34062A">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安徽省太和县中医院</w:t>
            </w:r>
          </w:p>
        </w:tc>
        <w:tc>
          <w:tcPr>
            <w:tcW w:w="2393" w:type="dxa"/>
            <w:shd w:val="clear" w:color="000000" w:fill="FFFFFF"/>
            <w:noWrap/>
            <w:vAlign w:val="center"/>
          </w:tcPr>
          <w:p w14:paraId="20A3723D">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阜阳市继教班中医药继教专业人员</w:t>
            </w:r>
          </w:p>
        </w:tc>
        <w:tc>
          <w:tcPr>
            <w:tcW w:w="930" w:type="dxa"/>
            <w:shd w:val="clear" w:color="000000" w:fill="FFFFFF"/>
            <w:noWrap/>
            <w:vAlign w:val="center"/>
          </w:tcPr>
          <w:p w14:paraId="444CCB88">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208</w:t>
            </w:r>
          </w:p>
        </w:tc>
      </w:tr>
      <w:tr w14:paraId="1D1A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36439B9E">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w:t>
            </w:r>
          </w:p>
        </w:tc>
        <w:tc>
          <w:tcPr>
            <w:tcW w:w="1020" w:type="dxa"/>
            <w:shd w:val="clear" w:color="000000" w:fill="FFFFFF"/>
            <w:noWrap/>
            <w:vAlign w:val="center"/>
          </w:tcPr>
          <w:p w14:paraId="2FE49BE4">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08.10</w:t>
            </w:r>
          </w:p>
        </w:tc>
        <w:tc>
          <w:tcPr>
            <w:tcW w:w="900" w:type="dxa"/>
            <w:shd w:val="clear" w:color="000000" w:fill="FFFFFF"/>
            <w:noWrap/>
            <w:vAlign w:val="center"/>
          </w:tcPr>
          <w:p w14:paraId="7A8B5B95">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4A280F4C">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5B58C4AB">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安徽省太和县中医院</w:t>
            </w:r>
          </w:p>
        </w:tc>
        <w:tc>
          <w:tcPr>
            <w:tcW w:w="2393" w:type="dxa"/>
            <w:shd w:val="clear" w:color="000000" w:fill="FFFFFF"/>
            <w:noWrap/>
            <w:vAlign w:val="center"/>
          </w:tcPr>
          <w:p w14:paraId="182C61C4">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阜阳市继教班中医药继教专业人员</w:t>
            </w:r>
          </w:p>
        </w:tc>
        <w:tc>
          <w:tcPr>
            <w:tcW w:w="930" w:type="dxa"/>
            <w:shd w:val="clear" w:color="000000" w:fill="FFFFFF"/>
            <w:noWrap/>
            <w:vAlign w:val="center"/>
          </w:tcPr>
          <w:p w14:paraId="2B46D3EF">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208</w:t>
            </w:r>
          </w:p>
        </w:tc>
      </w:tr>
      <w:tr w14:paraId="579A8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04DBE8B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21</w:t>
            </w:r>
          </w:p>
        </w:tc>
        <w:tc>
          <w:tcPr>
            <w:tcW w:w="1020" w:type="dxa"/>
            <w:shd w:val="clear" w:color="000000" w:fill="FFFFFF"/>
            <w:noWrap/>
            <w:vAlign w:val="center"/>
          </w:tcPr>
          <w:p w14:paraId="086CB89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08.25</w:t>
            </w:r>
          </w:p>
        </w:tc>
        <w:tc>
          <w:tcPr>
            <w:tcW w:w="900" w:type="dxa"/>
            <w:shd w:val="clear" w:color="000000" w:fill="FFFFFF"/>
            <w:noWrap/>
            <w:vAlign w:val="center"/>
          </w:tcPr>
          <w:p w14:paraId="68F6FAB5">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朱  辉</w:t>
            </w:r>
          </w:p>
        </w:tc>
        <w:tc>
          <w:tcPr>
            <w:tcW w:w="1665" w:type="dxa"/>
            <w:shd w:val="clear" w:color="000000" w:fill="FFFFFF"/>
            <w:noWrap/>
            <w:vAlign w:val="center"/>
          </w:tcPr>
          <w:p w14:paraId="3C77406C">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走“近”中医药，争当“小药童”</w:t>
            </w:r>
          </w:p>
        </w:tc>
        <w:tc>
          <w:tcPr>
            <w:tcW w:w="2467" w:type="dxa"/>
            <w:shd w:val="clear" w:color="000000" w:fill="FFFFFF"/>
            <w:noWrap/>
            <w:vAlign w:val="center"/>
          </w:tcPr>
          <w:p w14:paraId="5D061A6B">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安徽省中医院基地大楼八楼</w:t>
            </w:r>
          </w:p>
        </w:tc>
        <w:tc>
          <w:tcPr>
            <w:tcW w:w="2393" w:type="dxa"/>
            <w:shd w:val="clear" w:color="000000" w:fill="FFFFFF"/>
            <w:noWrap/>
            <w:vAlign w:val="center"/>
          </w:tcPr>
          <w:p w14:paraId="754B7C3A">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西园小学、南门小学及部分职工子女</w:t>
            </w:r>
          </w:p>
        </w:tc>
        <w:tc>
          <w:tcPr>
            <w:tcW w:w="930" w:type="dxa"/>
            <w:shd w:val="clear" w:color="000000" w:fill="FFFFFF"/>
            <w:noWrap/>
            <w:vAlign w:val="center"/>
          </w:tcPr>
          <w:p w14:paraId="679784C8">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15</w:t>
            </w:r>
          </w:p>
        </w:tc>
      </w:tr>
      <w:tr w14:paraId="2DD24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6AF7840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bookmarkStart w:id="3" w:name="OLE_LINK2" w:colFirst="2" w:colLast="6"/>
            <w:r>
              <w:rPr>
                <w:rFonts w:hint="eastAsia" w:ascii="宋体" w:hAnsi="宋体" w:cs="宋体"/>
                <w:color w:val="000000" w:themeColor="text1"/>
                <w:kern w:val="0"/>
                <w:sz w:val="18"/>
                <w:szCs w:val="18"/>
                <w:lang w:val="en-US" w:eastAsia="zh-CN"/>
                <w14:textFill>
                  <w14:solidFill>
                    <w14:schemeClr w14:val="tx1"/>
                  </w14:solidFill>
                </w14:textFill>
              </w:rPr>
              <w:t>22</w:t>
            </w:r>
          </w:p>
        </w:tc>
        <w:tc>
          <w:tcPr>
            <w:tcW w:w="1020" w:type="dxa"/>
            <w:shd w:val="clear" w:color="000000" w:fill="FFFFFF"/>
            <w:noWrap/>
            <w:vAlign w:val="center"/>
          </w:tcPr>
          <w:p w14:paraId="5AF9EDF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08.31</w:t>
            </w:r>
          </w:p>
        </w:tc>
        <w:tc>
          <w:tcPr>
            <w:tcW w:w="900" w:type="dxa"/>
            <w:shd w:val="clear" w:color="000000" w:fill="FFFFFF"/>
            <w:noWrap/>
            <w:vAlign w:val="center"/>
          </w:tcPr>
          <w:p w14:paraId="60ABE1B1">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2353F47D">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6DDC395E">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新疆乌鲁木齐市中医院</w:t>
            </w:r>
          </w:p>
        </w:tc>
        <w:tc>
          <w:tcPr>
            <w:tcW w:w="2393" w:type="dxa"/>
            <w:shd w:val="clear" w:color="000000" w:fill="FFFFFF"/>
            <w:noWrap/>
            <w:vAlign w:val="center"/>
          </w:tcPr>
          <w:p w14:paraId="4E20B5F6">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中医药继教专业人员</w:t>
            </w:r>
          </w:p>
        </w:tc>
        <w:tc>
          <w:tcPr>
            <w:tcW w:w="930" w:type="dxa"/>
            <w:shd w:val="clear" w:color="000000" w:fill="FFFFFF"/>
            <w:noWrap/>
            <w:vAlign w:val="center"/>
          </w:tcPr>
          <w:p w14:paraId="4CB0D39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230</w:t>
            </w:r>
          </w:p>
        </w:tc>
      </w:tr>
      <w:tr w14:paraId="6852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2CC2AB41">
            <w:pPr>
              <w:widowControl/>
              <w:spacing w:line="360" w:lineRule="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23</w:t>
            </w:r>
          </w:p>
        </w:tc>
        <w:tc>
          <w:tcPr>
            <w:tcW w:w="1020" w:type="dxa"/>
            <w:shd w:val="clear" w:color="000000" w:fill="FFFFFF"/>
            <w:noWrap/>
            <w:vAlign w:val="center"/>
          </w:tcPr>
          <w:p w14:paraId="367D535B">
            <w:pPr>
              <w:widowControl/>
              <w:spacing w:line="360" w:lineRule="auto"/>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10.11</w:t>
            </w:r>
          </w:p>
        </w:tc>
        <w:tc>
          <w:tcPr>
            <w:tcW w:w="900" w:type="dxa"/>
            <w:shd w:val="clear" w:color="000000" w:fill="FFFFFF"/>
            <w:noWrap/>
            <w:vAlign w:val="center"/>
          </w:tcPr>
          <w:p w14:paraId="07454AAC">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30F714BB">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中医药在我身边</w:t>
            </w:r>
          </w:p>
        </w:tc>
        <w:tc>
          <w:tcPr>
            <w:tcW w:w="2467" w:type="dxa"/>
            <w:shd w:val="clear" w:color="000000" w:fill="FFFFFF"/>
            <w:noWrap/>
            <w:vAlign w:val="center"/>
          </w:tcPr>
          <w:p w14:paraId="5F3CB5B7">
            <w:pPr>
              <w:widowControl/>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合肥市庐州堂中医药夜市公益讲座</w:t>
            </w:r>
          </w:p>
        </w:tc>
        <w:tc>
          <w:tcPr>
            <w:tcW w:w="2393" w:type="dxa"/>
            <w:shd w:val="clear" w:color="000000" w:fill="FFFFFF"/>
            <w:noWrap/>
            <w:vAlign w:val="center"/>
          </w:tcPr>
          <w:p w14:paraId="0A62B0A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社区群众</w:t>
            </w:r>
          </w:p>
        </w:tc>
        <w:tc>
          <w:tcPr>
            <w:tcW w:w="930" w:type="dxa"/>
            <w:shd w:val="clear" w:color="000000" w:fill="FFFFFF"/>
            <w:noWrap/>
            <w:vAlign w:val="center"/>
          </w:tcPr>
          <w:p w14:paraId="5E9891A2">
            <w:pPr>
              <w:widowControl/>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150</w:t>
            </w:r>
          </w:p>
        </w:tc>
      </w:tr>
      <w:tr w14:paraId="1F6B6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17C59051">
            <w:pPr>
              <w:widowControl/>
              <w:spacing w:line="360" w:lineRule="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24</w:t>
            </w:r>
          </w:p>
        </w:tc>
        <w:tc>
          <w:tcPr>
            <w:tcW w:w="1020" w:type="dxa"/>
            <w:shd w:val="clear" w:color="000000" w:fill="FFFFFF"/>
            <w:noWrap/>
            <w:vAlign w:val="center"/>
          </w:tcPr>
          <w:p w14:paraId="17A56EB0">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10.18</w:t>
            </w:r>
          </w:p>
        </w:tc>
        <w:tc>
          <w:tcPr>
            <w:tcW w:w="900" w:type="dxa"/>
            <w:shd w:val="clear" w:color="000000" w:fill="FFFFFF"/>
            <w:noWrap/>
            <w:vAlign w:val="center"/>
          </w:tcPr>
          <w:p w14:paraId="320C4459">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704B2802">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56D144BF">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深圳市药学会</w:t>
            </w:r>
          </w:p>
        </w:tc>
        <w:tc>
          <w:tcPr>
            <w:tcW w:w="2393" w:type="dxa"/>
            <w:shd w:val="clear" w:color="000000" w:fill="FFFFFF"/>
            <w:noWrap/>
            <w:vAlign w:val="center"/>
          </w:tcPr>
          <w:p w14:paraId="55272455">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中医药继教专业人员</w:t>
            </w:r>
          </w:p>
        </w:tc>
        <w:tc>
          <w:tcPr>
            <w:tcW w:w="930" w:type="dxa"/>
            <w:shd w:val="clear" w:color="000000" w:fill="FFFFFF"/>
            <w:noWrap/>
            <w:vAlign w:val="center"/>
          </w:tcPr>
          <w:p w14:paraId="657FA321">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120</w:t>
            </w:r>
          </w:p>
        </w:tc>
      </w:tr>
      <w:bookmarkEnd w:id="0"/>
      <w:bookmarkEnd w:id="3"/>
      <w:tr w14:paraId="07268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738A053B">
            <w:pPr>
              <w:widowControl/>
              <w:spacing w:line="360" w:lineRule="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25</w:t>
            </w:r>
          </w:p>
        </w:tc>
        <w:tc>
          <w:tcPr>
            <w:tcW w:w="1020" w:type="dxa"/>
            <w:shd w:val="clear" w:color="000000" w:fill="FFFFFF"/>
            <w:noWrap/>
            <w:vAlign w:val="center"/>
          </w:tcPr>
          <w:p w14:paraId="7AC7B60C">
            <w:pPr>
              <w:widowControl/>
              <w:spacing w:line="360" w:lineRule="auto"/>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11.03</w:t>
            </w:r>
          </w:p>
        </w:tc>
        <w:tc>
          <w:tcPr>
            <w:tcW w:w="900" w:type="dxa"/>
            <w:shd w:val="clear" w:color="000000" w:fill="FFFFFF"/>
            <w:noWrap/>
            <w:vAlign w:val="center"/>
          </w:tcPr>
          <w:p w14:paraId="72066559">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0E2C7110">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我们身边的中医药</w:t>
            </w:r>
          </w:p>
        </w:tc>
        <w:tc>
          <w:tcPr>
            <w:tcW w:w="2467" w:type="dxa"/>
            <w:shd w:val="clear" w:color="000000" w:fill="FFFFFF"/>
            <w:noWrap/>
            <w:vAlign w:val="center"/>
          </w:tcPr>
          <w:p w14:paraId="0EFCC928">
            <w:pPr>
              <w:widowControl/>
              <w:jc w:val="center"/>
              <w:rPr>
                <w:rFonts w:hint="default" w:ascii="宋体" w:hAnsi="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安徽省合肥市新华书店公益讲座</w:t>
            </w:r>
          </w:p>
        </w:tc>
        <w:tc>
          <w:tcPr>
            <w:tcW w:w="2393" w:type="dxa"/>
            <w:shd w:val="clear" w:color="000000" w:fill="FFFFFF"/>
            <w:noWrap/>
            <w:vAlign w:val="center"/>
          </w:tcPr>
          <w:p w14:paraId="7621F55B">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新华书店读者群</w:t>
            </w:r>
          </w:p>
        </w:tc>
        <w:tc>
          <w:tcPr>
            <w:tcW w:w="930" w:type="dxa"/>
            <w:shd w:val="clear" w:color="000000" w:fill="FFFFFF"/>
            <w:noWrap/>
            <w:vAlign w:val="center"/>
          </w:tcPr>
          <w:p w14:paraId="5CBA306B">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110</w:t>
            </w:r>
          </w:p>
        </w:tc>
      </w:tr>
      <w:tr w14:paraId="09B7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21735F15">
            <w:pPr>
              <w:widowControl/>
              <w:spacing w:line="360" w:lineRule="auto"/>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26</w:t>
            </w:r>
          </w:p>
        </w:tc>
        <w:tc>
          <w:tcPr>
            <w:tcW w:w="1020" w:type="dxa"/>
            <w:shd w:val="clear" w:color="000000" w:fill="FFFFFF"/>
            <w:noWrap/>
            <w:vAlign w:val="center"/>
          </w:tcPr>
          <w:p w14:paraId="3EBDF396">
            <w:pPr>
              <w:widowControl/>
              <w:spacing w:line="360" w:lineRule="auto"/>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11.23</w:t>
            </w:r>
          </w:p>
        </w:tc>
        <w:tc>
          <w:tcPr>
            <w:tcW w:w="900" w:type="dxa"/>
            <w:shd w:val="clear" w:color="000000" w:fill="FFFFFF"/>
            <w:noWrap/>
            <w:vAlign w:val="center"/>
          </w:tcPr>
          <w:p w14:paraId="678C5BBC">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2428094E">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79B6024B">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皖南医学院</w:t>
            </w:r>
          </w:p>
        </w:tc>
        <w:tc>
          <w:tcPr>
            <w:tcW w:w="2393" w:type="dxa"/>
            <w:shd w:val="clear" w:color="000000" w:fill="FFFFFF"/>
            <w:noWrap/>
            <w:vAlign w:val="center"/>
          </w:tcPr>
          <w:p w14:paraId="58004A07">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中医药专业学生</w:t>
            </w:r>
          </w:p>
        </w:tc>
        <w:tc>
          <w:tcPr>
            <w:tcW w:w="930" w:type="dxa"/>
            <w:shd w:val="clear" w:color="000000" w:fill="FFFFFF"/>
            <w:noWrap/>
            <w:vAlign w:val="center"/>
          </w:tcPr>
          <w:p w14:paraId="1094E5FA">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150</w:t>
            </w:r>
          </w:p>
        </w:tc>
      </w:tr>
      <w:tr w14:paraId="3275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71E9E812">
            <w:pPr>
              <w:widowControl/>
              <w:spacing w:line="360" w:lineRule="auto"/>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27</w:t>
            </w:r>
          </w:p>
        </w:tc>
        <w:tc>
          <w:tcPr>
            <w:tcW w:w="1020" w:type="dxa"/>
            <w:shd w:val="clear" w:color="000000" w:fill="FFFFFF"/>
            <w:noWrap/>
            <w:vAlign w:val="center"/>
          </w:tcPr>
          <w:p w14:paraId="19309C4B">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12.07</w:t>
            </w:r>
          </w:p>
        </w:tc>
        <w:tc>
          <w:tcPr>
            <w:tcW w:w="900" w:type="dxa"/>
            <w:shd w:val="clear" w:color="000000" w:fill="FFFFFF"/>
            <w:noWrap/>
            <w:vAlign w:val="center"/>
          </w:tcPr>
          <w:p w14:paraId="3956A0BE">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55999AB0">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徽派中药炮制学术流派建设成果与展望</w:t>
            </w:r>
          </w:p>
        </w:tc>
        <w:tc>
          <w:tcPr>
            <w:tcW w:w="2467" w:type="dxa"/>
            <w:shd w:val="clear" w:color="000000" w:fill="FFFFFF"/>
            <w:noWrap/>
            <w:vAlign w:val="center"/>
          </w:tcPr>
          <w:p w14:paraId="0A572FAA">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亳州市</w:t>
            </w:r>
          </w:p>
        </w:tc>
        <w:tc>
          <w:tcPr>
            <w:tcW w:w="2393" w:type="dxa"/>
            <w:shd w:val="clear" w:color="000000" w:fill="FFFFFF"/>
            <w:noWrap/>
            <w:vAlign w:val="center"/>
          </w:tcPr>
          <w:p w14:paraId="1D131BC8">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安徽省中医药学会中药炮制分会年会参会人员</w:t>
            </w:r>
          </w:p>
        </w:tc>
        <w:tc>
          <w:tcPr>
            <w:tcW w:w="930" w:type="dxa"/>
            <w:shd w:val="clear" w:color="000000" w:fill="FFFFFF"/>
            <w:noWrap/>
            <w:vAlign w:val="center"/>
          </w:tcPr>
          <w:p w14:paraId="164C2ABB">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bidi="ar-SA"/>
                <w14:textFill>
                  <w14:solidFill>
                    <w14:schemeClr w14:val="tx1"/>
                  </w14:solidFill>
                </w14:textFill>
              </w:rPr>
              <w:t>180</w:t>
            </w:r>
          </w:p>
        </w:tc>
      </w:tr>
      <w:tr w14:paraId="758D1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1666D4F5">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28</w:t>
            </w:r>
          </w:p>
        </w:tc>
        <w:tc>
          <w:tcPr>
            <w:tcW w:w="1020" w:type="dxa"/>
            <w:shd w:val="clear" w:color="000000" w:fill="FFFFFF"/>
            <w:noWrap/>
            <w:vAlign w:val="center"/>
          </w:tcPr>
          <w:p w14:paraId="72B46EAD">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12.13</w:t>
            </w:r>
          </w:p>
        </w:tc>
        <w:tc>
          <w:tcPr>
            <w:tcW w:w="900" w:type="dxa"/>
            <w:shd w:val="clear" w:color="000000" w:fill="FFFFFF"/>
            <w:noWrap/>
            <w:vAlign w:val="center"/>
          </w:tcPr>
          <w:p w14:paraId="0A86E821">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64960BF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中医药人员基础能力提升</w:t>
            </w:r>
          </w:p>
        </w:tc>
        <w:tc>
          <w:tcPr>
            <w:tcW w:w="2467" w:type="dxa"/>
            <w:shd w:val="clear" w:color="000000" w:fill="FFFFFF"/>
            <w:noWrap/>
            <w:vAlign w:val="center"/>
          </w:tcPr>
          <w:p w14:paraId="5FC73BEC">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合肥市第一人民医院</w:t>
            </w:r>
          </w:p>
        </w:tc>
        <w:tc>
          <w:tcPr>
            <w:tcW w:w="2393" w:type="dxa"/>
            <w:shd w:val="clear" w:color="000000" w:fill="FFFFFF"/>
            <w:noWrap/>
            <w:vAlign w:val="center"/>
          </w:tcPr>
          <w:p w14:paraId="0D949C0E">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合肥市药学会中药专业人员</w:t>
            </w:r>
          </w:p>
        </w:tc>
        <w:tc>
          <w:tcPr>
            <w:tcW w:w="930" w:type="dxa"/>
            <w:shd w:val="clear" w:color="000000" w:fill="FFFFFF"/>
            <w:noWrap/>
            <w:vAlign w:val="center"/>
          </w:tcPr>
          <w:p w14:paraId="2F5108E6">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120</w:t>
            </w:r>
          </w:p>
        </w:tc>
      </w:tr>
      <w:tr w14:paraId="7391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15409E2E">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29</w:t>
            </w:r>
          </w:p>
        </w:tc>
        <w:tc>
          <w:tcPr>
            <w:tcW w:w="1020" w:type="dxa"/>
            <w:shd w:val="clear" w:color="000000" w:fill="FFFFFF"/>
            <w:noWrap/>
            <w:vAlign w:val="center"/>
          </w:tcPr>
          <w:p w14:paraId="4014AF9C">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12.16</w:t>
            </w:r>
          </w:p>
        </w:tc>
        <w:tc>
          <w:tcPr>
            <w:tcW w:w="900" w:type="dxa"/>
            <w:shd w:val="clear" w:color="000000" w:fill="FFFFFF"/>
            <w:noWrap/>
            <w:vAlign w:val="center"/>
          </w:tcPr>
          <w:p w14:paraId="013C8CCD">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5696303F">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5EA9EA0D">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安徽省中医院基地大楼八楼</w:t>
            </w:r>
          </w:p>
        </w:tc>
        <w:tc>
          <w:tcPr>
            <w:tcW w:w="2393" w:type="dxa"/>
            <w:shd w:val="clear" w:color="000000" w:fill="FFFFFF"/>
            <w:noWrap/>
            <w:vAlign w:val="center"/>
          </w:tcPr>
          <w:p w14:paraId="6DFDF318">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住院医师规范化培训系到讲座培训人员</w:t>
            </w:r>
          </w:p>
        </w:tc>
        <w:tc>
          <w:tcPr>
            <w:tcW w:w="930" w:type="dxa"/>
            <w:shd w:val="clear" w:color="000000" w:fill="FFFFFF"/>
            <w:noWrap/>
            <w:vAlign w:val="center"/>
          </w:tcPr>
          <w:p w14:paraId="71ADECEC">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280</w:t>
            </w:r>
          </w:p>
        </w:tc>
      </w:tr>
      <w:tr w14:paraId="6AE6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70FE04FD">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30</w:t>
            </w:r>
          </w:p>
        </w:tc>
        <w:tc>
          <w:tcPr>
            <w:tcW w:w="1020" w:type="dxa"/>
            <w:shd w:val="clear" w:color="000000" w:fill="FFFFFF"/>
            <w:noWrap/>
            <w:vAlign w:val="center"/>
          </w:tcPr>
          <w:p w14:paraId="13F971E0">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12.25</w:t>
            </w:r>
          </w:p>
        </w:tc>
        <w:tc>
          <w:tcPr>
            <w:tcW w:w="900" w:type="dxa"/>
            <w:shd w:val="clear" w:color="000000" w:fill="FFFFFF"/>
            <w:noWrap/>
            <w:vAlign w:val="center"/>
          </w:tcPr>
          <w:p w14:paraId="4FB314CC">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581B2B5A">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徽派中药炮制学术流派建设成果与展望</w:t>
            </w:r>
          </w:p>
        </w:tc>
        <w:tc>
          <w:tcPr>
            <w:tcW w:w="2467" w:type="dxa"/>
            <w:shd w:val="clear" w:color="000000" w:fill="FFFFFF"/>
            <w:noWrap/>
            <w:vAlign w:val="center"/>
          </w:tcPr>
          <w:p w14:paraId="60A4F968">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安徽省中医院科研部</w:t>
            </w:r>
          </w:p>
        </w:tc>
        <w:tc>
          <w:tcPr>
            <w:tcW w:w="2393" w:type="dxa"/>
            <w:shd w:val="clear" w:color="000000" w:fill="FFFFFF"/>
            <w:noWrap/>
            <w:vAlign w:val="center"/>
          </w:tcPr>
          <w:p w14:paraId="76AEE3C9">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科研部工作人员</w:t>
            </w:r>
          </w:p>
        </w:tc>
        <w:tc>
          <w:tcPr>
            <w:tcW w:w="930" w:type="dxa"/>
            <w:shd w:val="clear" w:color="000000" w:fill="FFFFFF"/>
            <w:noWrap/>
            <w:vAlign w:val="center"/>
          </w:tcPr>
          <w:p w14:paraId="2FB52651">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23</w:t>
            </w:r>
          </w:p>
        </w:tc>
      </w:tr>
      <w:tr w14:paraId="155BF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4F7EB4AA">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31</w:t>
            </w:r>
          </w:p>
        </w:tc>
        <w:tc>
          <w:tcPr>
            <w:tcW w:w="1020" w:type="dxa"/>
            <w:shd w:val="clear" w:color="000000" w:fill="FFFFFF"/>
            <w:noWrap/>
            <w:vAlign w:val="center"/>
          </w:tcPr>
          <w:p w14:paraId="72786385">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12.28</w:t>
            </w:r>
          </w:p>
        </w:tc>
        <w:tc>
          <w:tcPr>
            <w:tcW w:w="900" w:type="dxa"/>
            <w:shd w:val="clear" w:color="000000" w:fill="FFFFFF"/>
            <w:noWrap/>
            <w:vAlign w:val="center"/>
          </w:tcPr>
          <w:p w14:paraId="6772B58D">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0F2D9C24">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中成药学</w:t>
            </w:r>
          </w:p>
        </w:tc>
        <w:tc>
          <w:tcPr>
            <w:tcW w:w="2467" w:type="dxa"/>
            <w:shd w:val="clear" w:color="000000" w:fill="FFFFFF"/>
            <w:noWrap/>
            <w:vAlign w:val="center"/>
          </w:tcPr>
          <w:p w14:paraId="552B89E2">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安徽中医药大学新安楼301</w:t>
            </w:r>
          </w:p>
        </w:tc>
        <w:tc>
          <w:tcPr>
            <w:tcW w:w="2393" w:type="dxa"/>
            <w:shd w:val="clear" w:color="000000" w:fill="FFFFFF"/>
            <w:noWrap/>
            <w:vAlign w:val="center"/>
          </w:tcPr>
          <w:p w14:paraId="699943D8">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省直单位西学中人员</w:t>
            </w:r>
          </w:p>
        </w:tc>
        <w:tc>
          <w:tcPr>
            <w:tcW w:w="930" w:type="dxa"/>
            <w:shd w:val="clear" w:color="000000" w:fill="FFFFFF"/>
            <w:noWrap/>
            <w:vAlign w:val="center"/>
          </w:tcPr>
          <w:p w14:paraId="15A59999">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95</w:t>
            </w:r>
          </w:p>
        </w:tc>
      </w:tr>
      <w:tr w14:paraId="040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0DAD0258">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32</w:t>
            </w:r>
          </w:p>
        </w:tc>
        <w:tc>
          <w:tcPr>
            <w:tcW w:w="1020" w:type="dxa"/>
            <w:shd w:val="clear" w:color="000000" w:fill="FFFFFF"/>
            <w:noWrap/>
            <w:vAlign w:val="center"/>
          </w:tcPr>
          <w:p w14:paraId="2AAFCE96">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12.29</w:t>
            </w:r>
          </w:p>
        </w:tc>
        <w:tc>
          <w:tcPr>
            <w:tcW w:w="900" w:type="dxa"/>
            <w:shd w:val="clear" w:color="000000" w:fill="FFFFFF"/>
            <w:noWrap/>
            <w:vAlign w:val="center"/>
          </w:tcPr>
          <w:p w14:paraId="2C337808">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朋汤义</w:t>
            </w:r>
          </w:p>
        </w:tc>
        <w:tc>
          <w:tcPr>
            <w:tcW w:w="1665" w:type="dxa"/>
            <w:shd w:val="clear" w:color="000000" w:fill="FFFFFF"/>
            <w:noWrap/>
            <w:vAlign w:val="center"/>
          </w:tcPr>
          <w:p w14:paraId="7F8BE192">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中药望闻问切</w:t>
            </w:r>
          </w:p>
        </w:tc>
        <w:tc>
          <w:tcPr>
            <w:tcW w:w="2467" w:type="dxa"/>
            <w:shd w:val="clear" w:color="000000" w:fill="FFFFFF"/>
            <w:noWrap/>
            <w:vAlign w:val="center"/>
          </w:tcPr>
          <w:p w14:paraId="0051610D">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安徽中医药大学新安楼301</w:t>
            </w:r>
          </w:p>
        </w:tc>
        <w:tc>
          <w:tcPr>
            <w:tcW w:w="2393" w:type="dxa"/>
            <w:shd w:val="clear" w:color="000000" w:fill="FFFFFF"/>
            <w:noWrap/>
            <w:vAlign w:val="center"/>
          </w:tcPr>
          <w:p w14:paraId="07F58198">
            <w:pPr>
              <w:widowControl/>
              <w:jc w:val="center"/>
              <w:rPr>
                <w:rFonts w:hint="eastAsia"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省直单位西学中人员</w:t>
            </w:r>
          </w:p>
        </w:tc>
        <w:tc>
          <w:tcPr>
            <w:tcW w:w="930" w:type="dxa"/>
            <w:shd w:val="clear" w:color="000000" w:fill="FFFFFF"/>
            <w:noWrap/>
            <w:vAlign w:val="center"/>
          </w:tcPr>
          <w:p w14:paraId="301B230F">
            <w:pPr>
              <w:widowControl/>
              <w:jc w:val="center"/>
              <w:rPr>
                <w:rFonts w:hint="default" w:ascii="宋体" w:hAnsi="宋体" w:eastAsia="宋体" w:cs="宋体"/>
                <w:color w:val="000000" w:themeColor="text1"/>
                <w:kern w:val="0"/>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102</w:t>
            </w:r>
          </w:p>
        </w:tc>
      </w:tr>
      <w:tr w14:paraId="0B9A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0" w:type="dxa"/>
            <w:shd w:val="clear" w:color="000000" w:fill="FFFFFF"/>
            <w:noWrap/>
            <w:vAlign w:val="center"/>
          </w:tcPr>
          <w:p w14:paraId="64EC43E4">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总计</w:t>
            </w:r>
          </w:p>
        </w:tc>
        <w:tc>
          <w:tcPr>
            <w:tcW w:w="1020" w:type="dxa"/>
            <w:shd w:val="clear" w:color="000000" w:fill="FFFFFF"/>
            <w:noWrap/>
            <w:vAlign w:val="center"/>
          </w:tcPr>
          <w:p w14:paraId="52FC3070">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p>
        </w:tc>
        <w:tc>
          <w:tcPr>
            <w:tcW w:w="900" w:type="dxa"/>
            <w:shd w:val="clear" w:color="000000" w:fill="FFFFFF"/>
            <w:noWrap/>
            <w:vAlign w:val="center"/>
          </w:tcPr>
          <w:p w14:paraId="6BA8FCED">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p>
        </w:tc>
        <w:tc>
          <w:tcPr>
            <w:tcW w:w="1665" w:type="dxa"/>
            <w:shd w:val="clear" w:color="000000" w:fill="FFFFFF"/>
            <w:noWrap/>
            <w:vAlign w:val="center"/>
          </w:tcPr>
          <w:p w14:paraId="0C5A19EA">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p>
        </w:tc>
        <w:tc>
          <w:tcPr>
            <w:tcW w:w="2467" w:type="dxa"/>
            <w:shd w:val="clear" w:color="000000" w:fill="FFFFFF"/>
            <w:noWrap/>
            <w:vAlign w:val="center"/>
          </w:tcPr>
          <w:p w14:paraId="1454BD3D">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p>
        </w:tc>
        <w:tc>
          <w:tcPr>
            <w:tcW w:w="2393" w:type="dxa"/>
            <w:shd w:val="clear" w:color="000000" w:fill="FFFFFF"/>
            <w:noWrap/>
            <w:vAlign w:val="center"/>
          </w:tcPr>
          <w:p w14:paraId="2EE0FCF7">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p>
        </w:tc>
        <w:tc>
          <w:tcPr>
            <w:tcW w:w="930" w:type="dxa"/>
            <w:shd w:val="clear" w:color="000000" w:fill="FFFFFF"/>
            <w:noWrap/>
            <w:vAlign w:val="center"/>
          </w:tcPr>
          <w:p w14:paraId="061253B7">
            <w:pPr>
              <w:widowControl/>
              <w:jc w:val="center"/>
              <w:rPr>
                <w:rFonts w:hint="eastAsia"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线上</w:t>
            </w:r>
          </w:p>
          <w:p w14:paraId="4686400C">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10万+</w:t>
            </w:r>
          </w:p>
          <w:p w14:paraId="54BDE58A">
            <w:pPr>
              <w:widowControl/>
              <w:jc w:val="center"/>
              <w:rPr>
                <w:rFonts w:hint="default" w:ascii="宋体" w:hAnsi="宋体" w:cs="宋体"/>
                <w:color w:val="000000" w:themeColor="text1"/>
                <w:kern w:val="0"/>
                <w:sz w:val="18"/>
                <w:szCs w:val="18"/>
                <w:lang w:val="en-US" w:eastAsia="zh-CN"/>
                <w14:textFill>
                  <w14:solidFill>
                    <w14:schemeClr w14:val="tx1"/>
                  </w14:solidFill>
                </w14:textFill>
              </w:rPr>
            </w:pPr>
            <w:r>
              <w:rPr>
                <w:rFonts w:hint="eastAsia" w:ascii="宋体" w:hAnsi="宋体" w:cs="宋体"/>
                <w:color w:val="000000" w:themeColor="text1"/>
                <w:kern w:val="0"/>
                <w:sz w:val="18"/>
                <w:szCs w:val="18"/>
                <w:lang w:val="en-US" w:eastAsia="zh-CN"/>
                <w14:textFill>
                  <w14:solidFill>
                    <w14:schemeClr w14:val="tx1"/>
                  </w14:solidFill>
                </w14:textFill>
              </w:rPr>
              <w:t>线下3390+</w:t>
            </w:r>
          </w:p>
        </w:tc>
      </w:tr>
    </w:tbl>
    <w:p w14:paraId="69FB38C6">
      <w:pPr>
        <w:jc w:val="both"/>
        <w:rPr>
          <w:color w:val="000000" w:themeColor="text1"/>
          <w14:textFill>
            <w14:solidFill>
              <w14:schemeClr w14:val="tx1"/>
            </w14:solidFill>
          </w14:textFill>
        </w:rPr>
      </w:pPr>
    </w:p>
    <w:p w14:paraId="6ED12D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40D422"/>
    <w:multiLevelType w:val="singleLevel"/>
    <w:tmpl w:val="4240D4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2A493E"/>
    <w:rsid w:val="000B6281"/>
    <w:rsid w:val="04171871"/>
    <w:rsid w:val="063B1BF0"/>
    <w:rsid w:val="0D222B10"/>
    <w:rsid w:val="1F88528B"/>
    <w:rsid w:val="242A493E"/>
    <w:rsid w:val="283D6944"/>
    <w:rsid w:val="308C0468"/>
    <w:rsid w:val="38042FDA"/>
    <w:rsid w:val="3C6F3118"/>
    <w:rsid w:val="423A3548"/>
    <w:rsid w:val="44612B0F"/>
    <w:rsid w:val="4F13410D"/>
    <w:rsid w:val="4F2D0A79"/>
    <w:rsid w:val="51590B97"/>
    <w:rsid w:val="55006BAB"/>
    <w:rsid w:val="553E76D4"/>
    <w:rsid w:val="5A5D4D8B"/>
    <w:rsid w:val="63110A03"/>
    <w:rsid w:val="649B244D"/>
    <w:rsid w:val="6E4771A1"/>
    <w:rsid w:val="76F65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next w:val="1"/>
    <w:unhideWhenUsed/>
    <w:qFormat/>
    <w:uiPriority w:val="0"/>
    <w:pPr>
      <w:keepNext/>
      <w:keepLines/>
      <w:widowControl w:val="0"/>
      <w:spacing w:before="280" w:beforeLines="0" w:beforeAutospacing="0" w:after="290" w:afterLines="0" w:afterAutospacing="0" w:line="372" w:lineRule="auto"/>
      <w:jc w:val="both"/>
      <w:outlineLvl w:val="3"/>
    </w:pPr>
    <w:rPr>
      <w:rFonts w:ascii="Arial" w:hAnsi="Arial" w:eastAsia="黑体" w:cstheme="minorBidi"/>
      <w:b/>
      <w:kern w:val="2"/>
      <w:sz w:val="28"/>
      <w:szCs w:val="24"/>
      <w:lang w:val="en-US" w:eastAsia="zh-CN" w:bidi="ar-SA"/>
    </w:rPr>
  </w:style>
  <w:style w:type="paragraph" w:styleId="5">
    <w:name w:val="heading 5"/>
    <w:next w:val="1"/>
    <w:unhideWhenUsed/>
    <w:qFormat/>
    <w:uiPriority w:val="0"/>
    <w:pPr>
      <w:keepNext/>
      <w:keepLines/>
      <w:widowControl w:val="0"/>
      <w:spacing w:before="280" w:beforeLines="0" w:beforeAutospacing="0" w:after="290" w:afterLines="0" w:afterAutospacing="0" w:line="372" w:lineRule="auto"/>
      <w:jc w:val="both"/>
      <w:outlineLvl w:val="4"/>
    </w:pPr>
    <w:rPr>
      <w:rFonts w:asciiTheme="minorHAnsi" w:hAnsiTheme="minorHAnsi" w:eastAsiaTheme="minorEastAsia" w:cstheme="minorBidi"/>
      <w:b/>
      <w:kern w:val="2"/>
      <w:sz w:val="28"/>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6124</Words>
  <Characters>6600</Characters>
  <Lines>0</Lines>
  <Paragraphs>0</Paragraphs>
  <TotalTime>0</TotalTime>
  <ScaleCrop>false</ScaleCrop>
  <LinksUpToDate>false</LinksUpToDate>
  <CharactersWithSpaces>6609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2025-01-21T07:42:00Z</dcterms:created>
  <dc:creator>hp</dc:creator>
  <cp:lastModifiedBy>安徽省中医院  朋汤义</cp:lastModifiedBy>
  <dcterms:modified xsi:type="dcterms:W3CDTF">2025-01-22T05:00:53Z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59B3EE2ECDD4409A86D65C60E844E368_13</vt:lpwstr>
  </property>
  <property fmtid="{D5CDD505-2E9C-101B-9397-08002B2CF9AE}" pid="4" name="KSOTemplateDocerSaveRecord">
    <vt:lpwstr>eyJoZGlkIjoiMzExNmY3ODM0ODc2OTkzZDQ1NTgzY2Q2YmY5YTgwMzciLCJ1c2VySWQiOiIyOTUwNzE4NTcifQ==</vt:lpwstr>
  </property>
</Properties>
</file>