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D2677">
      <w:pPr>
        <w:pStyle w:val="2"/>
        <w:bidi w:val="0"/>
        <w:jc w:val="center"/>
      </w:pPr>
      <w:r>
        <w:rPr>
          <w:rFonts w:hint="eastAsia"/>
        </w:rPr>
        <w:t>妇科图文工作站参数</w:t>
      </w:r>
    </w:p>
    <w:p w14:paraId="509C976B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1、数字化图像采集：图像清晰、色彩逼真、支持录像和回放</w:t>
      </w:r>
    </w:p>
    <w:p w14:paraId="4CBC855F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2、DVD 视频录像</w:t>
      </w:r>
    </w:p>
    <w:p w14:paraId="122CBD0C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3、存储：可采集超过 200 万幅高清图片或连续录像 200 小时以上</w:t>
      </w:r>
    </w:p>
    <w:p w14:paraId="1F3D387E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4、图像处理：可对图像进行图形标注、文字标注、部位标注、示意图标、病理描述、测量等功能，放大镜功能可局部放大图像 </w:t>
      </w:r>
    </w:p>
    <w:p w14:paraId="6EBEBCBF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5、报告设计：具有多种报告样式可供选用，自定义报告设计功能可满足任何图文报告格式打印要求</w:t>
      </w:r>
    </w:p>
    <w:p w14:paraId="159D0464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6、数据备份：可将病例打包刻录成光盘</w:t>
      </w:r>
      <w:bookmarkStart w:id="0" w:name="_GoBack"/>
      <w:bookmarkEnd w:id="0"/>
    </w:p>
    <w:p w14:paraId="25947399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7、工作站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  <w14:ligatures w14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采集和输出图像≥1080P</w:t>
      </w:r>
    </w:p>
    <w:p w14:paraId="48B18EB4">
      <w:pP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14:ligatures w14:val="none"/>
        </w:rPr>
        <w:t>8、高清图文工作站与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  <w14:ligatures w14:val="none"/>
        </w:rPr>
        <w:t>内窥镜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14:ligatures w14:val="none"/>
        </w:rPr>
        <w:t>摄像系统主机为同一品牌</w:t>
      </w:r>
    </w:p>
    <w:p w14:paraId="65ED0737">
      <w:pPr>
        <w:rPr>
          <w:rFonts w:ascii="Times New Roman" w:hAnsi="Times New Roman" w:eastAsia="宋体" w:cs="Times New Roman"/>
          <w:sz w:val="28"/>
          <w:szCs w:val="28"/>
          <w14:ligatures w14:val="none"/>
        </w:rPr>
      </w:pPr>
    </w:p>
    <w:p w14:paraId="050D4A13"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售后服务：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 w14:paraId="4C72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5F3A289"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  <w:noWrap w:val="0"/>
            <w:vAlign w:val="top"/>
          </w:tcPr>
          <w:p w14:paraId="121F10D5"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 w14:paraId="034E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E034FB1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  <w:noWrap w:val="0"/>
            <w:vAlign w:val="top"/>
          </w:tcPr>
          <w:p w14:paraId="1F1AF76A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 w14:paraId="557C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595C7A7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  <w:noWrap w:val="0"/>
            <w:vAlign w:val="top"/>
          </w:tcPr>
          <w:p w14:paraId="14ABF041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 w14:paraId="7421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4829A6D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  <w:noWrap w:val="0"/>
            <w:vAlign w:val="top"/>
          </w:tcPr>
          <w:p w14:paraId="5202B849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 w14:paraId="3112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036FC6C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  <w:noWrap w:val="0"/>
            <w:vAlign w:val="top"/>
          </w:tcPr>
          <w:p w14:paraId="45889BC9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、易耗品</w:t>
            </w:r>
            <w:r>
              <w:rPr>
                <w:rFonts w:hint="eastAsia" w:ascii="宋体" w:hAnsi="宋体" w:cs="宋体"/>
                <w:kern w:val="0"/>
                <w:szCs w:val="22"/>
              </w:rPr>
              <w:t>需报价，如不报价视为免费赠送。质保期外维修、检测、升级等均免上门服务费（提供承诺函）。</w:t>
            </w:r>
          </w:p>
        </w:tc>
      </w:tr>
      <w:tr w14:paraId="3758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6740240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  <w:noWrap w:val="0"/>
            <w:vAlign w:val="top"/>
          </w:tcPr>
          <w:p w14:paraId="21F320C1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 w14:paraId="7894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E7D870F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  <w:noWrap w:val="0"/>
            <w:vAlign w:val="top"/>
          </w:tcPr>
          <w:p w14:paraId="3491BE39"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 w14:paraId="747DCC66">
      <w:pPr>
        <w:rPr>
          <w:rFonts w:ascii="Times New Roman" w:hAnsi="Times New Roman" w:eastAsia="宋体" w:cs="Times New Roman"/>
          <w:sz w:val="28"/>
          <w:szCs w:val="28"/>
          <w14:ligatures w14:val="none"/>
        </w:rPr>
      </w:pPr>
    </w:p>
    <w:p w14:paraId="1BCE342C"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  <w14:ligatures w14:val="none"/>
        </w:rPr>
      </w:pPr>
    </w:p>
    <w:p w14:paraId="72E430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00C11BA8"/>
    <w:rsid w:val="00062DD2"/>
    <w:rsid w:val="007829C5"/>
    <w:rsid w:val="00A63861"/>
    <w:rsid w:val="00C11BA8"/>
    <w:rsid w:val="00E05301"/>
    <w:rsid w:val="028B3ADB"/>
    <w:rsid w:val="2229038E"/>
    <w:rsid w:val="512D5BF0"/>
    <w:rsid w:val="6CF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1</Lines>
  <Paragraphs>1</Paragraphs>
  <TotalTime>0</TotalTime>
  <ScaleCrop>false</ScaleCrop>
  <LinksUpToDate>false</LinksUpToDate>
  <CharactersWithSpaces>245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2024-03-14T10:31:00Z</dcterms:created>
  <dc:creator>Administrator</dc:creator>
  <cp:lastModifiedBy>。ief </cp:lastModifiedBy>
  <cp:lastPrinted>2024-05-17T04:14:00Z</cp:lastPrinted>
  <dcterms:modified xsi:type="dcterms:W3CDTF">2024-05-30T07:16:06Z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0050800132F2408F858D6BB679ADF435_12</vt:lpwstr>
  </property>
</Properties>
</file>