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D26AA" w14:textId="26B40294" w:rsidR="00CD6E0F" w:rsidRDefault="00517973" w:rsidP="00C9566C">
      <w:pPr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t>腹水超滤浓缩回输装置</w:t>
      </w:r>
    </w:p>
    <w:p w14:paraId="00014EC8" w14:textId="4EDC1CD9" w:rsidR="00CD6E0F" w:rsidRDefault="00B263EA" w:rsidP="00C9566C">
      <w:pPr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产品</w:t>
      </w:r>
      <w:r w:rsidR="00697AD5">
        <w:rPr>
          <w:rFonts w:eastAsia="黑体" w:hint="eastAsia"/>
          <w:sz w:val="36"/>
        </w:rPr>
        <w:t>要求</w:t>
      </w:r>
    </w:p>
    <w:p w14:paraId="67A88BB5" w14:textId="1A699F3D" w:rsidR="006021D7" w:rsidRPr="00912286" w:rsidRDefault="00912286" w:rsidP="00C9566C">
      <w:pPr>
        <w:overflowPunct w:val="0"/>
        <w:rPr>
          <w:b/>
          <w:sz w:val="24"/>
        </w:rPr>
      </w:pPr>
      <w:r>
        <w:rPr>
          <w:rFonts w:eastAsia="黑体" w:hint="eastAsia"/>
          <w:sz w:val="24"/>
        </w:rPr>
        <w:t>一．</w:t>
      </w:r>
      <w:r w:rsidR="00517973">
        <w:rPr>
          <w:rFonts w:eastAsia="黑体" w:hint="eastAsia"/>
          <w:sz w:val="24"/>
        </w:rPr>
        <w:t>功能用途</w:t>
      </w:r>
    </w:p>
    <w:p w14:paraId="29326BBA" w14:textId="604B91D3" w:rsidR="006021D7" w:rsidRPr="00517973" w:rsidRDefault="00517973" w:rsidP="00C9566C">
      <w:pPr>
        <w:overflowPunct w:val="0"/>
        <w:ind w:firstLineChars="200" w:firstLine="480"/>
        <w:rPr>
          <w:sz w:val="24"/>
        </w:rPr>
      </w:pPr>
      <w:r>
        <w:rPr>
          <w:rFonts w:hint="eastAsia"/>
          <w:sz w:val="24"/>
        </w:rPr>
        <w:t>用于</w:t>
      </w:r>
      <w:r w:rsidR="006021D7" w:rsidRPr="00D043EC">
        <w:rPr>
          <w:rFonts w:hint="eastAsia"/>
          <w:sz w:val="24"/>
        </w:rPr>
        <w:t>对各种腹水进行超滤浓缩腹腔内回输治疗。</w:t>
      </w:r>
    </w:p>
    <w:p w14:paraId="4D380E6B" w14:textId="0D363A9A" w:rsidR="00CD6E0F" w:rsidRDefault="00517973" w:rsidP="00C9566C">
      <w:pPr>
        <w:rPr>
          <w:rFonts w:eastAsia="黑体"/>
          <w:sz w:val="24"/>
        </w:rPr>
      </w:pPr>
      <w:r>
        <w:rPr>
          <w:rFonts w:eastAsia="黑体" w:hint="eastAsia"/>
          <w:sz w:val="24"/>
        </w:rPr>
        <w:t>二．产品结构组成</w:t>
      </w:r>
    </w:p>
    <w:p w14:paraId="1DA34DCB" w14:textId="657C3610" w:rsidR="00D043EC" w:rsidRDefault="00517973" w:rsidP="00C9566C">
      <w:pPr>
        <w:ind w:firstLineChars="200" w:firstLine="480"/>
        <w:rPr>
          <w:sz w:val="24"/>
        </w:rPr>
      </w:pPr>
      <w:r>
        <w:rPr>
          <w:rFonts w:hint="eastAsia"/>
          <w:sz w:val="24"/>
        </w:rPr>
        <w:t>由电源部件、控制部件、驱动部件、</w:t>
      </w:r>
      <w:r w:rsidR="00963B9F">
        <w:rPr>
          <w:rFonts w:hint="eastAsia"/>
          <w:sz w:val="24"/>
        </w:rPr>
        <w:t>蠕动泵（抽取泵和过滤泵各一套）</w:t>
      </w:r>
      <w:r>
        <w:rPr>
          <w:rFonts w:hint="eastAsia"/>
          <w:sz w:val="24"/>
        </w:rPr>
        <w:t>和台车</w:t>
      </w:r>
      <w:r w:rsidR="00F14853">
        <w:rPr>
          <w:rFonts w:hint="eastAsia"/>
          <w:sz w:val="24"/>
        </w:rPr>
        <w:t>等</w:t>
      </w:r>
      <w:r>
        <w:rPr>
          <w:rFonts w:hint="eastAsia"/>
          <w:sz w:val="24"/>
        </w:rPr>
        <w:t>组成。</w:t>
      </w:r>
    </w:p>
    <w:p w14:paraId="36DB3780" w14:textId="70F0CFBD" w:rsidR="00CD6E0F" w:rsidRDefault="00517973" w:rsidP="00C9566C">
      <w:pPr>
        <w:rPr>
          <w:rFonts w:eastAsia="黑体"/>
          <w:sz w:val="24"/>
        </w:rPr>
      </w:pPr>
      <w:r>
        <w:rPr>
          <w:rFonts w:eastAsia="黑体" w:hint="eastAsia"/>
          <w:sz w:val="24"/>
        </w:rPr>
        <w:t>三．技术</w:t>
      </w:r>
      <w:r w:rsidR="00697AD5">
        <w:rPr>
          <w:rFonts w:eastAsia="黑体" w:hint="eastAsia"/>
          <w:sz w:val="24"/>
        </w:rPr>
        <w:t>参数</w:t>
      </w:r>
    </w:p>
    <w:p w14:paraId="47C788D6" w14:textId="0FB88DAE" w:rsidR="00F14853" w:rsidRPr="00C9566C" w:rsidRDefault="00517973" w:rsidP="00C9566C">
      <w:pPr>
        <w:overflowPunct w:val="0"/>
        <w:rPr>
          <w:sz w:val="24"/>
          <w:szCs w:val="24"/>
        </w:rPr>
      </w:pPr>
      <w:r w:rsidRPr="00C9566C">
        <w:rPr>
          <w:sz w:val="24"/>
          <w:szCs w:val="24"/>
        </w:rPr>
        <w:t>1</w:t>
      </w:r>
      <w:r w:rsidRPr="00C9566C">
        <w:rPr>
          <w:rFonts w:hint="eastAsia"/>
          <w:sz w:val="24"/>
          <w:szCs w:val="24"/>
        </w:rPr>
        <w:t>．蠕动泵</w:t>
      </w:r>
    </w:p>
    <w:p w14:paraId="47B8F4B1" w14:textId="46DB87A6" w:rsidR="00F14853" w:rsidRPr="00C9566C" w:rsidRDefault="00F14853" w:rsidP="00C9566C">
      <w:pPr>
        <w:overflowPunct w:val="0"/>
        <w:rPr>
          <w:sz w:val="24"/>
          <w:szCs w:val="24"/>
        </w:rPr>
      </w:pPr>
      <w:r w:rsidRPr="00C9566C">
        <w:rPr>
          <w:rFonts w:hint="eastAsia"/>
          <w:sz w:val="24"/>
          <w:szCs w:val="24"/>
        </w:rPr>
        <w:t>（</w:t>
      </w:r>
      <w:r w:rsidRPr="00C9566C">
        <w:rPr>
          <w:rFonts w:hint="eastAsia"/>
          <w:sz w:val="24"/>
          <w:szCs w:val="24"/>
        </w:rPr>
        <w:t>1</w:t>
      </w:r>
      <w:r w:rsidRPr="00C9566C">
        <w:rPr>
          <w:rFonts w:hint="eastAsia"/>
          <w:sz w:val="24"/>
          <w:szCs w:val="24"/>
        </w:rPr>
        <w:t>）数量：</w:t>
      </w:r>
      <w:r w:rsidRPr="00C9566C">
        <w:rPr>
          <w:rFonts w:hint="eastAsia"/>
          <w:sz w:val="24"/>
          <w:szCs w:val="24"/>
        </w:rPr>
        <w:t>2</w:t>
      </w:r>
      <w:r w:rsidRPr="00C9566C">
        <w:rPr>
          <w:rFonts w:hint="eastAsia"/>
          <w:sz w:val="24"/>
          <w:szCs w:val="24"/>
        </w:rPr>
        <w:t>套。</w:t>
      </w:r>
    </w:p>
    <w:p w14:paraId="12ECFFBF" w14:textId="549F9D69" w:rsidR="00CD6E0F" w:rsidRPr="00C9566C" w:rsidRDefault="00963B9F" w:rsidP="00C9566C">
      <w:pPr>
        <w:overflowPunct w:val="0"/>
        <w:rPr>
          <w:sz w:val="24"/>
          <w:szCs w:val="24"/>
        </w:rPr>
      </w:pPr>
      <w:r w:rsidRPr="00C9566C">
        <w:rPr>
          <w:rFonts w:hint="eastAsia"/>
          <w:sz w:val="24"/>
          <w:szCs w:val="24"/>
        </w:rPr>
        <w:t>（</w:t>
      </w:r>
      <w:r w:rsidRPr="00C9566C">
        <w:rPr>
          <w:rFonts w:hint="eastAsia"/>
          <w:sz w:val="24"/>
          <w:szCs w:val="24"/>
        </w:rPr>
        <w:t>2</w:t>
      </w:r>
      <w:r w:rsidRPr="00C9566C">
        <w:rPr>
          <w:rFonts w:hint="eastAsia"/>
          <w:sz w:val="24"/>
          <w:szCs w:val="24"/>
        </w:rPr>
        <w:t>）</w:t>
      </w:r>
      <w:r w:rsidR="00517973" w:rsidRPr="00C9566C">
        <w:rPr>
          <w:rFonts w:hint="eastAsia"/>
          <w:sz w:val="24"/>
          <w:szCs w:val="24"/>
        </w:rPr>
        <w:t>流速：</w:t>
      </w:r>
    </w:p>
    <w:p w14:paraId="606B9DED" w14:textId="36200E4C" w:rsidR="00963B9F" w:rsidRPr="00C9566C" w:rsidRDefault="00C15C72" w:rsidP="00C9566C">
      <w:pPr>
        <w:overflowPunct w:val="0"/>
        <w:ind w:left="480"/>
        <w:rPr>
          <w:sz w:val="24"/>
          <w:szCs w:val="24"/>
        </w:rPr>
      </w:pPr>
      <w:r w:rsidRPr="00C9566C">
        <w:rPr>
          <w:sz w:val="24"/>
          <w:szCs w:val="24"/>
        </w:rPr>
        <w:t>*</w:t>
      </w:r>
      <w:r w:rsidR="00517973" w:rsidRPr="00C9566C">
        <w:rPr>
          <w:rFonts w:hint="eastAsia"/>
          <w:sz w:val="24"/>
          <w:szCs w:val="24"/>
        </w:rPr>
        <w:t>a</w:t>
      </w:r>
      <w:r w:rsidR="00517973" w:rsidRPr="00C9566C">
        <w:rPr>
          <w:rFonts w:hint="eastAsia"/>
          <w:sz w:val="24"/>
          <w:szCs w:val="24"/>
        </w:rPr>
        <w:t>）蠕动泵流速调节范围</w:t>
      </w:r>
      <w:r w:rsidR="00697AD5" w:rsidRPr="00C9566C">
        <w:rPr>
          <w:rFonts w:hint="eastAsia"/>
          <w:sz w:val="24"/>
          <w:szCs w:val="24"/>
        </w:rPr>
        <w:t>：</w:t>
      </w:r>
      <w:r w:rsidR="00517973" w:rsidRPr="00C9566C">
        <w:rPr>
          <w:sz w:val="24"/>
          <w:szCs w:val="24"/>
        </w:rPr>
        <w:t>5</w:t>
      </w:r>
      <w:r w:rsidR="00517973" w:rsidRPr="00C9566C">
        <w:rPr>
          <w:rFonts w:hint="eastAsia"/>
          <w:sz w:val="24"/>
          <w:szCs w:val="24"/>
        </w:rPr>
        <w:t xml:space="preserve">0mL/min </w:t>
      </w:r>
      <w:r w:rsidR="00517973" w:rsidRPr="00C9566C">
        <w:rPr>
          <w:rFonts w:hint="eastAsia"/>
          <w:sz w:val="24"/>
          <w:szCs w:val="24"/>
        </w:rPr>
        <w:t>～</w:t>
      </w:r>
      <w:r w:rsidR="00517973" w:rsidRPr="00C9566C">
        <w:rPr>
          <w:sz w:val="24"/>
          <w:szCs w:val="24"/>
        </w:rPr>
        <w:t>4</w:t>
      </w:r>
      <w:r w:rsidR="00517973" w:rsidRPr="00C9566C">
        <w:rPr>
          <w:rFonts w:hint="eastAsia"/>
          <w:sz w:val="24"/>
          <w:szCs w:val="24"/>
        </w:rPr>
        <w:t>00mL/min</w:t>
      </w:r>
      <w:r w:rsidRPr="00C9566C">
        <w:rPr>
          <w:rFonts w:hint="eastAsia"/>
          <w:sz w:val="24"/>
          <w:szCs w:val="24"/>
        </w:rPr>
        <w:t>；</w:t>
      </w:r>
    </w:p>
    <w:p w14:paraId="291BF87D" w14:textId="639D7651" w:rsidR="00CD6E0F" w:rsidRPr="00C9566C" w:rsidRDefault="00963B9F" w:rsidP="00C9566C">
      <w:pPr>
        <w:overflowPunct w:val="0"/>
        <w:ind w:left="480"/>
        <w:rPr>
          <w:sz w:val="24"/>
          <w:szCs w:val="24"/>
        </w:rPr>
      </w:pPr>
      <w:r w:rsidRPr="00C9566C">
        <w:rPr>
          <w:rFonts w:hint="eastAsia"/>
          <w:sz w:val="24"/>
          <w:szCs w:val="24"/>
        </w:rPr>
        <w:t>b</w:t>
      </w:r>
      <w:r w:rsidRPr="00C9566C">
        <w:rPr>
          <w:rFonts w:hint="eastAsia"/>
          <w:sz w:val="24"/>
          <w:szCs w:val="24"/>
        </w:rPr>
        <w:t>）</w:t>
      </w:r>
      <w:r w:rsidR="005D56DE" w:rsidRPr="00C9566C">
        <w:rPr>
          <w:rFonts w:hint="eastAsia"/>
          <w:sz w:val="24"/>
          <w:szCs w:val="24"/>
        </w:rPr>
        <w:t>步长</w:t>
      </w:r>
      <w:r w:rsidR="00C15C72" w:rsidRPr="00C9566C">
        <w:rPr>
          <w:rFonts w:hint="eastAsia"/>
          <w:sz w:val="24"/>
          <w:szCs w:val="24"/>
        </w:rPr>
        <w:t>：</w:t>
      </w:r>
      <w:r w:rsidR="00517973" w:rsidRPr="00C9566C">
        <w:rPr>
          <w:sz w:val="24"/>
          <w:szCs w:val="24"/>
        </w:rPr>
        <w:t>1</w:t>
      </w:r>
      <w:r w:rsidR="00517973" w:rsidRPr="00C9566C">
        <w:rPr>
          <w:rFonts w:hint="eastAsia"/>
          <w:sz w:val="24"/>
          <w:szCs w:val="24"/>
        </w:rPr>
        <w:t>mL/min</w:t>
      </w:r>
      <w:r w:rsidR="00517973" w:rsidRPr="00C9566C">
        <w:rPr>
          <w:rFonts w:hint="eastAsia"/>
          <w:sz w:val="24"/>
          <w:szCs w:val="24"/>
        </w:rPr>
        <w:t>；</w:t>
      </w:r>
    </w:p>
    <w:p w14:paraId="31188C6F" w14:textId="17BEBDA3" w:rsidR="00CD6E0F" w:rsidRPr="00C9566C" w:rsidRDefault="00963B9F" w:rsidP="00C9566C">
      <w:pPr>
        <w:overflowPunct w:val="0"/>
        <w:ind w:left="480"/>
        <w:rPr>
          <w:sz w:val="24"/>
          <w:szCs w:val="24"/>
        </w:rPr>
      </w:pPr>
      <w:r w:rsidRPr="00C9566C">
        <w:rPr>
          <w:rFonts w:hint="eastAsia"/>
          <w:sz w:val="24"/>
          <w:szCs w:val="24"/>
        </w:rPr>
        <w:t>c</w:t>
      </w:r>
      <w:r w:rsidR="00517973" w:rsidRPr="00C9566C">
        <w:rPr>
          <w:rFonts w:hint="eastAsia"/>
          <w:sz w:val="24"/>
          <w:szCs w:val="24"/>
        </w:rPr>
        <w:t>）流速误差±</w:t>
      </w:r>
      <w:r w:rsidR="00517973" w:rsidRPr="00C9566C">
        <w:rPr>
          <w:sz w:val="24"/>
          <w:szCs w:val="24"/>
        </w:rPr>
        <w:t>10%</w:t>
      </w:r>
      <w:r w:rsidR="00C15C72" w:rsidRPr="00C9566C">
        <w:rPr>
          <w:rFonts w:hint="eastAsia"/>
          <w:sz w:val="24"/>
          <w:szCs w:val="24"/>
        </w:rPr>
        <w:t>；</w:t>
      </w:r>
    </w:p>
    <w:p w14:paraId="21A62370" w14:textId="3F0E8A91" w:rsidR="00963B9F" w:rsidRPr="00C9566C" w:rsidRDefault="00517973" w:rsidP="00C9566C">
      <w:pPr>
        <w:overflowPunct w:val="0"/>
        <w:rPr>
          <w:sz w:val="24"/>
          <w:szCs w:val="24"/>
        </w:rPr>
      </w:pPr>
      <w:r w:rsidRPr="00C9566C">
        <w:rPr>
          <w:sz w:val="24"/>
          <w:szCs w:val="24"/>
        </w:rPr>
        <w:t>2</w:t>
      </w:r>
      <w:r w:rsidRPr="00C9566C">
        <w:rPr>
          <w:rFonts w:hint="eastAsia"/>
          <w:sz w:val="24"/>
          <w:szCs w:val="24"/>
        </w:rPr>
        <w:t>．时间设定：</w:t>
      </w:r>
    </w:p>
    <w:p w14:paraId="0839E440" w14:textId="545F181B" w:rsidR="00963B9F" w:rsidRPr="00C9566C" w:rsidRDefault="00C15C72" w:rsidP="00C9566C">
      <w:pPr>
        <w:overflowPunct w:val="0"/>
        <w:rPr>
          <w:sz w:val="24"/>
          <w:szCs w:val="24"/>
        </w:rPr>
      </w:pPr>
      <w:r w:rsidRPr="00C9566C">
        <w:rPr>
          <w:sz w:val="24"/>
          <w:szCs w:val="24"/>
        </w:rPr>
        <w:t>*</w:t>
      </w:r>
      <w:r w:rsidRPr="00C9566C">
        <w:rPr>
          <w:rFonts w:hint="eastAsia"/>
          <w:sz w:val="24"/>
          <w:szCs w:val="24"/>
        </w:rPr>
        <w:t>（</w:t>
      </w:r>
      <w:r w:rsidRPr="00C9566C">
        <w:rPr>
          <w:rFonts w:hint="eastAsia"/>
          <w:sz w:val="24"/>
          <w:szCs w:val="24"/>
        </w:rPr>
        <w:t>1</w:t>
      </w:r>
      <w:r w:rsidRPr="00C9566C">
        <w:rPr>
          <w:rFonts w:hint="eastAsia"/>
          <w:sz w:val="24"/>
          <w:szCs w:val="24"/>
        </w:rPr>
        <w:t>）</w:t>
      </w:r>
      <w:r w:rsidR="00517973" w:rsidRPr="00C9566C">
        <w:rPr>
          <w:rFonts w:hint="eastAsia"/>
          <w:sz w:val="24"/>
          <w:szCs w:val="24"/>
        </w:rPr>
        <w:t>时间设定范围</w:t>
      </w:r>
      <w:r w:rsidRPr="00C9566C">
        <w:rPr>
          <w:rFonts w:hint="eastAsia"/>
          <w:sz w:val="24"/>
          <w:szCs w:val="24"/>
        </w:rPr>
        <w:t>：</w:t>
      </w:r>
      <w:r w:rsidR="00517973" w:rsidRPr="00C9566C">
        <w:rPr>
          <w:rFonts w:hint="eastAsia"/>
          <w:sz w:val="24"/>
          <w:szCs w:val="24"/>
        </w:rPr>
        <w:t xml:space="preserve">1min </w:t>
      </w:r>
      <w:r w:rsidR="00517973" w:rsidRPr="00C9566C">
        <w:rPr>
          <w:rFonts w:hint="eastAsia"/>
          <w:sz w:val="24"/>
          <w:szCs w:val="24"/>
        </w:rPr>
        <w:t>～</w:t>
      </w:r>
      <w:r w:rsidR="00517973" w:rsidRPr="00C9566C">
        <w:rPr>
          <w:rFonts w:hint="eastAsia"/>
          <w:sz w:val="24"/>
          <w:szCs w:val="24"/>
        </w:rPr>
        <w:t xml:space="preserve"> 180min</w:t>
      </w:r>
      <w:r w:rsidRPr="00C9566C">
        <w:rPr>
          <w:rFonts w:hint="eastAsia"/>
          <w:sz w:val="24"/>
          <w:szCs w:val="24"/>
        </w:rPr>
        <w:t>；</w:t>
      </w:r>
    </w:p>
    <w:p w14:paraId="0E22ACF9" w14:textId="2BF6B4AB" w:rsidR="00963B9F" w:rsidRPr="00C9566C" w:rsidRDefault="00C15C72" w:rsidP="00C9566C">
      <w:pPr>
        <w:overflowPunct w:val="0"/>
        <w:rPr>
          <w:sz w:val="24"/>
          <w:szCs w:val="24"/>
        </w:rPr>
      </w:pPr>
      <w:r w:rsidRPr="00C9566C">
        <w:rPr>
          <w:rFonts w:hint="eastAsia"/>
          <w:sz w:val="24"/>
          <w:szCs w:val="24"/>
        </w:rPr>
        <w:t>（</w:t>
      </w:r>
      <w:r w:rsidRPr="00C9566C">
        <w:rPr>
          <w:rFonts w:hint="eastAsia"/>
          <w:sz w:val="24"/>
          <w:szCs w:val="24"/>
        </w:rPr>
        <w:t>2</w:t>
      </w:r>
      <w:r w:rsidRPr="00C9566C">
        <w:rPr>
          <w:rFonts w:hint="eastAsia"/>
          <w:sz w:val="24"/>
          <w:szCs w:val="24"/>
        </w:rPr>
        <w:t>）</w:t>
      </w:r>
      <w:r w:rsidR="005D56DE" w:rsidRPr="00C9566C">
        <w:rPr>
          <w:rFonts w:hint="eastAsia"/>
          <w:sz w:val="24"/>
          <w:szCs w:val="24"/>
        </w:rPr>
        <w:t>步长</w:t>
      </w:r>
      <w:r w:rsidRPr="00C9566C">
        <w:rPr>
          <w:rFonts w:hint="eastAsia"/>
          <w:sz w:val="24"/>
          <w:szCs w:val="24"/>
        </w:rPr>
        <w:t>：</w:t>
      </w:r>
      <w:r w:rsidR="00517973" w:rsidRPr="00C9566C">
        <w:rPr>
          <w:sz w:val="24"/>
          <w:szCs w:val="24"/>
        </w:rPr>
        <w:t>1min</w:t>
      </w:r>
      <w:r w:rsidR="00517973" w:rsidRPr="00C9566C">
        <w:rPr>
          <w:rFonts w:hint="eastAsia"/>
          <w:sz w:val="24"/>
          <w:szCs w:val="24"/>
        </w:rPr>
        <w:t>；</w:t>
      </w:r>
    </w:p>
    <w:p w14:paraId="15D03A92" w14:textId="43292A50" w:rsidR="00CD6E0F" w:rsidRPr="00C9566C" w:rsidRDefault="00C15C72" w:rsidP="00C9566C">
      <w:pPr>
        <w:overflowPunct w:val="0"/>
        <w:rPr>
          <w:sz w:val="24"/>
          <w:szCs w:val="24"/>
        </w:rPr>
      </w:pPr>
      <w:r w:rsidRPr="00C9566C">
        <w:rPr>
          <w:rFonts w:hint="eastAsia"/>
          <w:sz w:val="24"/>
          <w:szCs w:val="24"/>
        </w:rPr>
        <w:t>（</w:t>
      </w:r>
      <w:r w:rsidRPr="00C9566C">
        <w:rPr>
          <w:sz w:val="24"/>
          <w:szCs w:val="24"/>
        </w:rPr>
        <w:t>3</w:t>
      </w:r>
      <w:r w:rsidRPr="00C9566C">
        <w:rPr>
          <w:rFonts w:hint="eastAsia"/>
          <w:sz w:val="24"/>
          <w:szCs w:val="24"/>
        </w:rPr>
        <w:t>）</w:t>
      </w:r>
      <w:r w:rsidR="00517973" w:rsidRPr="00C9566C">
        <w:rPr>
          <w:rFonts w:hint="eastAsia"/>
          <w:sz w:val="24"/>
          <w:szCs w:val="24"/>
        </w:rPr>
        <w:t>误差范围±</w:t>
      </w:r>
      <w:r w:rsidR="00517973" w:rsidRPr="00C9566C">
        <w:rPr>
          <w:sz w:val="24"/>
          <w:szCs w:val="24"/>
        </w:rPr>
        <w:t>5%</w:t>
      </w:r>
      <w:r w:rsidRPr="00C9566C">
        <w:rPr>
          <w:rFonts w:hint="eastAsia"/>
          <w:sz w:val="24"/>
          <w:szCs w:val="24"/>
        </w:rPr>
        <w:t>；</w:t>
      </w:r>
    </w:p>
    <w:p w14:paraId="1547EA62" w14:textId="77777777" w:rsidR="00C15C72" w:rsidRPr="00C9566C" w:rsidRDefault="00963B9F" w:rsidP="00C9566C">
      <w:pPr>
        <w:overflowPunct w:val="0"/>
        <w:rPr>
          <w:sz w:val="24"/>
          <w:szCs w:val="24"/>
        </w:rPr>
      </w:pPr>
      <w:r w:rsidRPr="00C9566C">
        <w:rPr>
          <w:rFonts w:hint="eastAsia"/>
          <w:sz w:val="24"/>
          <w:szCs w:val="24"/>
        </w:rPr>
        <w:t>3</w:t>
      </w:r>
      <w:r w:rsidRPr="00C9566C">
        <w:rPr>
          <w:sz w:val="24"/>
          <w:szCs w:val="24"/>
        </w:rPr>
        <w:t>.</w:t>
      </w:r>
      <w:r w:rsidR="000930C8" w:rsidRPr="00C9566C">
        <w:rPr>
          <w:rFonts w:hint="eastAsia"/>
          <w:sz w:val="24"/>
          <w:szCs w:val="24"/>
        </w:rPr>
        <w:t>显示屏：</w:t>
      </w:r>
    </w:p>
    <w:p w14:paraId="388E209A" w14:textId="7604F5D0" w:rsidR="00DB205E" w:rsidRPr="00C9566C" w:rsidRDefault="00C15C72" w:rsidP="00C9566C">
      <w:pPr>
        <w:overflowPunct w:val="0"/>
        <w:rPr>
          <w:sz w:val="24"/>
          <w:szCs w:val="24"/>
        </w:rPr>
      </w:pPr>
      <w:r w:rsidRPr="00C9566C">
        <w:rPr>
          <w:rFonts w:hint="eastAsia"/>
          <w:sz w:val="24"/>
          <w:szCs w:val="24"/>
        </w:rPr>
        <w:t>（</w:t>
      </w:r>
      <w:r w:rsidRPr="00C9566C">
        <w:rPr>
          <w:rFonts w:hint="eastAsia"/>
          <w:sz w:val="24"/>
          <w:szCs w:val="24"/>
        </w:rPr>
        <w:t>1</w:t>
      </w:r>
      <w:r w:rsidRPr="00C9566C">
        <w:rPr>
          <w:rFonts w:hint="eastAsia"/>
          <w:sz w:val="24"/>
          <w:szCs w:val="24"/>
        </w:rPr>
        <w:t>）</w:t>
      </w:r>
      <w:r w:rsidR="000930C8" w:rsidRPr="00C9566C">
        <w:rPr>
          <w:rFonts w:hint="eastAsia"/>
          <w:sz w:val="24"/>
          <w:szCs w:val="24"/>
        </w:rPr>
        <w:t>触摸彩色</w:t>
      </w:r>
      <w:r w:rsidRPr="00C9566C">
        <w:rPr>
          <w:rFonts w:hint="eastAsia"/>
          <w:sz w:val="24"/>
          <w:szCs w:val="24"/>
        </w:rPr>
        <w:t>液晶显示屏</w:t>
      </w:r>
    </w:p>
    <w:p w14:paraId="7EFC87F3" w14:textId="21D12CED" w:rsidR="00DB205E" w:rsidRPr="00C9566C" w:rsidRDefault="00C15C72" w:rsidP="00C9566C">
      <w:pPr>
        <w:overflowPunct w:val="0"/>
        <w:rPr>
          <w:sz w:val="24"/>
          <w:szCs w:val="24"/>
        </w:rPr>
      </w:pPr>
      <w:r w:rsidRPr="00C9566C">
        <w:rPr>
          <w:rFonts w:hint="eastAsia"/>
          <w:sz w:val="24"/>
          <w:szCs w:val="24"/>
        </w:rPr>
        <w:t>（</w:t>
      </w:r>
      <w:r w:rsidRPr="00C9566C">
        <w:rPr>
          <w:sz w:val="24"/>
          <w:szCs w:val="24"/>
        </w:rPr>
        <w:t>2</w:t>
      </w:r>
      <w:r w:rsidRPr="00C9566C">
        <w:rPr>
          <w:rFonts w:hint="eastAsia"/>
          <w:sz w:val="24"/>
          <w:szCs w:val="24"/>
        </w:rPr>
        <w:t>）</w:t>
      </w:r>
      <w:r w:rsidR="000930C8" w:rsidRPr="00C9566C">
        <w:rPr>
          <w:rFonts w:hint="eastAsia"/>
          <w:sz w:val="24"/>
          <w:szCs w:val="24"/>
        </w:rPr>
        <w:t>尺寸≥</w:t>
      </w:r>
      <w:r w:rsidRPr="00C9566C">
        <w:rPr>
          <w:sz w:val="24"/>
          <w:szCs w:val="24"/>
        </w:rPr>
        <w:t>8</w:t>
      </w:r>
      <w:r w:rsidR="00963B9F" w:rsidRPr="00C9566C">
        <w:rPr>
          <w:rFonts w:hint="eastAsia"/>
          <w:sz w:val="24"/>
          <w:szCs w:val="24"/>
        </w:rPr>
        <w:t>英寸</w:t>
      </w:r>
    </w:p>
    <w:p w14:paraId="4D4C03A0" w14:textId="470A7121" w:rsidR="00CD6E0F" w:rsidRPr="00C9566C" w:rsidRDefault="0050396B" w:rsidP="00C9566C">
      <w:pPr>
        <w:overflowPunct w:val="0"/>
        <w:rPr>
          <w:sz w:val="24"/>
          <w:szCs w:val="24"/>
        </w:rPr>
      </w:pPr>
      <w:r w:rsidRPr="00C9566C">
        <w:rPr>
          <w:sz w:val="24"/>
          <w:szCs w:val="24"/>
        </w:rPr>
        <w:t>4</w:t>
      </w:r>
      <w:r w:rsidR="00517973" w:rsidRPr="00C9566C">
        <w:rPr>
          <w:rFonts w:hint="eastAsia"/>
          <w:sz w:val="24"/>
          <w:szCs w:val="24"/>
        </w:rPr>
        <w:t>．</w:t>
      </w:r>
      <w:r w:rsidR="005D56DE" w:rsidRPr="00C9566C">
        <w:rPr>
          <w:rFonts w:hint="eastAsia"/>
          <w:sz w:val="24"/>
          <w:szCs w:val="24"/>
        </w:rPr>
        <w:t>配套</w:t>
      </w:r>
      <w:r w:rsidR="000930C8" w:rsidRPr="00C9566C">
        <w:rPr>
          <w:rFonts w:hint="eastAsia"/>
          <w:sz w:val="24"/>
          <w:szCs w:val="24"/>
        </w:rPr>
        <w:t>耗材</w:t>
      </w:r>
      <w:r w:rsidR="005D56DE" w:rsidRPr="00C9566C">
        <w:rPr>
          <w:rFonts w:hint="eastAsia"/>
          <w:sz w:val="24"/>
          <w:szCs w:val="24"/>
        </w:rPr>
        <w:t>：</w:t>
      </w:r>
    </w:p>
    <w:p w14:paraId="2F5B7D78" w14:textId="77777777" w:rsidR="00364CCA" w:rsidRPr="00C9566C" w:rsidRDefault="0014327D" w:rsidP="00C9566C">
      <w:pPr>
        <w:ind w:right="602"/>
        <w:textAlignment w:val="baseline"/>
        <w:rPr>
          <w:sz w:val="24"/>
          <w:szCs w:val="24"/>
        </w:rPr>
      </w:pPr>
      <w:r w:rsidRPr="00C9566C">
        <w:rPr>
          <w:rFonts w:hint="eastAsia"/>
          <w:sz w:val="24"/>
          <w:szCs w:val="24"/>
        </w:rPr>
        <w:t>（</w:t>
      </w:r>
      <w:r w:rsidRPr="00C9566C">
        <w:rPr>
          <w:rFonts w:hint="eastAsia"/>
          <w:sz w:val="24"/>
          <w:szCs w:val="24"/>
        </w:rPr>
        <w:t>1</w:t>
      </w:r>
      <w:r w:rsidRPr="00C9566C">
        <w:rPr>
          <w:rFonts w:hint="eastAsia"/>
          <w:sz w:val="24"/>
          <w:szCs w:val="24"/>
        </w:rPr>
        <w:t>）</w:t>
      </w:r>
      <w:r w:rsidR="00DB205E" w:rsidRPr="00C9566C">
        <w:rPr>
          <w:rFonts w:hint="eastAsia"/>
          <w:sz w:val="24"/>
          <w:szCs w:val="24"/>
        </w:rPr>
        <w:t>血液净化装置的体外循环血路</w:t>
      </w:r>
      <w:r w:rsidR="007610A8" w:rsidRPr="00C9566C">
        <w:rPr>
          <w:rFonts w:hint="eastAsia"/>
          <w:sz w:val="24"/>
          <w:szCs w:val="24"/>
        </w:rPr>
        <w:t>:</w:t>
      </w:r>
    </w:p>
    <w:p w14:paraId="359FB1E3" w14:textId="5EE68C15" w:rsidR="00364CCA" w:rsidRPr="00C9566C" w:rsidRDefault="00364CCA" w:rsidP="000A0DD8">
      <w:pPr>
        <w:ind w:right="602" w:firstLineChars="200" w:firstLine="480"/>
        <w:textAlignment w:val="baseline"/>
        <w:rPr>
          <w:sz w:val="24"/>
          <w:szCs w:val="24"/>
        </w:rPr>
      </w:pPr>
      <w:r w:rsidRPr="00C9566C">
        <w:rPr>
          <w:rFonts w:hint="eastAsia"/>
          <w:sz w:val="24"/>
          <w:szCs w:val="24"/>
        </w:rPr>
        <w:t>a</w:t>
      </w:r>
      <w:r w:rsidRPr="00C9566C">
        <w:rPr>
          <w:rFonts w:hint="eastAsia"/>
          <w:sz w:val="24"/>
          <w:szCs w:val="24"/>
        </w:rPr>
        <w:t>）</w:t>
      </w:r>
      <w:r w:rsidR="007610A8" w:rsidRPr="00C9566C">
        <w:rPr>
          <w:rFonts w:hint="eastAsia"/>
          <w:sz w:val="24"/>
          <w:szCs w:val="24"/>
        </w:rPr>
        <w:t>泵管内径</w:t>
      </w:r>
      <w:r w:rsidR="00A63640">
        <w:rPr>
          <w:rFonts w:hint="eastAsia"/>
          <w:sz w:val="24"/>
          <w:szCs w:val="24"/>
        </w:rPr>
        <w:t>在</w:t>
      </w:r>
      <w:r w:rsidR="007610A8" w:rsidRPr="00C9566C">
        <w:rPr>
          <w:rFonts w:hint="eastAsia"/>
          <w:sz w:val="24"/>
          <w:szCs w:val="24"/>
        </w:rPr>
        <w:t>8mm</w:t>
      </w:r>
      <w:r w:rsidR="003E3823" w:rsidRPr="00C9566C">
        <w:rPr>
          <w:rFonts w:hint="eastAsia"/>
          <w:sz w:val="24"/>
          <w:szCs w:val="24"/>
        </w:rPr>
        <w:t>～</w:t>
      </w:r>
      <w:r w:rsidR="003E3823">
        <w:rPr>
          <w:sz w:val="24"/>
          <w:szCs w:val="24"/>
        </w:rPr>
        <w:t>10mm</w:t>
      </w:r>
      <w:r w:rsidR="00A63640">
        <w:rPr>
          <w:rFonts w:hint="eastAsia"/>
          <w:sz w:val="24"/>
          <w:szCs w:val="24"/>
        </w:rPr>
        <w:t>范围内</w:t>
      </w:r>
      <w:r w:rsidR="007610A8" w:rsidRPr="00C9566C">
        <w:rPr>
          <w:rFonts w:hint="eastAsia"/>
          <w:sz w:val="24"/>
          <w:szCs w:val="24"/>
        </w:rPr>
        <w:t>;</w:t>
      </w:r>
      <w:r w:rsidRPr="00C9566C">
        <w:rPr>
          <w:sz w:val="24"/>
          <w:szCs w:val="24"/>
        </w:rPr>
        <w:t xml:space="preserve"> </w:t>
      </w:r>
    </w:p>
    <w:p w14:paraId="42F2AC83" w14:textId="61A960D7" w:rsidR="00364CCA" w:rsidRPr="00C9566C" w:rsidRDefault="00364CCA" w:rsidP="000A0DD8">
      <w:pPr>
        <w:ind w:right="602" w:firstLineChars="200" w:firstLine="480"/>
        <w:textAlignment w:val="baseline"/>
        <w:rPr>
          <w:sz w:val="24"/>
          <w:szCs w:val="24"/>
        </w:rPr>
      </w:pPr>
      <w:r w:rsidRPr="00C9566C">
        <w:rPr>
          <w:rFonts w:hint="eastAsia"/>
          <w:sz w:val="24"/>
          <w:szCs w:val="24"/>
        </w:rPr>
        <w:t>b</w:t>
      </w:r>
      <w:r w:rsidRPr="00C9566C">
        <w:rPr>
          <w:rFonts w:hint="eastAsia"/>
          <w:sz w:val="24"/>
          <w:szCs w:val="24"/>
        </w:rPr>
        <w:t>）</w:t>
      </w:r>
      <w:r w:rsidRPr="00C9566C">
        <w:rPr>
          <w:sz w:val="24"/>
          <w:szCs w:val="24"/>
        </w:rPr>
        <w:t>配有专用废液管路，可以控制过滤速度</w:t>
      </w:r>
      <w:r w:rsidRPr="00C9566C">
        <w:rPr>
          <w:rFonts w:hint="eastAsia"/>
          <w:sz w:val="24"/>
          <w:szCs w:val="24"/>
        </w:rPr>
        <w:t>；</w:t>
      </w:r>
    </w:p>
    <w:p w14:paraId="5C1D4F97" w14:textId="5E342B1A" w:rsidR="007610A8" w:rsidRPr="00C9566C" w:rsidRDefault="00364CCA" w:rsidP="000A0DD8">
      <w:pPr>
        <w:overflowPunct w:val="0"/>
        <w:ind w:firstLineChars="200" w:firstLine="480"/>
        <w:rPr>
          <w:sz w:val="24"/>
          <w:szCs w:val="24"/>
        </w:rPr>
      </w:pPr>
      <w:r w:rsidRPr="00C9566C">
        <w:rPr>
          <w:sz w:val="24"/>
          <w:szCs w:val="24"/>
        </w:rPr>
        <w:t>c</w:t>
      </w:r>
      <w:r w:rsidRPr="00C9566C">
        <w:rPr>
          <w:rFonts w:hint="eastAsia"/>
          <w:sz w:val="24"/>
          <w:szCs w:val="24"/>
        </w:rPr>
        <w:t>）</w:t>
      </w:r>
      <w:r w:rsidRPr="00C9566C">
        <w:rPr>
          <w:sz w:val="24"/>
          <w:szCs w:val="24"/>
        </w:rPr>
        <w:t>可以滤除中、小分子毒素，吸附部分大分子毒素</w:t>
      </w:r>
      <w:r w:rsidRPr="00C9566C">
        <w:rPr>
          <w:rFonts w:hint="eastAsia"/>
          <w:sz w:val="24"/>
          <w:szCs w:val="24"/>
        </w:rPr>
        <w:t>等；</w:t>
      </w:r>
    </w:p>
    <w:p w14:paraId="12666807" w14:textId="25C12589" w:rsidR="00364CCA" w:rsidRPr="00C9566C" w:rsidRDefault="000A0DD8" w:rsidP="000A0DD8">
      <w:pPr>
        <w:overflowPunct w:val="0"/>
        <w:ind w:firstLineChars="200" w:firstLine="480"/>
        <w:rPr>
          <w:b/>
          <w:sz w:val="24"/>
          <w:szCs w:val="24"/>
        </w:rPr>
      </w:pPr>
      <w:r w:rsidRPr="00C9566C">
        <w:rPr>
          <w:sz w:val="24"/>
          <w:szCs w:val="24"/>
        </w:rPr>
        <w:t>*</w:t>
      </w:r>
      <w:r w:rsidR="00364CCA" w:rsidRPr="00C9566C">
        <w:rPr>
          <w:rFonts w:hint="eastAsia"/>
          <w:sz w:val="24"/>
          <w:szCs w:val="24"/>
        </w:rPr>
        <w:t>d</w:t>
      </w:r>
      <w:r w:rsidR="00364CCA" w:rsidRPr="00C9566C">
        <w:rPr>
          <w:rFonts w:hint="eastAsia"/>
          <w:sz w:val="24"/>
          <w:szCs w:val="24"/>
        </w:rPr>
        <w:t>）腹水过滤管路</w:t>
      </w:r>
      <w:r>
        <w:rPr>
          <w:rFonts w:hint="eastAsia"/>
          <w:sz w:val="24"/>
          <w:szCs w:val="24"/>
        </w:rPr>
        <w:t>具有</w:t>
      </w:r>
      <w:r w:rsidR="00364CCA" w:rsidRPr="00C9566C">
        <w:rPr>
          <w:rFonts w:hint="eastAsia"/>
          <w:sz w:val="24"/>
          <w:szCs w:val="24"/>
        </w:rPr>
        <w:t>滤网等装置</w:t>
      </w:r>
    </w:p>
    <w:p w14:paraId="0FBEF88C" w14:textId="395CFC02" w:rsidR="00364CCA" w:rsidRPr="00C9566C" w:rsidRDefault="0014327D" w:rsidP="00C9566C">
      <w:pPr>
        <w:overflowPunct w:val="0"/>
        <w:rPr>
          <w:sz w:val="24"/>
          <w:szCs w:val="24"/>
        </w:rPr>
      </w:pPr>
      <w:r w:rsidRPr="00C9566C">
        <w:rPr>
          <w:rFonts w:hint="eastAsia"/>
          <w:sz w:val="24"/>
          <w:szCs w:val="24"/>
        </w:rPr>
        <w:t>（</w:t>
      </w:r>
      <w:r w:rsidRPr="00C9566C">
        <w:rPr>
          <w:sz w:val="24"/>
          <w:szCs w:val="24"/>
        </w:rPr>
        <w:t>2</w:t>
      </w:r>
      <w:r w:rsidRPr="00C9566C">
        <w:rPr>
          <w:rFonts w:hint="eastAsia"/>
          <w:sz w:val="24"/>
          <w:szCs w:val="24"/>
        </w:rPr>
        <w:t>）</w:t>
      </w:r>
      <w:r w:rsidR="007610A8" w:rsidRPr="00C9566C">
        <w:rPr>
          <w:rFonts w:hint="eastAsia"/>
          <w:sz w:val="24"/>
          <w:szCs w:val="24"/>
        </w:rPr>
        <w:t>穿刺留置针</w:t>
      </w:r>
      <w:r w:rsidR="007610A8" w:rsidRPr="00C9566C">
        <w:rPr>
          <w:rFonts w:hint="eastAsia"/>
          <w:sz w:val="24"/>
          <w:szCs w:val="24"/>
        </w:rPr>
        <w:t>:</w:t>
      </w:r>
    </w:p>
    <w:p w14:paraId="5710AFB4" w14:textId="7FC08475" w:rsidR="00364CCA" w:rsidRPr="00C9566C" w:rsidRDefault="00364CCA" w:rsidP="000A0DD8">
      <w:pPr>
        <w:overflowPunct w:val="0"/>
        <w:ind w:firstLineChars="200" w:firstLine="480"/>
        <w:rPr>
          <w:sz w:val="24"/>
          <w:szCs w:val="24"/>
        </w:rPr>
      </w:pPr>
      <w:r w:rsidRPr="00C9566C">
        <w:rPr>
          <w:rFonts w:hint="eastAsia"/>
          <w:sz w:val="24"/>
          <w:szCs w:val="24"/>
        </w:rPr>
        <w:t>a</w:t>
      </w:r>
      <w:r w:rsidRPr="00C9566C">
        <w:rPr>
          <w:rFonts w:hint="eastAsia"/>
          <w:sz w:val="24"/>
          <w:szCs w:val="24"/>
        </w:rPr>
        <w:t>）含抽取及回收两种穿刺留置针</w:t>
      </w:r>
    </w:p>
    <w:p w14:paraId="1D68F87D" w14:textId="7F2D828E" w:rsidR="00364CCA" w:rsidRPr="00C9566C" w:rsidRDefault="00364CCA" w:rsidP="000A0DD8">
      <w:pPr>
        <w:overflowPunct w:val="0"/>
        <w:ind w:firstLineChars="200" w:firstLine="480"/>
        <w:rPr>
          <w:sz w:val="24"/>
          <w:szCs w:val="24"/>
        </w:rPr>
      </w:pPr>
      <w:r w:rsidRPr="00C9566C">
        <w:rPr>
          <w:rFonts w:hint="eastAsia"/>
          <w:sz w:val="24"/>
          <w:szCs w:val="24"/>
        </w:rPr>
        <w:t>b</w:t>
      </w:r>
      <w:r w:rsidRPr="00C9566C">
        <w:rPr>
          <w:rFonts w:hint="eastAsia"/>
          <w:sz w:val="24"/>
          <w:szCs w:val="24"/>
        </w:rPr>
        <w:t>）规格：</w:t>
      </w:r>
      <w:r w:rsidR="007610A8" w:rsidRPr="00C9566C">
        <w:rPr>
          <w:rFonts w:hint="eastAsia"/>
          <w:sz w:val="24"/>
          <w:szCs w:val="24"/>
        </w:rPr>
        <w:t>16G;</w:t>
      </w:r>
    </w:p>
    <w:p w14:paraId="5CAD12B2" w14:textId="57F3A3C8" w:rsidR="00364CCA" w:rsidRPr="00C9566C" w:rsidRDefault="000A0DD8" w:rsidP="000A0DD8">
      <w:pPr>
        <w:ind w:right="602" w:firstLineChars="200" w:firstLine="480"/>
        <w:textAlignment w:val="baseline"/>
        <w:rPr>
          <w:sz w:val="24"/>
          <w:szCs w:val="24"/>
        </w:rPr>
      </w:pPr>
      <w:r w:rsidRPr="00C9566C">
        <w:rPr>
          <w:sz w:val="24"/>
          <w:szCs w:val="24"/>
        </w:rPr>
        <w:t>*</w:t>
      </w:r>
      <w:r w:rsidR="00364CCA" w:rsidRPr="00C9566C">
        <w:rPr>
          <w:rFonts w:hint="eastAsia"/>
          <w:sz w:val="24"/>
          <w:szCs w:val="24"/>
        </w:rPr>
        <w:t>c</w:t>
      </w:r>
      <w:r w:rsidR="00364CCA" w:rsidRPr="00C9566C">
        <w:rPr>
          <w:rFonts w:hint="eastAsia"/>
          <w:sz w:val="24"/>
          <w:szCs w:val="24"/>
        </w:rPr>
        <w:t>）穿刺留置针具有防</w:t>
      </w:r>
      <w:r w:rsidR="00364CCA" w:rsidRPr="00C9566C">
        <w:rPr>
          <w:sz w:val="24"/>
          <w:szCs w:val="24"/>
        </w:rPr>
        <w:t>针孔堵塞</w:t>
      </w:r>
      <w:r w:rsidR="00364CCA" w:rsidRPr="00C9566C">
        <w:rPr>
          <w:rFonts w:hint="eastAsia"/>
          <w:sz w:val="24"/>
          <w:szCs w:val="24"/>
        </w:rPr>
        <w:t>功能</w:t>
      </w:r>
      <w:r w:rsidR="00364CCA" w:rsidRPr="00C9566C">
        <w:rPr>
          <w:sz w:val="24"/>
          <w:szCs w:val="24"/>
        </w:rPr>
        <w:t>。</w:t>
      </w:r>
    </w:p>
    <w:p w14:paraId="0BB2928E" w14:textId="38DF1051" w:rsidR="00364CCA" w:rsidRPr="00C9566C" w:rsidRDefault="000A0DD8" w:rsidP="000A0DD8">
      <w:pPr>
        <w:ind w:right="602" w:firstLineChars="200" w:firstLine="480"/>
        <w:textAlignment w:val="baseline"/>
        <w:rPr>
          <w:sz w:val="24"/>
          <w:szCs w:val="24"/>
        </w:rPr>
      </w:pPr>
      <w:r w:rsidRPr="00C9566C">
        <w:rPr>
          <w:sz w:val="24"/>
          <w:szCs w:val="24"/>
        </w:rPr>
        <w:t>*</w:t>
      </w:r>
      <w:r w:rsidR="00364CCA" w:rsidRPr="00C9566C">
        <w:rPr>
          <w:sz w:val="24"/>
          <w:szCs w:val="24"/>
        </w:rPr>
        <w:t>d</w:t>
      </w:r>
      <w:r w:rsidR="00364CCA" w:rsidRPr="00C9566C">
        <w:rPr>
          <w:rFonts w:hint="eastAsia"/>
          <w:sz w:val="24"/>
          <w:szCs w:val="24"/>
        </w:rPr>
        <w:t>）</w:t>
      </w:r>
      <w:r w:rsidR="00364CCA" w:rsidRPr="00C9566C">
        <w:rPr>
          <w:sz w:val="24"/>
          <w:szCs w:val="24"/>
        </w:rPr>
        <w:t>留置针套管</w:t>
      </w:r>
      <w:r w:rsidR="000C22CD" w:rsidRPr="00C9566C">
        <w:rPr>
          <w:rFonts w:hint="eastAsia"/>
          <w:sz w:val="24"/>
          <w:szCs w:val="24"/>
        </w:rPr>
        <w:t>具有</w:t>
      </w:r>
      <w:r w:rsidR="00364CCA" w:rsidRPr="00C9566C">
        <w:rPr>
          <w:sz w:val="24"/>
          <w:szCs w:val="24"/>
        </w:rPr>
        <w:t>防止操作时移动针的位置造成肠壁等软组织损伤</w:t>
      </w:r>
      <w:r w:rsidR="000C22CD" w:rsidRPr="00C9566C">
        <w:rPr>
          <w:rFonts w:hint="eastAsia"/>
          <w:sz w:val="24"/>
          <w:szCs w:val="24"/>
        </w:rPr>
        <w:t>功能</w:t>
      </w:r>
      <w:r w:rsidR="00364CCA" w:rsidRPr="00C9566C">
        <w:rPr>
          <w:sz w:val="24"/>
          <w:szCs w:val="24"/>
        </w:rPr>
        <w:t>。</w:t>
      </w:r>
    </w:p>
    <w:p w14:paraId="6EA6CC93" w14:textId="7DC9B6F5" w:rsidR="00D043EC" w:rsidRPr="00C9566C" w:rsidRDefault="000A0DD8" w:rsidP="00C9566C">
      <w:pPr>
        <w:overflowPunct w:val="0"/>
        <w:rPr>
          <w:sz w:val="24"/>
          <w:szCs w:val="24"/>
        </w:rPr>
      </w:pPr>
      <w:r w:rsidRPr="00C9566C">
        <w:rPr>
          <w:sz w:val="24"/>
          <w:szCs w:val="24"/>
        </w:rPr>
        <w:t>*</w:t>
      </w:r>
      <w:r w:rsidR="0014327D" w:rsidRPr="00C9566C">
        <w:rPr>
          <w:rFonts w:hint="eastAsia"/>
          <w:sz w:val="24"/>
          <w:szCs w:val="24"/>
        </w:rPr>
        <w:t>（</w:t>
      </w:r>
      <w:r w:rsidR="0014327D" w:rsidRPr="00C9566C">
        <w:rPr>
          <w:sz w:val="24"/>
          <w:szCs w:val="24"/>
        </w:rPr>
        <w:t>3</w:t>
      </w:r>
      <w:r w:rsidR="0014327D" w:rsidRPr="00C9566C">
        <w:rPr>
          <w:rFonts w:hint="eastAsia"/>
          <w:sz w:val="24"/>
          <w:szCs w:val="24"/>
        </w:rPr>
        <w:t>）</w:t>
      </w:r>
      <w:r w:rsidR="007610A8" w:rsidRPr="00C9566C">
        <w:rPr>
          <w:rFonts w:hint="eastAsia"/>
          <w:sz w:val="24"/>
          <w:szCs w:val="24"/>
        </w:rPr>
        <w:t>中空纤维膜或滤器、膜面积</w:t>
      </w:r>
      <w:r w:rsidR="0014327D" w:rsidRPr="00C9566C">
        <w:rPr>
          <w:rFonts w:hint="eastAsia"/>
          <w:sz w:val="24"/>
          <w:szCs w:val="24"/>
        </w:rPr>
        <w:t>≥</w:t>
      </w:r>
      <w:r w:rsidR="007610A8" w:rsidRPr="00C9566C">
        <w:rPr>
          <w:rFonts w:hint="eastAsia"/>
          <w:sz w:val="24"/>
          <w:szCs w:val="24"/>
        </w:rPr>
        <w:t>1.2</w:t>
      </w:r>
      <w:r w:rsidR="007610A8" w:rsidRPr="00C9566C">
        <w:rPr>
          <w:rFonts w:hint="eastAsia"/>
          <w:sz w:val="24"/>
          <w:szCs w:val="24"/>
        </w:rPr>
        <w:t>㎡</w:t>
      </w:r>
      <w:r w:rsidR="0014327D" w:rsidRPr="00C9566C">
        <w:rPr>
          <w:rFonts w:hint="eastAsia"/>
          <w:sz w:val="24"/>
          <w:szCs w:val="24"/>
        </w:rPr>
        <w:t>；</w:t>
      </w:r>
      <w:r w:rsidR="000C22CD" w:rsidRPr="00C9566C">
        <w:rPr>
          <w:sz w:val="24"/>
          <w:szCs w:val="24"/>
        </w:rPr>
        <w:t>可以滤除中、小分子毒素，吸附部分大分子毒素</w:t>
      </w:r>
      <w:r w:rsidR="000C22CD" w:rsidRPr="00C9566C">
        <w:rPr>
          <w:rFonts w:hint="eastAsia"/>
          <w:sz w:val="24"/>
          <w:szCs w:val="24"/>
        </w:rPr>
        <w:t>等；</w:t>
      </w:r>
    </w:p>
    <w:p w14:paraId="0E4DCC66" w14:textId="585DCB41" w:rsidR="00D043EC" w:rsidRPr="00C9566C" w:rsidRDefault="00BC1783" w:rsidP="00C9566C">
      <w:pPr>
        <w:overflowPunct w:val="0"/>
        <w:rPr>
          <w:sz w:val="24"/>
          <w:szCs w:val="24"/>
        </w:rPr>
      </w:pPr>
      <w:r w:rsidRPr="00C9566C">
        <w:rPr>
          <w:sz w:val="24"/>
          <w:szCs w:val="24"/>
        </w:rPr>
        <w:t>*</w:t>
      </w:r>
      <w:r w:rsidR="0050396B" w:rsidRPr="00C9566C">
        <w:rPr>
          <w:rFonts w:hint="eastAsia"/>
          <w:sz w:val="24"/>
          <w:szCs w:val="24"/>
        </w:rPr>
        <w:t>5</w:t>
      </w:r>
      <w:r w:rsidR="0050396B" w:rsidRPr="00C9566C">
        <w:rPr>
          <w:rFonts w:hint="eastAsia"/>
          <w:sz w:val="24"/>
          <w:szCs w:val="24"/>
        </w:rPr>
        <w:t>．每年提供不少于一次免费</w:t>
      </w:r>
      <w:r>
        <w:rPr>
          <w:rFonts w:hint="eastAsia"/>
          <w:sz w:val="24"/>
          <w:szCs w:val="24"/>
        </w:rPr>
        <w:t>检测</w:t>
      </w:r>
      <w:r w:rsidR="0050396B" w:rsidRPr="00C9566C">
        <w:rPr>
          <w:rFonts w:hint="eastAsia"/>
          <w:sz w:val="24"/>
          <w:szCs w:val="24"/>
        </w:rPr>
        <w:t>校准，提供</w:t>
      </w:r>
      <w:r>
        <w:rPr>
          <w:rFonts w:hint="eastAsia"/>
          <w:sz w:val="24"/>
          <w:szCs w:val="24"/>
        </w:rPr>
        <w:t>相应</w:t>
      </w:r>
      <w:r w:rsidR="0050396B" w:rsidRPr="00C9566C">
        <w:rPr>
          <w:rFonts w:hint="eastAsia"/>
          <w:sz w:val="24"/>
          <w:szCs w:val="24"/>
        </w:rPr>
        <w:t>报告。</w:t>
      </w:r>
    </w:p>
    <w:p w14:paraId="7ADCCC77" w14:textId="13F321B8" w:rsidR="0014327D" w:rsidRPr="00B263EA" w:rsidRDefault="000C22CD" w:rsidP="00C9566C">
      <w:pPr>
        <w:rPr>
          <w:rFonts w:eastAsia="黑体"/>
          <w:sz w:val="24"/>
        </w:rPr>
      </w:pPr>
      <w:r w:rsidRPr="00B263EA">
        <w:rPr>
          <w:rFonts w:eastAsia="黑体" w:hint="eastAsia"/>
          <w:sz w:val="24"/>
        </w:rPr>
        <w:t>四</w:t>
      </w:r>
      <w:r w:rsidRPr="00B263EA">
        <w:rPr>
          <w:rFonts w:eastAsia="黑体"/>
          <w:sz w:val="24"/>
        </w:rPr>
        <w:t>.</w:t>
      </w:r>
      <w:r w:rsidRPr="00B263EA">
        <w:rPr>
          <w:rFonts w:eastAsia="黑体" w:hint="eastAsia"/>
          <w:sz w:val="24"/>
        </w:rPr>
        <w:t>耗材用量：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242"/>
        <w:gridCol w:w="3828"/>
        <w:gridCol w:w="2693"/>
      </w:tblGrid>
      <w:tr w:rsidR="00E73A95" w14:paraId="6A2FCC64" w14:textId="684DFEC5" w:rsidTr="00E73A95">
        <w:tc>
          <w:tcPr>
            <w:tcW w:w="1242" w:type="dxa"/>
          </w:tcPr>
          <w:p w14:paraId="0854FECC" w14:textId="7161474A" w:rsidR="00E73A95" w:rsidRDefault="00E73A95" w:rsidP="00C9566C">
            <w:pPr>
              <w:overflowPunct w:val="0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828" w:type="dxa"/>
          </w:tcPr>
          <w:p w14:paraId="3FBF8597" w14:textId="575943FD" w:rsidR="00E73A95" w:rsidRDefault="00E73A95" w:rsidP="00C9566C">
            <w:pPr>
              <w:overflowPunct w:val="0"/>
              <w:rPr>
                <w:sz w:val="24"/>
              </w:rPr>
            </w:pPr>
            <w:r>
              <w:rPr>
                <w:rFonts w:hint="eastAsia"/>
                <w:sz w:val="24"/>
              </w:rPr>
              <w:t>耗材名称</w:t>
            </w:r>
          </w:p>
        </w:tc>
        <w:tc>
          <w:tcPr>
            <w:tcW w:w="2693" w:type="dxa"/>
          </w:tcPr>
          <w:p w14:paraId="3174D583" w14:textId="3FA8F717" w:rsidR="00E73A95" w:rsidRDefault="00E73A95" w:rsidP="00C9566C">
            <w:pPr>
              <w:overflowPunct w:val="0"/>
              <w:rPr>
                <w:sz w:val="24"/>
              </w:rPr>
            </w:pPr>
            <w:r>
              <w:rPr>
                <w:rFonts w:hint="eastAsia"/>
                <w:sz w:val="24"/>
              </w:rPr>
              <w:t>预计年用量（套）</w:t>
            </w:r>
          </w:p>
        </w:tc>
      </w:tr>
      <w:tr w:rsidR="00E73A95" w14:paraId="1D637DB1" w14:textId="428DB3BA" w:rsidTr="00E73A95">
        <w:tc>
          <w:tcPr>
            <w:tcW w:w="1242" w:type="dxa"/>
          </w:tcPr>
          <w:p w14:paraId="46C1154F" w14:textId="64781EDB" w:rsidR="00E73A95" w:rsidRDefault="00E73A95" w:rsidP="00C9566C">
            <w:pPr>
              <w:overflowPunct w:val="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828" w:type="dxa"/>
            <w:vAlign w:val="center"/>
          </w:tcPr>
          <w:p w14:paraId="785B50A3" w14:textId="17567889" w:rsidR="00E73A95" w:rsidRDefault="00E73A95" w:rsidP="00C9566C">
            <w:pPr>
              <w:overflowPunct w:val="0"/>
              <w:rPr>
                <w:sz w:val="24"/>
              </w:rPr>
            </w:pPr>
            <w:r>
              <w:rPr>
                <w:rFonts w:hint="eastAsia"/>
                <w:sz w:val="24"/>
              </w:rPr>
              <w:t>抽取</w:t>
            </w:r>
            <w:r w:rsidRPr="007610A8">
              <w:rPr>
                <w:rFonts w:hint="eastAsia"/>
                <w:sz w:val="24"/>
              </w:rPr>
              <w:t>穿刺留置针</w:t>
            </w:r>
          </w:p>
        </w:tc>
        <w:tc>
          <w:tcPr>
            <w:tcW w:w="2693" w:type="dxa"/>
            <w:vMerge w:val="restart"/>
            <w:vAlign w:val="center"/>
          </w:tcPr>
          <w:p w14:paraId="62316E5B" w14:textId="07E5E30A" w:rsidR="00E73A95" w:rsidRDefault="00E73A95" w:rsidP="00C9566C">
            <w:pPr>
              <w:overflowPunct w:val="0"/>
              <w:rPr>
                <w:sz w:val="24"/>
              </w:rPr>
            </w:pPr>
            <w:r>
              <w:rPr>
                <w:rFonts w:asciiTheme="minorEastAsia" w:eastAsiaTheme="minorEastAsia" w:hAnsiTheme="minorEastAsia" w:cstheme="majorEastAsia"/>
                <w:sz w:val="24"/>
                <w:szCs w:val="24"/>
              </w:rPr>
              <w:t>48</w:t>
            </w:r>
            <w:r>
              <w:rPr>
                <w:rFonts w:asciiTheme="minorEastAsia" w:eastAsiaTheme="minorEastAsia" w:hAnsiTheme="minorEastAsia" w:cstheme="majorEastAsia" w:hint="eastAsia"/>
                <w:sz w:val="24"/>
                <w:szCs w:val="24"/>
              </w:rPr>
              <w:t>套</w:t>
            </w:r>
            <w:bookmarkStart w:id="0" w:name="_GoBack"/>
            <w:bookmarkEnd w:id="0"/>
          </w:p>
        </w:tc>
      </w:tr>
      <w:tr w:rsidR="00E73A95" w14:paraId="0E87701D" w14:textId="6CC9B037" w:rsidTr="00E73A95">
        <w:tc>
          <w:tcPr>
            <w:tcW w:w="1242" w:type="dxa"/>
          </w:tcPr>
          <w:p w14:paraId="0396D4F9" w14:textId="6F44B6C9" w:rsidR="00E73A95" w:rsidRDefault="00E73A95" w:rsidP="00C9566C">
            <w:pPr>
              <w:overflowPunct w:val="0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828" w:type="dxa"/>
            <w:vAlign w:val="center"/>
          </w:tcPr>
          <w:p w14:paraId="4C74F666" w14:textId="155E7576" w:rsidR="00E73A95" w:rsidRDefault="00E73A95" w:rsidP="00C9566C">
            <w:pPr>
              <w:overflowPunct w:val="0"/>
              <w:rPr>
                <w:sz w:val="24"/>
              </w:rPr>
            </w:pPr>
            <w:r>
              <w:rPr>
                <w:rFonts w:hint="eastAsia"/>
                <w:sz w:val="24"/>
              </w:rPr>
              <w:t>回收</w:t>
            </w:r>
            <w:r w:rsidRPr="007610A8">
              <w:rPr>
                <w:rFonts w:hint="eastAsia"/>
                <w:sz w:val="24"/>
              </w:rPr>
              <w:t>穿刺留置针</w:t>
            </w:r>
          </w:p>
        </w:tc>
        <w:tc>
          <w:tcPr>
            <w:tcW w:w="2693" w:type="dxa"/>
            <w:vMerge/>
            <w:vAlign w:val="center"/>
          </w:tcPr>
          <w:p w14:paraId="3E1D8BC2" w14:textId="42992324" w:rsidR="00E73A95" w:rsidRDefault="00E73A95" w:rsidP="00C9566C">
            <w:pPr>
              <w:overflowPunct w:val="0"/>
              <w:rPr>
                <w:sz w:val="24"/>
              </w:rPr>
            </w:pPr>
          </w:p>
        </w:tc>
      </w:tr>
      <w:tr w:rsidR="00E73A95" w14:paraId="08BED017" w14:textId="37C6AFCA" w:rsidTr="00E73A95">
        <w:tc>
          <w:tcPr>
            <w:tcW w:w="1242" w:type="dxa"/>
          </w:tcPr>
          <w:p w14:paraId="5F12667E" w14:textId="3A252732" w:rsidR="00E73A95" w:rsidRDefault="00E73A95" w:rsidP="00C9566C">
            <w:pPr>
              <w:overflowPunct w:val="0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828" w:type="dxa"/>
            <w:vAlign w:val="center"/>
          </w:tcPr>
          <w:p w14:paraId="5FF2D081" w14:textId="4980FE9E" w:rsidR="00E73A95" w:rsidRDefault="00E73A95" w:rsidP="00C9566C">
            <w:pPr>
              <w:overflowPunct w:val="0"/>
              <w:rPr>
                <w:sz w:val="24"/>
              </w:rPr>
            </w:pPr>
            <w:r>
              <w:rPr>
                <w:rFonts w:asciiTheme="minorEastAsia" w:eastAsiaTheme="minorEastAsia" w:hAnsiTheme="minorEastAsia" w:cstheme="majorEastAsia" w:hint="eastAsia"/>
                <w:sz w:val="24"/>
                <w:szCs w:val="24"/>
              </w:rPr>
              <w:t>专用管路及配管</w:t>
            </w:r>
          </w:p>
        </w:tc>
        <w:tc>
          <w:tcPr>
            <w:tcW w:w="2693" w:type="dxa"/>
            <w:vMerge/>
            <w:vAlign w:val="center"/>
          </w:tcPr>
          <w:p w14:paraId="0135D1D0" w14:textId="5AC88999" w:rsidR="00E73A95" w:rsidRDefault="00E73A95" w:rsidP="00C9566C">
            <w:pPr>
              <w:overflowPunct w:val="0"/>
              <w:rPr>
                <w:sz w:val="24"/>
              </w:rPr>
            </w:pPr>
          </w:p>
        </w:tc>
      </w:tr>
      <w:tr w:rsidR="00E73A95" w14:paraId="485610F7" w14:textId="6CE216FD" w:rsidTr="00E73A95">
        <w:tc>
          <w:tcPr>
            <w:tcW w:w="1242" w:type="dxa"/>
          </w:tcPr>
          <w:p w14:paraId="63A54317" w14:textId="3E5D6B7A" w:rsidR="00E73A95" w:rsidRDefault="00E73A95" w:rsidP="00C9566C">
            <w:pPr>
              <w:overflowPunct w:val="0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828" w:type="dxa"/>
            <w:vAlign w:val="center"/>
          </w:tcPr>
          <w:p w14:paraId="560BAA29" w14:textId="40130EB3" w:rsidR="00E73A95" w:rsidRDefault="00E73A95" w:rsidP="00C9566C">
            <w:pPr>
              <w:overflowPunct w:val="0"/>
              <w:rPr>
                <w:sz w:val="24"/>
              </w:rPr>
            </w:pPr>
            <w:r>
              <w:rPr>
                <w:rFonts w:asciiTheme="minorEastAsia" w:eastAsiaTheme="minorEastAsia" w:hAnsiTheme="minorEastAsia" w:cstheme="majorEastAsia" w:hint="eastAsia"/>
                <w:sz w:val="24"/>
                <w:szCs w:val="24"/>
              </w:rPr>
              <w:t>透析器</w:t>
            </w:r>
          </w:p>
        </w:tc>
        <w:tc>
          <w:tcPr>
            <w:tcW w:w="2693" w:type="dxa"/>
            <w:vMerge/>
            <w:vAlign w:val="center"/>
          </w:tcPr>
          <w:p w14:paraId="188BDAD0" w14:textId="6384F03A" w:rsidR="00E73A95" w:rsidRDefault="00E73A95" w:rsidP="00C9566C">
            <w:pPr>
              <w:overflowPunct w:val="0"/>
              <w:rPr>
                <w:sz w:val="24"/>
              </w:rPr>
            </w:pPr>
          </w:p>
        </w:tc>
      </w:tr>
    </w:tbl>
    <w:p w14:paraId="473B432E" w14:textId="1775011E" w:rsidR="000C22CD" w:rsidRPr="003E3823" w:rsidRDefault="00B263EA" w:rsidP="003E3823">
      <w:pPr>
        <w:rPr>
          <w:rFonts w:eastAsia="黑体"/>
          <w:sz w:val="24"/>
        </w:rPr>
      </w:pPr>
      <w:r w:rsidRPr="003E3823">
        <w:rPr>
          <w:rFonts w:eastAsia="黑体" w:hint="eastAsia"/>
          <w:sz w:val="24"/>
        </w:rPr>
        <w:t>五．售后服务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938"/>
      </w:tblGrid>
      <w:tr w:rsidR="00C9566C" w14:paraId="4DFB61A8" w14:textId="77777777" w:rsidTr="00063835">
        <w:tc>
          <w:tcPr>
            <w:tcW w:w="817" w:type="dxa"/>
            <w:vAlign w:val="center"/>
          </w:tcPr>
          <w:p w14:paraId="0C8BC315" w14:textId="77777777" w:rsidR="00C9566C" w:rsidRDefault="00C9566C" w:rsidP="00C9566C">
            <w:pPr>
              <w:widowControl w:val="0"/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 w:hint="eastAsia"/>
                <w:b/>
                <w:szCs w:val="22"/>
              </w:rPr>
              <w:t>序号</w:t>
            </w:r>
          </w:p>
        </w:tc>
        <w:tc>
          <w:tcPr>
            <w:tcW w:w="7938" w:type="dxa"/>
          </w:tcPr>
          <w:p w14:paraId="68C7A46A" w14:textId="77777777" w:rsidR="00C9566C" w:rsidRDefault="00C9566C" w:rsidP="00C9566C">
            <w:pPr>
              <w:jc w:val="center"/>
              <w:rPr>
                <w:rFonts w:ascii="宋体" w:hAnsi="宋体" w:cs="宋体"/>
                <w:b/>
                <w:szCs w:val="22"/>
              </w:rPr>
            </w:pPr>
            <w:r>
              <w:rPr>
                <w:rFonts w:ascii="宋体" w:hAnsi="宋体" w:cs="宋体" w:hint="eastAsia"/>
                <w:b/>
                <w:szCs w:val="22"/>
              </w:rPr>
              <w:t>具体要求</w:t>
            </w:r>
          </w:p>
        </w:tc>
      </w:tr>
      <w:tr w:rsidR="00C9566C" w14:paraId="1212B42E" w14:textId="77777777" w:rsidTr="00063835">
        <w:tc>
          <w:tcPr>
            <w:tcW w:w="817" w:type="dxa"/>
            <w:vAlign w:val="center"/>
          </w:tcPr>
          <w:p w14:paraId="3FDE3A21" w14:textId="77777777" w:rsidR="00C9566C" w:rsidRDefault="00C9566C" w:rsidP="00C9566C">
            <w:pPr>
              <w:widowControl w:val="0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1</w:t>
            </w:r>
          </w:p>
        </w:tc>
        <w:tc>
          <w:tcPr>
            <w:tcW w:w="7938" w:type="dxa"/>
          </w:tcPr>
          <w:p w14:paraId="4B68E47F" w14:textId="77777777" w:rsidR="00C9566C" w:rsidRDefault="00C9566C" w:rsidP="00C9566C">
            <w:pPr>
              <w:rPr>
                <w:rFonts w:ascii="宋体" w:hAnsi="宋体" w:cs="宋体"/>
                <w:szCs w:val="22"/>
              </w:rPr>
            </w:pPr>
            <w:r>
              <w:rPr>
                <w:rFonts w:ascii="宋体" w:hAnsi="宋体" w:cs="宋体" w:hint="eastAsia"/>
                <w:szCs w:val="22"/>
              </w:rPr>
              <w:t>整机质保不少于三年。</w:t>
            </w:r>
          </w:p>
        </w:tc>
      </w:tr>
      <w:tr w:rsidR="00C9566C" w14:paraId="349C94B1" w14:textId="77777777" w:rsidTr="00063835">
        <w:tc>
          <w:tcPr>
            <w:tcW w:w="817" w:type="dxa"/>
            <w:vAlign w:val="center"/>
          </w:tcPr>
          <w:p w14:paraId="72970C98" w14:textId="77777777" w:rsidR="00C9566C" w:rsidRDefault="00C9566C" w:rsidP="00C9566C">
            <w:pPr>
              <w:widowControl w:val="0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lastRenderedPageBreak/>
              <w:t>2</w:t>
            </w:r>
          </w:p>
        </w:tc>
        <w:tc>
          <w:tcPr>
            <w:tcW w:w="7938" w:type="dxa"/>
          </w:tcPr>
          <w:p w14:paraId="27CB12CA" w14:textId="77777777" w:rsidR="00C9566C" w:rsidRDefault="00C9566C" w:rsidP="00C9566C">
            <w:pPr>
              <w:widowControl w:val="0"/>
              <w:rPr>
                <w:rFonts w:ascii="宋体" w:hAnsi="宋体" w:cs="宋体"/>
              </w:rPr>
            </w:pPr>
            <w:r>
              <w:rPr>
                <w:rFonts w:hint="eastAsia"/>
              </w:rPr>
              <w:t>提供全年原厂</w:t>
            </w:r>
            <w:r>
              <w:rPr>
                <w:rFonts w:hint="eastAsia"/>
              </w:rPr>
              <w:t>7</w:t>
            </w:r>
            <w:r>
              <w:t>*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小时技术支持，</w:t>
            </w:r>
            <w:r>
              <w:rPr>
                <w:rFonts w:ascii="宋体" w:hAnsi="宋体" w:cs="宋体" w:hint="eastAsia"/>
              </w:rPr>
              <w:t>软件系统终身免费升级</w:t>
            </w:r>
            <w:r>
              <w:rPr>
                <w:rFonts w:ascii="宋体" w:hAnsi="宋体" w:cs="宋体" w:hint="eastAsia"/>
                <w:szCs w:val="22"/>
              </w:rPr>
              <w:t>（提供承诺函）。</w:t>
            </w:r>
          </w:p>
        </w:tc>
      </w:tr>
      <w:tr w:rsidR="00C9566C" w14:paraId="5FBE3A3B" w14:textId="77777777" w:rsidTr="00063835">
        <w:tc>
          <w:tcPr>
            <w:tcW w:w="817" w:type="dxa"/>
            <w:vAlign w:val="center"/>
          </w:tcPr>
          <w:p w14:paraId="760124D0" w14:textId="77777777" w:rsidR="00C9566C" w:rsidRDefault="00C9566C" w:rsidP="00C9566C">
            <w:pPr>
              <w:widowControl w:val="0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</w:t>
            </w:r>
          </w:p>
        </w:tc>
        <w:tc>
          <w:tcPr>
            <w:tcW w:w="7938" w:type="dxa"/>
          </w:tcPr>
          <w:p w14:paraId="24EE2997" w14:textId="77777777" w:rsidR="00C9566C" w:rsidRDefault="00C9566C" w:rsidP="00C9566C">
            <w:pPr>
              <w:widowControl w:val="0"/>
              <w:rPr>
                <w:rFonts w:ascii="宋体" w:hAnsi="宋体" w:cs="宋体"/>
              </w:rPr>
            </w:pPr>
            <w:r>
              <w:rPr>
                <w:rFonts w:ascii="Calibri" w:hAnsi="Calibri" w:hint="eastAsia"/>
                <w:szCs w:val="22"/>
              </w:rPr>
              <w:t>安装调试后完成进行性能验证，并提供验证报告</w:t>
            </w:r>
            <w:r>
              <w:rPr>
                <w:rFonts w:ascii="宋体" w:hAnsi="宋体" w:cs="宋体" w:hint="eastAsia"/>
                <w:szCs w:val="22"/>
              </w:rPr>
              <w:t>。</w:t>
            </w:r>
          </w:p>
        </w:tc>
      </w:tr>
      <w:tr w:rsidR="00C9566C" w14:paraId="365184B2" w14:textId="77777777" w:rsidTr="00063835">
        <w:tc>
          <w:tcPr>
            <w:tcW w:w="817" w:type="dxa"/>
            <w:vAlign w:val="center"/>
          </w:tcPr>
          <w:p w14:paraId="1FCCC200" w14:textId="77777777" w:rsidR="00C9566C" w:rsidRDefault="00C9566C" w:rsidP="00C9566C">
            <w:pPr>
              <w:widowControl w:val="0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★</w:t>
            </w:r>
            <w:r>
              <w:rPr>
                <w:rFonts w:ascii="Calibri" w:hAnsi="Calibri"/>
                <w:szCs w:val="22"/>
              </w:rPr>
              <w:t>4</w:t>
            </w:r>
          </w:p>
        </w:tc>
        <w:tc>
          <w:tcPr>
            <w:tcW w:w="7938" w:type="dxa"/>
          </w:tcPr>
          <w:p w14:paraId="0D3B484E" w14:textId="77777777" w:rsidR="00C9566C" w:rsidRDefault="00C9566C" w:rsidP="00C9566C">
            <w:pPr>
              <w:rPr>
                <w:rFonts w:ascii="宋体" w:hAnsi="宋体" w:cs="宋体"/>
                <w:szCs w:val="22"/>
              </w:rPr>
            </w:pPr>
            <w:r>
              <w:rPr>
                <w:rFonts w:ascii="宋体" w:hAnsi="宋体" w:cs="宋体" w:hint="eastAsia"/>
                <w:szCs w:val="22"/>
              </w:rPr>
              <w:t>质保期外易损件、易耗品需报价，如不报价视为免费赠送。质保期外维修、检测、升级等均免上门服务费（提供承诺函）。</w:t>
            </w:r>
          </w:p>
        </w:tc>
      </w:tr>
      <w:tr w:rsidR="00C9566C" w14:paraId="5E1DB38C" w14:textId="77777777" w:rsidTr="00063835">
        <w:tc>
          <w:tcPr>
            <w:tcW w:w="817" w:type="dxa"/>
            <w:vAlign w:val="center"/>
          </w:tcPr>
          <w:p w14:paraId="705C6885" w14:textId="77777777" w:rsidR="00C9566C" w:rsidRDefault="00C9566C" w:rsidP="00C9566C">
            <w:pPr>
              <w:widowControl w:val="0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5</w:t>
            </w:r>
          </w:p>
        </w:tc>
        <w:tc>
          <w:tcPr>
            <w:tcW w:w="7938" w:type="dxa"/>
          </w:tcPr>
          <w:p w14:paraId="24229793" w14:textId="77777777" w:rsidR="00C9566C" w:rsidRDefault="00C9566C" w:rsidP="00C9566C">
            <w:pPr>
              <w:rPr>
                <w:rFonts w:ascii="宋体" w:hAnsi="宋体" w:cs="宋体"/>
                <w:szCs w:val="22"/>
              </w:rPr>
            </w:pPr>
            <w:r>
              <w:rPr>
                <w:rFonts w:ascii="宋体" w:hAnsi="宋体" w:cs="宋体" w:hint="eastAsia"/>
                <w:szCs w:val="22"/>
              </w:rPr>
              <w:t>故障报修响应时间≤</w:t>
            </w:r>
            <w:r>
              <w:rPr>
                <w:rFonts w:ascii="宋体" w:hAnsi="宋体" w:cs="宋体"/>
                <w:szCs w:val="22"/>
              </w:rPr>
              <w:t>0.5</w:t>
            </w:r>
            <w:r>
              <w:rPr>
                <w:rFonts w:ascii="宋体" w:hAnsi="宋体" w:cs="宋体" w:hint="eastAsia"/>
                <w:szCs w:val="22"/>
              </w:rPr>
              <w:t>小时，接到维护电话</w:t>
            </w:r>
            <w:r>
              <w:rPr>
                <w:rFonts w:ascii="宋体" w:hAnsi="宋体" w:cs="宋体"/>
                <w:szCs w:val="22"/>
              </w:rPr>
              <w:t>2</w:t>
            </w:r>
            <w:r>
              <w:rPr>
                <w:rFonts w:ascii="宋体" w:hAnsi="宋体" w:cs="宋体" w:hint="eastAsia"/>
                <w:szCs w:val="22"/>
              </w:rPr>
              <w:t>小时抵达现场，如需返厂维修，可提供备用机（提供承诺函）。</w:t>
            </w:r>
          </w:p>
        </w:tc>
      </w:tr>
      <w:tr w:rsidR="00C9566C" w14:paraId="78580149" w14:textId="77777777" w:rsidTr="00063835">
        <w:tc>
          <w:tcPr>
            <w:tcW w:w="817" w:type="dxa"/>
            <w:vAlign w:val="center"/>
          </w:tcPr>
          <w:p w14:paraId="347DF733" w14:textId="77777777" w:rsidR="00C9566C" w:rsidRDefault="00C9566C" w:rsidP="00C9566C">
            <w:pPr>
              <w:widowControl w:val="0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6</w:t>
            </w:r>
          </w:p>
        </w:tc>
        <w:tc>
          <w:tcPr>
            <w:tcW w:w="7938" w:type="dxa"/>
          </w:tcPr>
          <w:p w14:paraId="5F81243C" w14:textId="77777777" w:rsidR="00C9566C" w:rsidRDefault="00C9566C" w:rsidP="00C9566C">
            <w:pPr>
              <w:widowControl w:val="0"/>
              <w:rPr>
                <w:rFonts w:ascii="宋体" w:hAnsi="宋体" w:cs="宋体"/>
                <w:szCs w:val="22"/>
              </w:rPr>
            </w:pPr>
            <w:r>
              <w:rPr>
                <w:rFonts w:ascii="宋体" w:hAnsi="宋体" w:cs="宋体" w:hint="eastAsia"/>
                <w:szCs w:val="22"/>
              </w:rPr>
              <w:t>服务期内</w:t>
            </w:r>
            <w:r>
              <w:rPr>
                <w:rFonts w:ascii="宋体" w:hAnsi="宋体" w:cs="宋体"/>
                <w:szCs w:val="22"/>
              </w:rPr>
              <w:t>每年</w:t>
            </w:r>
            <w:r>
              <w:rPr>
                <w:rFonts w:ascii="宋体" w:hAnsi="宋体" w:cs="宋体" w:hint="eastAsia"/>
                <w:szCs w:val="22"/>
              </w:rPr>
              <w:t>开展</w:t>
            </w:r>
            <w:r>
              <w:rPr>
                <w:rFonts w:ascii="宋体" w:hAnsi="宋体" w:cs="宋体"/>
                <w:szCs w:val="22"/>
              </w:rPr>
              <w:t>至少一次</w:t>
            </w:r>
            <w:r>
              <w:rPr>
                <w:rFonts w:ascii="宋体" w:hAnsi="宋体" w:cs="宋体" w:hint="eastAsia"/>
                <w:szCs w:val="22"/>
              </w:rPr>
              <w:t>免费检测、</w:t>
            </w:r>
            <w:r>
              <w:rPr>
                <w:rFonts w:ascii="宋体" w:hAnsi="宋体" w:cs="宋体"/>
                <w:szCs w:val="22"/>
              </w:rPr>
              <w:t>校准，</w:t>
            </w:r>
            <w:r>
              <w:rPr>
                <w:rFonts w:ascii="宋体" w:hAnsi="宋体" w:cs="宋体" w:hint="eastAsia"/>
                <w:szCs w:val="22"/>
              </w:rPr>
              <w:t>并提供检测、校准报告（提供承诺函）。</w:t>
            </w:r>
          </w:p>
        </w:tc>
      </w:tr>
      <w:tr w:rsidR="00C9566C" w14:paraId="7412F9DD" w14:textId="77777777" w:rsidTr="00063835">
        <w:tc>
          <w:tcPr>
            <w:tcW w:w="817" w:type="dxa"/>
            <w:vAlign w:val="center"/>
          </w:tcPr>
          <w:p w14:paraId="249D1F0B" w14:textId="5747ABDA" w:rsidR="00C9566C" w:rsidRDefault="003E3823" w:rsidP="00C9566C">
            <w:pPr>
              <w:widowControl w:val="0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7</w:t>
            </w:r>
          </w:p>
        </w:tc>
        <w:tc>
          <w:tcPr>
            <w:tcW w:w="7938" w:type="dxa"/>
          </w:tcPr>
          <w:p w14:paraId="3ABCB25A" w14:textId="45351D5E" w:rsidR="00C9566C" w:rsidRDefault="00C9566C" w:rsidP="00C9566C">
            <w:pPr>
              <w:widowControl w:val="0"/>
              <w:rPr>
                <w:rFonts w:ascii="宋体" w:hAnsi="宋体" w:cs="宋体"/>
                <w:szCs w:val="22"/>
              </w:rPr>
            </w:pPr>
            <w:r>
              <w:rPr>
                <w:rFonts w:hint="eastAsia"/>
              </w:rPr>
              <w:t>提供全年原厂</w:t>
            </w:r>
            <w:r>
              <w:rPr>
                <w:rFonts w:hint="eastAsia"/>
              </w:rPr>
              <w:t>7</w:t>
            </w:r>
            <w:r>
              <w:t>*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小时技术支持</w:t>
            </w:r>
            <w:r>
              <w:rPr>
                <w:rFonts w:ascii="宋体" w:hAnsi="宋体" w:cs="宋体" w:hint="eastAsia"/>
                <w:szCs w:val="22"/>
              </w:rPr>
              <w:t>（提供承诺函）</w:t>
            </w:r>
            <w:r>
              <w:rPr>
                <w:rFonts w:hint="eastAsia"/>
              </w:rPr>
              <w:t>。</w:t>
            </w:r>
          </w:p>
        </w:tc>
      </w:tr>
      <w:tr w:rsidR="00C9566C" w14:paraId="172FC8BE" w14:textId="77777777" w:rsidTr="00063835">
        <w:tc>
          <w:tcPr>
            <w:tcW w:w="817" w:type="dxa"/>
            <w:vAlign w:val="center"/>
          </w:tcPr>
          <w:p w14:paraId="46B2AF64" w14:textId="7398B8A3" w:rsidR="00C9566C" w:rsidRDefault="003E3823" w:rsidP="00C9566C">
            <w:pPr>
              <w:widowControl w:val="0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8</w:t>
            </w:r>
          </w:p>
        </w:tc>
        <w:tc>
          <w:tcPr>
            <w:tcW w:w="7938" w:type="dxa"/>
          </w:tcPr>
          <w:p w14:paraId="4FFF7B73" w14:textId="1DA0351F" w:rsidR="00C9566C" w:rsidRDefault="00C9566C" w:rsidP="00C9566C">
            <w:pPr>
              <w:widowControl w:val="0"/>
            </w:pPr>
            <w:r>
              <w:rPr>
                <w:rFonts w:hint="eastAsia"/>
              </w:rPr>
              <w:t>验收或使用过程中如发现存在质量问题，应及时派人到现场行进退换货处理，由此产生的一切责任与费用由投标人承担</w:t>
            </w:r>
            <w:r>
              <w:rPr>
                <w:rFonts w:ascii="宋体" w:hAnsi="宋体" w:cs="宋体" w:hint="eastAsia"/>
                <w:szCs w:val="22"/>
              </w:rPr>
              <w:t>（提供承诺函）</w:t>
            </w:r>
            <w:r>
              <w:rPr>
                <w:rFonts w:hint="eastAsia"/>
              </w:rPr>
              <w:t>。</w:t>
            </w:r>
          </w:p>
        </w:tc>
      </w:tr>
      <w:tr w:rsidR="00C9566C" w14:paraId="47A5DECF" w14:textId="77777777" w:rsidTr="00063835">
        <w:tc>
          <w:tcPr>
            <w:tcW w:w="817" w:type="dxa"/>
            <w:vAlign w:val="center"/>
          </w:tcPr>
          <w:p w14:paraId="3A68A1D2" w14:textId="44F03B60" w:rsidR="00C9566C" w:rsidRDefault="003E3823" w:rsidP="00C9566C">
            <w:pPr>
              <w:widowControl w:val="0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9</w:t>
            </w:r>
          </w:p>
        </w:tc>
        <w:tc>
          <w:tcPr>
            <w:tcW w:w="7938" w:type="dxa"/>
          </w:tcPr>
          <w:p w14:paraId="5B14CA68" w14:textId="2622A44E" w:rsidR="00C9566C" w:rsidRDefault="00C9566C" w:rsidP="00C9566C">
            <w:pPr>
              <w:widowControl w:val="0"/>
            </w:pPr>
            <w:r>
              <w:rPr>
                <w:rFonts w:hint="eastAsia"/>
              </w:rPr>
              <w:t>供货过程中如存在虚假、欺骗等行为，招标人有权对投标人处罚违约金。情节严重的交司法机关处置</w:t>
            </w:r>
            <w:r>
              <w:rPr>
                <w:rFonts w:ascii="宋体" w:hAnsi="宋体" w:cs="宋体" w:hint="eastAsia"/>
                <w:szCs w:val="22"/>
              </w:rPr>
              <w:t>（提供承诺函）</w:t>
            </w:r>
            <w:r>
              <w:rPr>
                <w:rFonts w:hint="eastAsia"/>
              </w:rPr>
              <w:t>。</w:t>
            </w:r>
          </w:p>
        </w:tc>
      </w:tr>
    </w:tbl>
    <w:p w14:paraId="7EB8A480" w14:textId="77777777" w:rsidR="00C9566C" w:rsidRPr="00C9566C" w:rsidRDefault="00C9566C" w:rsidP="00C9566C">
      <w:pPr>
        <w:overflowPunct w:val="0"/>
        <w:rPr>
          <w:sz w:val="24"/>
        </w:rPr>
      </w:pPr>
    </w:p>
    <w:sectPr w:rsidR="00C9566C" w:rsidRPr="00C9566C">
      <w:pgSz w:w="11907" w:h="16840"/>
      <w:pgMar w:top="1418" w:right="1701" w:bottom="1077" w:left="1701" w:header="720" w:footer="720" w:gutter="0"/>
      <w:cols w:space="720"/>
      <w:docGrid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CDC22A" w14:textId="77777777" w:rsidR="006146D2" w:rsidRDefault="006146D2" w:rsidP="00600891">
      <w:r>
        <w:separator/>
      </w:r>
    </w:p>
  </w:endnote>
  <w:endnote w:type="continuationSeparator" w:id="0">
    <w:p w14:paraId="191E0534" w14:textId="77777777" w:rsidR="006146D2" w:rsidRDefault="006146D2" w:rsidP="00600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merType Md BT">
    <w:altName w:val="Bookman Old Style"/>
    <w:charset w:val="00"/>
    <w:family w:val="roman"/>
    <w:pitch w:val="default"/>
    <w:sig w:usb0="00000287" w:usb1="00000000" w:usb2="00000000" w:usb3="00000000" w:csb0="0000001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E6408" w14:textId="77777777" w:rsidR="006146D2" w:rsidRDefault="006146D2" w:rsidP="00600891">
      <w:r>
        <w:separator/>
      </w:r>
    </w:p>
  </w:footnote>
  <w:footnote w:type="continuationSeparator" w:id="0">
    <w:p w14:paraId="0F250761" w14:textId="77777777" w:rsidR="006146D2" w:rsidRDefault="006146D2" w:rsidP="006008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271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BD8"/>
    <w:rsid w:val="000670DC"/>
    <w:rsid w:val="000930C8"/>
    <w:rsid w:val="000A0DD8"/>
    <w:rsid w:val="000C22CD"/>
    <w:rsid w:val="0011360C"/>
    <w:rsid w:val="0014327D"/>
    <w:rsid w:val="00150BAD"/>
    <w:rsid w:val="00151815"/>
    <w:rsid w:val="001C6259"/>
    <w:rsid w:val="001F2A66"/>
    <w:rsid w:val="002B04F6"/>
    <w:rsid w:val="00341348"/>
    <w:rsid w:val="00364CCA"/>
    <w:rsid w:val="0037018F"/>
    <w:rsid w:val="00387B71"/>
    <w:rsid w:val="003E3823"/>
    <w:rsid w:val="004004D5"/>
    <w:rsid w:val="00436D69"/>
    <w:rsid w:val="0050396B"/>
    <w:rsid w:val="00506091"/>
    <w:rsid w:val="00517973"/>
    <w:rsid w:val="0052570D"/>
    <w:rsid w:val="00565FC4"/>
    <w:rsid w:val="005D56DE"/>
    <w:rsid w:val="005F2BD8"/>
    <w:rsid w:val="00600891"/>
    <w:rsid w:val="006021D7"/>
    <w:rsid w:val="006146D2"/>
    <w:rsid w:val="00697AD5"/>
    <w:rsid w:val="006A328B"/>
    <w:rsid w:val="006E0AE8"/>
    <w:rsid w:val="0074768A"/>
    <w:rsid w:val="0075273F"/>
    <w:rsid w:val="007610A8"/>
    <w:rsid w:val="007746E0"/>
    <w:rsid w:val="007C538E"/>
    <w:rsid w:val="00912286"/>
    <w:rsid w:val="00936B8F"/>
    <w:rsid w:val="00963B9F"/>
    <w:rsid w:val="009B0A61"/>
    <w:rsid w:val="009E24C5"/>
    <w:rsid w:val="00A63640"/>
    <w:rsid w:val="00A756DA"/>
    <w:rsid w:val="00A94825"/>
    <w:rsid w:val="00B263EA"/>
    <w:rsid w:val="00B35CE5"/>
    <w:rsid w:val="00BA73CA"/>
    <w:rsid w:val="00BC1783"/>
    <w:rsid w:val="00C15C72"/>
    <w:rsid w:val="00C9566C"/>
    <w:rsid w:val="00CD6E0F"/>
    <w:rsid w:val="00D043EC"/>
    <w:rsid w:val="00D24672"/>
    <w:rsid w:val="00DB205E"/>
    <w:rsid w:val="00E60B26"/>
    <w:rsid w:val="00E73A95"/>
    <w:rsid w:val="00E97255"/>
    <w:rsid w:val="00EA4807"/>
    <w:rsid w:val="00EC7E21"/>
    <w:rsid w:val="00F14853"/>
    <w:rsid w:val="00F40CAA"/>
    <w:rsid w:val="00F974D8"/>
    <w:rsid w:val="00F97FA4"/>
    <w:rsid w:val="00FD4B66"/>
    <w:rsid w:val="00FF7E5E"/>
    <w:rsid w:val="1764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E534BF"/>
  <w15:docId w15:val="{C7FC24CF-3D52-4564-B41C-FCA8812CC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jc w:val="center"/>
      <w:outlineLvl w:val="0"/>
    </w:pPr>
    <w:rPr>
      <w:b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pPr>
      <w:widowControl w:val="0"/>
      <w:jc w:val="both"/>
    </w:pPr>
    <w:rPr>
      <w:rFonts w:ascii="黑体" w:eastAsia="黑体" w:hAnsi="AmerType Md BT"/>
      <w:kern w:val="2"/>
      <w:sz w:val="32"/>
    </w:rPr>
  </w:style>
  <w:style w:type="paragraph" w:styleId="a4">
    <w:name w:val="Closing"/>
    <w:basedOn w:val="a"/>
    <w:next w:val="a"/>
    <w:pPr>
      <w:widowControl w:val="0"/>
      <w:ind w:left="4320"/>
      <w:jc w:val="both"/>
    </w:pPr>
    <w:rPr>
      <w:rFonts w:ascii="黑体" w:eastAsia="黑体" w:hAnsi="AmerType Md BT"/>
      <w:kern w:val="2"/>
      <w:sz w:val="32"/>
    </w:rPr>
  </w:style>
  <w:style w:type="paragraph" w:styleId="a5">
    <w:name w:val="Body Text"/>
    <w:basedOn w:val="a"/>
    <w:pPr>
      <w:widowControl w:val="0"/>
      <w:jc w:val="both"/>
    </w:pPr>
    <w:rPr>
      <w:kern w:val="2"/>
      <w:sz w:val="24"/>
    </w:rPr>
  </w:style>
  <w:style w:type="paragraph" w:styleId="a6">
    <w:name w:val="Body Text Indent"/>
    <w:basedOn w:val="a"/>
    <w:pPr>
      <w:ind w:left="800"/>
    </w:pPr>
    <w:rPr>
      <w:sz w:val="24"/>
    </w:rPr>
  </w:style>
  <w:style w:type="paragraph" w:styleId="a7">
    <w:name w:val="Block Text"/>
    <w:basedOn w:val="a"/>
    <w:pPr>
      <w:spacing w:line="300" w:lineRule="auto"/>
      <w:ind w:left="800" w:right="-354"/>
    </w:pPr>
    <w:rPr>
      <w:sz w:val="28"/>
    </w:rPr>
  </w:style>
  <w:style w:type="paragraph" w:styleId="a8">
    <w:name w:val="Date"/>
    <w:basedOn w:val="a"/>
    <w:next w:val="a"/>
    <w:pPr>
      <w:widowControl w:val="0"/>
      <w:jc w:val="both"/>
    </w:pPr>
    <w:rPr>
      <w:rFonts w:ascii="仿宋_GB2312" w:eastAsia="仿宋_GB2312"/>
      <w:kern w:val="2"/>
      <w:sz w:val="32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a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ab">
    <w:name w:val="Hyperlink"/>
    <w:rPr>
      <w:color w:val="0000FF"/>
      <w:u w:val="single"/>
    </w:rPr>
  </w:style>
  <w:style w:type="paragraph" w:styleId="ac">
    <w:name w:val="annotation text"/>
    <w:basedOn w:val="a"/>
    <w:link w:val="ad"/>
    <w:qFormat/>
    <w:rsid w:val="00364CCA"/>
    <w:pPr>
      <w:widowControl w:val="0"/>
    </w:pPr>
    <w:rPr>
      <w:kern w:val="2"/>
      <w:sz w:val="21"/>
      <w:szCs w:val="24"/>
    </w:rPr>
  </w:style>
  <w:style w:type="character" w:customStyle="1" w:styleId="ad">
    <w:name w:val="批注文字 字符"/>
    <w:basedOn w:val="a0"/>
    <w:link w:val="ac"/>
    <w:qFormat/>
    <w:rsid w:val="00364CCA"/>
    <w:rPr>
      <w:kern w:val="2"/>
      <w:sz w:val="21"/>
      <w:szCs w:val="24"/>
    </w:rPr>
  </w:style>
  <w:style w:type="character" w:styleId="ae">
    <w:name w:val="annotation reference"/>
    <w:qFormat/>
    <w:rsid w:val="00364CCA"/>
    <w:rPr>
      <w:sz w:val="21"/>
      <w:szCs w:val="21"/>
    </w:rPr>
  </w:style>
  <w:style w:type="table" w:styleId="af">
    <w:name w:val="Table Grid"/>
    <w:basedOn w:val="a1"/>
    <w:rsid w:val="000C2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2</Pages>
  <Words>151</Words>
  <Characters>866</Characters>
  <Application>Microsoft Office Word</Application>
  <DocSecurity>0</DocSecurity>
  <Lines>7</Lines>
  <Paragraphs>2</Paragraphs>
  <ScaleCrop>false</ScaleCrop>
  <Company>微软（中国）有限公司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 标 文 件 资 料 目 录</dc:title>
  <dc:creator>微软（中国）有限公司</dc:creator>
  <cp:lastModifiedBy>Administrator</cp:lastModifiedBy>
  <cp:revision>41</cp:revision>
  <cp:lastPrinted>2006-07-28T03:09:00Z</cp:lastPrinted>
  <dcterms:created xsi:type="dcterms:W3CDTF">2006-07-28T02:54:00Z</dcterms:created>
  <dcterms:modified xsi:type="dcterms:W3CDTF">2024-07-16T08:34:00Z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533F3518081D4B4D92A2E9363B86D20C_13</vt:lpwstr>
  </property>
</Properties>
</file>