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A5A" w:rsidRDefault="00C96A5A"/>
    <w:p w:rsidR="00E61E06" w:rsidRDefault="00E61E06">
      <w:r>
        <w:rPr>
          <w:rFonts w:hint="eastAsia"/>
        </w:rPr>
        <w:t>功能参数：</w:t>
      </w:r>
    </w:p>
    <w:p w:rsidR="00E61E06" w:rsidRDefault="00E61E06" w:rsidP="00E61E06">
      <w:r>
        <w:t>1、支持手写签名笔记采集，通过显示屏采集签名人签字笔迹，并支持查询回放；</w:t>
      </w:r>
    </w:p>
    <w:p w:rsidR="00E61E06" w:rsidRDefault="00E61E06" w:rsidP="00E61E06">
      <w:r>
        <w:t>2、支持行为证据采集，指纹仪采集照片，形成签名行为的证据链；</w:t>
      </w:r>
    </w:p>
    <w:p w:rsidR="00E61E06" w:rsidRDefault="00E61E06" w:rsidP="00E61E06">
      <w:r>
        <w:t>3、支持手写批注采集，通过手写签名板获取签名人手写批注笔迹图片，支持多字多行批注，在签名文档上进行可视化展现；</w:t>
      </w:r>
    </w:p>
    <w:p w:rsidR="00E61E06" w:rsidRDefault="00E61E06" w:rsidP="00E61E06">
      <w:r>
        <w:t>4、支持手写数字签名，用第三方CA中心颁发的事件型数字证书，以签名人手写签名笔迹形态进行可视化展现；</w:t>
      </w:r>
    </w:p>
    <w:p w:rsidR="00E61E06" w:rsidRDefault="00E61E06" w:rsidP="00E61E06">
      <w:r>
        <w:t>5、扩展屏，支持将屏幕信息扩展或者复制到手写屏幕上展示；</w:t>
      </w:r>
    </w:p>
    <w:p w:rsidR="00E61E06" w:rsidRDefault="00E61E06" w:rsidP="00E61E06">
      <w:r>
        <w:t>6</w:t>
      </w:r>
      <w:r>
        <w:t>、签名数据加密：支持国密算法SM2、SM3，支持RSA、AES、3DES的</w:t>
      </w:r>
      <w:bookmarkStart w:id="0" w:name="_GoBack"/>
      <w:bookmarkEnd w:id="0"/>
      <w:r>
        <w:t>硬件加密，确保签名笔迹不可篡改、不可复用。</w:t>
      </w:r>
    </w:p>
    <w:p w:rsidR="00E61E06" w:rsidRDefault="00E61E06" w:rsidP="00E61E06">
      <w:r>
        <w:rPr>
          <w:rFonts w:hint="eastAsia"/>
        </w:rPr>
        <w:t>硬件参数：</w:t>
      </w:r>
    </w:p>
    <w:p w:rsidR="00E61E06" w:rsidRDefault="00E61E06" w:rsidP="00E61E06">
      <w:r>
        <w:t>屏幕尺寸：</w:t>
      </w:r>
      <w:r>
        <w:rPr>
          <w:rFonts w:hint="eastAsia"/>
        </w:rPr>
        <w:t>≥</w:t>
      </w:r>
      <w:r>
        <w:t>10.1寸；</w:t>
      </w:r>
    </w:p>
    <w:p w:rsidR="00E61E06" w:rsidRDefault="00E61E06" w:rsidP="00E61E06">
      <w:r>
        <w:t>屏幕类型：IPS LCD；显示比例：16：10；显示区域：216.96 X135.6（mm）；分辨率：1280*800；像素点尺寸：0.1695 X 0.1695（mm）；亮度：200cd/m²，对比度：800：1；</w:t>
      </w:r>
    </w:p>
    <w:p w:rsidR="00E61E06" w:rsidRDefault="00E61E06" w:rsidP="00E61E06">
      <w:r>
        <w:t>指纹采集头类型：电容型；指纹图像分辨率：500DPI；</w:t>
      </w:r>
    </w:p>
    <w:p w:rsidR="00E61E06" w:rsidRDefault="00E61E06" w:rsidP="00E61E06">
      <w:pPr>
        <w:rPr>
          <w:rFonts w:hint="eastAsia"/>
        </w:rPr>
      </w:pPr>
      <w:r>
        <w:rPr>
          <w:rFonts w:hint="eastAsia"/>
        </w:rPr>
        <w:t>备注：中标商承担接入现有系统全部费用。</w:t>
      </w:r>
    </w:p>
    <w:p w:rsidR="00E61E06" w:rsidRPr="00E61E06" w:rsidRDefault="00E61E06" w:rsidP="00E61E06">
      <w:pPr>
        <w:rPr>
          <w:rFonts w:hint="eastAsia"/>
        </w:rPr>
      </w:pPr>
    </w:p>
    <w:sectPr w:rsidR="00E61E06" w:rsidRPr="00E61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485" w:rsidRDefault="00000485" w:rsidP="00E61E06">
      <w:r>
        <w:separator/>
      </w:r>
    </w:p>
  </w:endnote>
  <w:endnote w:type="continuationSeparator" w:id="0">
    <w:p w:rsidR="00000485" w:rsidRDefault="00000485" w:rsidP="00E6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485" w:rsidRDefault="00000485" w:rsidP="00E61E06">
      <w:r>
        <w:separator/>
      </w:r>
    </w:p>
  </w:footnote>
  <w:footnote w:type="continuationSeparator" w:id="0">
    <w:p w:rsidR="00000485" w:rsidRDefault="00000485" w:rsidP="00E61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3B"/>
    <w:rsid w:val="00000485"/>
    <w:rsid w:val="00375C05"/>
    <w:rsid w:val="00941F3B"/>
    <w:rsid w:val="00C96A5A"/>
    <w:rsid w:val="00E6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91AC8"/>
  <w15:chartTrackingRefBased/>
  <w15:docId w15:val="{1552B1EA-90AB-4E0B-8BF0-172EFE87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1E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1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1E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2024-05-15T02:14:00Z</dcterms:created>
  <dcterms:modified xsi:type="dcterms:W3CDTF">2024-05-15T02:36:00Z</dcterms:modified>
</cp:coreProperties>
</file>