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E9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1、国内外知名品牌，非OEM产品，存储产品为软硬一体，由同一厂商生产制造，拥有自主知识产权；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sz w:val="24"/>
        </w:rPr>
        <w:t>企业级NAS存储，配置≥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个控制器，支持硬盘热插拔，支持硬盘状态显示；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3、</w:t>
      </w:r>
      <w:r w:rsidR="008208F7" w:rsidRPr="00DC5562">
        <w:rPr>
          <w:rFonts w:ascii="宋体" w:eastAsia="宋体" w:hAnsi="宋体" w:cs="宋体"/>
          <w:sz w:val="24"/>
        </w:rPr>
        <w:t>200T可用空间</w:t>
      </w:r>
      <w:r w:rsidR="008208F7" w:rsidRPr="00DC5562"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t>配置≥256GB高速一级缓存，缓存不包括SSD磁盘、闪存、NAS机头的内存等；配置GE主机接口≥6个</w:t>
      </w:r>
      <w:r>
        <w:rPr>
          <w:rFonts w:ascii="宋体" w:eastAsia="宋体" w:hAnsi="宋体" w:cs="宋体"/>
          <w:sz w:val="24"/>
        </w:rPr>
        <w:t>，10</w:t>
      </w:r>
      <w:r>
        <w:rPr>
          <w:rFonts w:ascii="宋体" w:eastAsia="宋体" w:hAnsi="宋体" w:cs="宋体" w:hint="eastAsia"/>
          <w:sz w:val="24"/>
        </w:rPr>
        <w:t>GE主机接口≥8个</w:t>
      </w: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满配光模块</w:t>
      </w:r>
      <w:r>
        <w:rPr>
          <w:rFonts w:ascii="宋体" w:eastAsia="宋体" w:hAnsi="宋体" w:cs="宋体"/>
          <w:sz w:val="24"/>
        </w:rPr>
        <w:t>）；</w:t>
      </w:r>
      <w:r>
        <w:rPr>
          <w:rFonts w:ascii="宋体" w:eastAsia="宋体" w:hAnsi="宋体" w:cs="宋体" w:hint="eastAsia"/>
          <w:sz w:val="24"/>
        </w:rPr>
        <w:t>配置单盘16TB 7200 转企业级垂直记录硬盘≥18块，配置 SSD缓存≥3.84TB（SSD支持热插拔更换）；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配置GE主机接口≥6个</w:t>
      </w:r>
      <w:r>
        <w:rPr>
          <w:rFonts w:ascii="宋体" w:eastAsia="宋体" w:hAnsi="宋体" w:cs="宋体"/>
          <w:sz w:val="24"/>
        </w:rPr>
        <w:t>，10</w:t>
      </w:r>
      <w:r>
        <w:rPr>
          <w:rFonts w:ascii="宋体" w:eastAsia="宋体" w:hAnsi="宋体" w:cs="宋体" w:hint="eastAsia"/>
          <w:sz w:val="24"/>
        </w:rPr>
        <w:t>GE主机接口≥8个</w:t>
      </w: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满配光模块</w:t>
      </w:r>
      <w:r>
        <w:rPr>
          <w:rFonts w:ascii="宋体" w:eastAsia="宋体" w:hAnsi="宋体" w:cs="宋体"/>
          <w:sz w:val="24"/>
        </w:rPr>
        <w:t>）；</w:t>
      </w:r>
    </w:p>
    <w:p w:rsidR="004540E9" w:rsidRPr="00DC5562" w:rsidRDefault="008208F7" w:rsidP="00DC556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DC5562" w:rsidRPr="00DC5562">
        <w:rPr>
          <w:rFonts w:ascii="宋体" w:eastAsia="宋体" w:hAnsi="宋体" w:cs="宋体" w:hint="eastAsia"/>
          <w:sz w:val="24"/>
        </w:rPr>
        <w:t>、</w:t>
      </w:r>
      <w:r w:rsidR="00DC5562">
        <w:rPr>
          <w:rFonts w:ascii="宋体" w:eastAsia="宋体" w:hAnsi="宋体" w:cs="宋体" w:hint="eastAsia"/>
          <w:sz w:val="24"/>
        </w:rPr>
        <w:t>存储系统控制器具有 Active-Active 功能，可将业务均衡负载到所有控制器。可实现两台双活阵列间的数据实时同步，当出现 NAS 客户端访问链路故障或单台设备故障时，双</w:t>
      </w:r>
      <w:proofErr w:type="gramStart"/>
      <w:r w:rsidR="00DC5562">
        <w:rPr>
          <w:rFonts w:ascii="宋体" w:eastAsia="宋体" w:hAnsi="宋体" w:cs="宋体" w:hint="eastAsia"/>
          <w:sz w:val="24"/>
        </w:rPr>
        <w:t>活系统</w:t>
      </w:r>
      <w:proofErr w:type="gramEnd"/>
      <w:r w:rsidR="00DC5562">
        <w:rPr>
          <w:rFonts w:ascii="宋体" w:eastAsia="宋体" w:hAnsi="宋体" w:cs="宋体" w:hint="eastAsia"/>
          <w:sz w:val="24"/>
        </w:rPr>
        <w:t>能够自动进行切换，保障业务连续运行。</w:t>
      </w:r>
    </w:p>
    <w:p w:rsidR="004540E9" w:rsidRPr="00DC5562" w:rsidRDefault="008208F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DC5562">
        <w:rPr>
          <w:rFonts w:ascii="宋体" w:eastAsia="宋体" w:hAnsi="宋体" w:cs="宋体" w:hint="eastAsia"/>
          <w:sz w:val="24"/>
        </w:rPr>
        <w:t>、存储系统具有RAID高可靠性，支持单RAID硬盘组任意3块硬盘发生故障，数据不丢失，业务不中断；</w:t>
      </w:r>
      <w:r w:rsidR="00DC5562" w:rsidRPr="00DC5562">
        <w:rPr>
          <w:rFonts w:ascii="宋体" w:eastAsia="宋体" w:hAnsi="宋体" w:cs="宋体" w:hint="eastAsia"/>
          <w:sz w:val="24"/>
        </w:rPr>
        <w:t>（提供具备第三方权威评测机构签字盖章的测试报告扫描件）</w:t>
      </w:r>
    </w:p>
    <w:p w:rsidR="004540E9" w:rsidRPr="00DC5562" w:rsidRDefault="008208F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 w:rsidR="00DC5562">
        <w:rPr>
          <w:rFonts w:ascii="宋体" w:eastAsia="宋体" w:hAnsi="宋体" w:cs="宋体" w:hint="eastAsia"/>
          <w:sz w:val="24"/>
        </w:rPr>
        <w:t>、支持 CIFS、NFS、FTP、HTTP 等共享协议，支持跨平台文件共享，兼容云、容器、虚拟机、</w:t>
      </w:r>
      <w:proofErr w:type="spellStart"/>
      <w:r w:rsidR="00DC5562">
        <w:rPr>
          <w:rFonts w:ascii="宋体" w:eastAsia="宋体" w:hAnsi="宋体" w:cs="宋体" w:hint="eastAsia"/>
          <w:sz w:val="24"/>
        </w:rPr>
        <w:t>IoT</w:t>
      </w:r>
      <w:proofErr w:type="spellEnd"/>
      <w:r w:rsidR="00DC5562">
        <w:rPr>
          <w:rFonts w:ascii="宋体" w:eastAsia="宋体" w:hAnsi="宋体" w:cs="宋体" w:hint="eastAsia"/>
          <w:sz w:val="24"/>
        </w:rPr>
        <w:t>等应用环境；</w:t>
      </w:r>
    </w:p>
    <w:p w:rsidR="004540E9" w:rsidRPr="00DC5562" w:rsidRDefault="008208F7" w:rsidP="00DC556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 w:rsidR="00DC5562" w:rsidRPr="00DC5562">
        <w:rPr>
          <w:rFonts w:ascii="宋体" w:eastAsia="宋体" w:hAnsi="宋体" w:cs="宋体" w:hint="eastAsia"/>
          <w:sz w:val="24"/>
        </w:rPr>
        <w:t>、</w:t>
      </w:r>
      <w:r w:rsidR="00DC5562">
        <w:rPr>
          <w:rFonts w:ascii="宋体" w:eastAsia="宋体" w:hAnsi="宋体" w:cs="宋体" w:hint="eastAsia"/>
          <w:sz w:val="24"/>
        </w:rPr>
        <w:t>支持文件系统快照；</w:t>
      </w:r>
    </w:p>
    <w:p w:rsidR="004540E9" w:rsidRPr="00DC5562" w:rsidRDefault="008208F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 w:rsidR="00DC5562">
        <w:rPr>
          <w:rFonts w:ascii="宋体" w:eastAsia="宋体" w:hAnsi="宋体" w:cs="宋体" w:hint="eastAsia"/>
          <w:sz w:val="24"/>
        </w:rPr>
        <w:t>、配置文件系统复制功能，支持本地复制和远程复制，能够与</w:t>
      </w:r>
      <w:proofErr w:type="gramStart"/>
      <w:r w:rsidR="00DC5562">
        <w:rPr>
          <w:rFonts w:ascii="宋体" w:eastAsia="宋体" w:hAnsi="宋体" w:cs="宋体" w:hint="eastAsia"/>
          <w:sz w:val="24"/>
        </w:rPr>
        <w:t>信息中心现网存储</w:t>
      </w:r>
      <w:proofErr w:type="gramEnd"/>
      <w:r w:rsidR="00DC5562">
        <w:rPr>
          <w:rFonts w:ascii="宋体" w:eastAsia="宋体" w:hAnsi="宋体" w:cs="宋体" w:hint="eastAsia"/>
          <w:sz w:val="24"/>
        </w:rPr>
        <w:t>通过底层远程复制技术实现核心数据异地灾备，并提供历史PACS数据迁移服务；</w:t>
      </w:r>
      <w:r w:rsidR="00DC5562" w:rsidRPr="00DC5562">
        <w:rPr>
          <w:rFonts w:ascii="宋体" w:eastAsia="宋体" w:hAnsi="宋体" w:cs="宋体" w:hint="eastAsia"/>
          <w:sz w:val="24"/>
        </w:rPr>
        <w:t>（提供投标人承诺函）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 w:rsidR="008208F7"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、支持创建 RAID0/1/3/4/5/6/10/50/60 ，不同RAID类型可共存；</w:t>
      </w:r>
    </w:p>
    <w:p w:rsidR="00DC5562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1</w:t>
      </w:r>
      <w:r w:rsidR="008208F7">
        <w:rPr>
          <w:rFonts w:ascii="宋体" w:eastAsia="宋体" w:hAnsi="宋体" w:cs="宋体" w:hint="eastAsia"/>
          <w:sz w:val="24"/>
        </w:rPr>
        <w:t>1</w:t>
      </w:r>
      <w:r w:rsidRPr="00DC5562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支持通过SNMP协议，支持以短信、邮件等形式发送告警信息；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1</w:t>
      </w:r>
      <w:r w:rsidR="008208F7">
        <w:rPr>
          <w:rFonts w:ascii="宋体" w:eastAsia="宋体" w:hAnsi="宋体" w:cs="宋体" w:hint="eastAsia"/>
          <w:sz w:val="24"/>
        </w:rPr>
        <w:t>2</w:t>
      </w:r>
      <w:r w:rsidRPr="00DC5562"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提供五年原厂维保，五年设备原厂商工程师免费上门服务；。（中标后提供原厂售后服务承诺函）；</w:t>
      </w:r>
    </w:p>
    <w:p w:rsidR="004540E9" w:rsidRPr="00DC5562" w:rsidRDefault="00DC5562" w:rsidP="00DC5562">
      <w:pPr>
        <w:spacing w:line="360" w:lineRule="auto"/>
        <w:rPr>
          <w:rFonts w:ascii="宋体" w:eastAsia="宋体" w:hAnsi="宋体" w:cs="宋体"/>
          <w:sz w:val="24"/>
        </w:rPr>
      </w:pPr>
      <w:r w:rsidRPr="00DC5562">
        <w:rPr>
          <w:rFonts w:ascii="宋体" w:eastAsia="宋体" w:hAnsi="宋体" w:cs="宋体" w:hint="eastAsia"/>
          <w:sz w:val="24"/>
        </w:rPr>
        <w:t>1</w:t>
      </w:r>
      <w:r w:rsidR="008208F7">
        <w:rPr>
          <w:rFonts w:ascii="宋体" w:eastAsia="宋体" w:hAnsi="宋体" w:cs="宋体" w:hint="eastAsia"/>
          <w:sz w:val="24"/>
        </w:rPr>
        <w:t>3</w:t>
      </w:r>
      <w:bookmarkStart w:id="0" w:name="_GoBack"/>
      <w:bookmarkEnd w:id="0"/>
      <w:r w:rsidRPr="00DC5562">
        <w:rPr>
          <w:rFonts w:ascii="宋体" w:eastAsia="宋体" w:hAnsi="宋体" w:cs="宋体" w:hint="eastAsia"/>
          <w:sz w:val="24"/>
        </w:rPr>
        <w:t>、厂商所投产品或解决方案须有三甲医院已实施PACS相关案例。</w:t>
      </w:r>
    </w:p>
    <w:sectPr w:rsidR="004540E9" w:rsidRPr="00DC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E1617"/>
    <w:multiLevelType w:val="singleLevel"/>
    <w:tmpl w:val="BDFE1617"/>
    <w:lvl w:ilvl="0">
      <w:start w:val="1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  <w:b w:val="0"/>
        <w:bCs w:val="0"/>
        <w:sz w:val="24"/>
        <w:szCs w:val="24"/>
      </w:rPr>
    </w:lvl>
  </w:abstractNum>
  <w:abstractNum w:abstractNumId="1">
    <w:nsid w:val="EDCA86F3"/>
    <w:multiLevelType w:val="singleLevel"/>
    <w:tmpl w:val="4B289060"/>
    <w:lvl w:ilvl="0">
      <w:start w:val="1"/>
      <w:numFmt w:val="decimal"/>
      <w:suff w:val="nothing"/>
      <w:lvlText w:val="%1、"/>
      <w:lvlJc w:val="left"/>
      <w:rPr>
        <w:lang w:eastAsia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ztjQ0MjY1MTQ0szBW0lEKTi0uzszPAykwqgUAGHQq1CwAAAA="/>
    <w:docVar w:name="commondata" w:val="eyJoZGlkIjoiMDgxNGZkNzgyOWQxMmYxOTQwZWRkNzE0NGFkYzFjZTIifQ=="/>
  </w:docVars>
  <w:rsids>
    <w:rsidRoot w:val="004540E9"/>
    <w:rsid w:val="004540E9"/>
    <w:rsid w:val="008208F7"/>
    <w:rsid w:val="00DC5562"/>
    <w:rsid w:val="023615AF"/>
    <w:rsid w:val="03F232AD"/>
    <w:rsid w:val="04594BB2"/>
    <w:rsid w:val="06127C3D"/>
    <w:rsid w:val="072B545A"/>
    <w:rsid w:val="0AA939DE"/>
    <w:rsid w:val="0CE12E9E"/>
    <w:rsid w:val="11BE00BA"/>
    <w:rsid w:val="1366319F"/>
    <w:rsid w:val="148E0E48"/>
    <w:rsid w:val="153A6F3F"/>
    <w:rsid w:val="1A044A2F"/>
    <w:rsid w:val="1B9700FA"/>
    <w:rsid w:val="1CE1063D"/>
    <w:rsid w:val="20124DBC"/>
    <w:rsid w:val="23731435"/>
    <w:rsid w:val="246D4436"/>
    <w:rsid w:val="248456CD"/>
    <w:rsid w:val="24CA4338"/>
    <w:rsid w:val="2A51512F"/>
    <w:rsid w:val="31C93D74"/>
    <w:rsid w:val="32915928"/>
    <w:rsid w:val="36D63FF5"/>
    <w:rsid w:val="40AF7D4B"/>
    <w:rsid w:val="412A7041"/>
    <w:rsid w:val="467471F1"/>
    <w:rsid w:val="4D122EFE"/>
    <w:rsid w:val="529A65BD"/>
    <w:rsid w:val="5A77700A"/>
    <w:rsid w:val="5E190EE0"/>
    <w:rsid w:val="60031720"/>
    <w:rsid w:val="644D5289"/>
    <w:rsid w:val="65301792"/>
    <w:rsid w:val="65E04199"/>
    <w:rsid w:val="725F5C27"/>
    <w:rsid w:val="73C53A72"/>
    <w:rsid w:val="778D477B"/>
    <w:rsid w:val="79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autoRedefine/>
    <w:qFormat/>
    <w:pPr>
      <w:ind w:firstLineChars="200" w:firstLine="579"/>
    </w:pPr>
    <w:rPr>
      <w:rFonts w:cs="宋体"/>
      <w:sz w:val="28"/>
      <w:szCs w:val="20"/>
    </w:rPr>
  </w:style>
  <w:style w:type="table" w:styleId="a3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autoRedefine/>
    <w:qFormat/>
    <w:pPr>
      <w:ind w:firstLineChars="200" w:firstLine="579"/>
    </w:pPr>
    <w:rPr>
      <w:rFonts w:cs="宋体"/>
      <w:sz w:val="28"/>
      <w:szCs w:val="20"/>
    </w:rPr>
  </w:style>
  <w:style w:type="table" w:styleId="a3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xinli</cp:lastModifiedBy>
  <cp:revision>3</cp:revision>
  <dcterms:created xsi:type="dcterms:W3CDTF">2024-05-08T08:49:00Z</dcterms:created>
  <dcterms:modified xsi:type="dcterms:W3CDTF">2024-05-09T00:17:00Z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81C227AC99504D27B72F17BF32F3B76E_12</vt:lpwstr>
  </property>
</Properties>
</file>