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</w:pPr>
      <w:r>
        <w:rPr>
          <w:rFonts w:hint="eastAsia"/>
        </w:rPr>
        <w:t>宫腔镜冷刀参数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1、尺寸：19Fr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2、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12°高清内窥镜，工作长度≥190mm,蓝宝石镜面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3、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★耐受高温高压消毒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4、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★配套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宫腔组织弹力切除器以及其他高效旋切冷刀使用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5、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镜鞘一体设计，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喙状的椭圆形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外鞘≤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19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Fr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，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器械通道≥3mm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6、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双层密封塞设计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；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7、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Y型镜体设计，3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60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°可旋转进水口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镜体重量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≤250g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，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8、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出水通道可锁止设计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9、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配套多种手术器械，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包括抓取钳，异物钳，剪刀，分离钳等7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种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 xml:space="preserve">，工作长度≥400mm </w:t>
      </w:r>
      <w:bookmarkStart w:id="0" w:name="_GoBack"/>
      <w:bookmarkEnd w:id="0"/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10、</w:t>
      </w:r>
      <w:r>
        <w:rPr>
          <w:rFonts w:hint="eastAsia" w:ascii="宋体" w:hAnsi="宋体" w:eastAsia="宋体" w:cs="宋体"/>
          <w:kern w:val="0"/>
          <w:sz w:val="24"/>
          <w:szCs w:val="24"/>
          <w14:ligatures w14:val="none"/>
        </w:rPr>
        <w:t>通体不锈钢设计，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一体成型，无焊接</w:t>
      </w:r>
    </w:p>
    <w:p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  <w14:ligatures w14:val="none"/>
        </w:rPr>
        <w:t>11、</w:t>
      </w:r>
      <w:r>
        <w:rPr>
          <w:rFonts w:ascii="宋体" w:hAnsi="宋体" w:eastAsia="宋体" w:cs="宋体"/>
          <w:kern w:val="0"/>
          <w:sz w:val="24"/>
          <w:szCs w:val="24"/>
          <w14:ligatures w14:val="none"/>
        </w:rPr>
        <w:t>器械手柄为多指设计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  <w14:ligatures w14:val="none"/>
        </w:rPr>
        <w:t>。</w:t>
      </w:r>
    </w:p>
    <w:p>
      <w:pPr>
        <w:spacing w:line="360" w:lineRule="auto"/>
        <w:rPr>
          <w:rFonts w:ascii="宋体" w:hAnsi="宋体" w:eastAsia="宋体" w:cs="宋体"/>
          <w:kern w:val="0"/>
          <w:sz w:val="24"/>
          <w:szCs w:val="24"/>
          <w14:ligatures w14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41611C"/>
    <w:rsid w:val="003E5E20"/>
    <w:rsid w:val="0041611C"/>
    <w:rsid w:val="00851D29"/>
    <w:rsid w:val="00AA793F"/>
    <w:rsid w:val="00AD1C0E"/>
    <w:rsid w:val="00DD51D4"/>
    <w:rsid w:val="14E44553"/>
    <w:rsid w:val="51A56A30"/>
    <w:rsid w:val="698D2117"/>
    <w:rsid w:val="6CF3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247</Characters>
  <Lines>2</Lines>
  <Paragraphs>1</Paragraphs>
  <TotalTime>10</TotalTime>
  <ScaleCrop>false</ScaleCrop>
  <LinksUpToDate>false</LinksUpToDate>
  <CharactersWithSpaces>289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2024-03-14T10:28:00Z</dcterms:created>
  <dc:creator>Administrator</dc:creator>
  <cp:lastModifiedBy>。ief </cp:lastModifiedBy>
  <dcterms:modified xsi:type="dcterms:W3CDTF">2024-04-24T03:43:22Z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C69480E4C522416DB18E6BCA1D13B800_12</vt:lpwstr>
  </property>
</Properties>
</file>