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512" w:rsidRDefault="005F54FB" w:rsidP="005F54FB">
      <w:pPr>
        <w:jc w:val="center"/>
      </w:pPr>
      <w:r>
        <w:rPr>
          <w:rFonts w:hint="eastAsia"/>
        </w:rPr>
        <w:t>需求参数：</w:t>
      </w:r>
    </w:p>
    <w:p w:rsidR="005F54FB" w:rsidRDefault="005A53FA" w:rsidP="005F54FB">
      <w:pPr>
        <w:widowControl/>
        <w:rPr>
          <w:rFonts w:ascii="宋体" w:eastAsia="宋体" w:hAnsi="宋体" w:cs="宋体"/>
          <w:color w:val="000000"/>
          <w:kern w:val="0"/>
          <w:sz w:val="20"/>
          <w:szCs w:val="20"/>
        </w:rPr>
      </w:pPr>
      <w:proofErr w:type="gramStart"/>
      <w:r>
        <w:rPr>
          <w:rFonts w:ascii="宋体" w:eastAsia="宋体" w:hAnsi="宋体" w:cs="宋体" w:hint="eastAsia"/>
          <w:b/>
          <w:color w:val="000000"/>
          <w:kern w:val="0"/>
          <w:sz w:val="20"/>
          <w:szCs w:val="20"/>
        </w:rPr>
        <w:t>全频</w:t>
      </w:r>
      <w:r w:rsidR="005F54FB" w:rsidRPr="00C9465E">
        <w:rPr>
          <w:rFonts w:ascii="宋体" w:eastAsia="宋体" w:hAnsi="宋体" w:cs="宋体" w:hint="eastAsia"/>
          <w:b/>
          <w:color w:val="000000"/>
          <w:kern w:val="0"/>
          <w:sz w:val="20"/>
          <w:szCs w:val="20"/>
        </w:rPr>
        <w:t>主扩音</w:t>
      </w:r>
      <w:proofErr w:type="gramEnd"/>
      <w:r w:rsidR="005F54FB" w:rsidRPr="00C9465E">
        <w:rPr>
          <w:rFonts w:ascii="宋体" w:eastAsia="宋体" w:hAnsi="宋体" w:cs="宋体" w:hint="eastAsia"/>
          <w:b/>
          <w:color w:val="000000"/>
          <w:kern w:val="0"/>
          <w:sz w:val="20"/>
          <w:szCs w:val="20"/>
        </w:rPr>
        <w:t>箱：（2台</w:t>
      </w:r>
      <w:r w:rsidR="005F54FB">
        <w:rPr>
          <w:rFonts w:ascii="宋体" w:eastAsia="宋体" w:hAnsi="宋体" w:cs="宋体" w:hint="eastAsia"/>
          <w:color w:val="000000"/>
          <w:kern w:val="0"/>
          <w:sz w:val="20"/>
          <w:szCs w:val="20"/>
        </w:rPr>
        <w:t>）</w:t>
      </w:r>
    </w:p>
    <w:p w:rsidR="005F54FB" w:rsidRPr="005F54FB" w:rsidRDefault="005F54FB" w:rsidP="005F54FB">
      <w:pPr>
        <w:widowControl/>
        <w:rPr>
          <w:rFonts w:ascii="宋体" w:eastAsia="宋体" w:hAnsi="宋体" w:cs="宋体"/>
          <w:color w:val="000000"/>
          <w:kern w:val="0"/>
          <w:sz w:val="20"/>
          <w:szCs w:val="20"/>
        </w:rPr>
      </w:pPr>
      <w:r w:rsidRPr="005F54FB">
        <w:rPr>
          <w:rFonts w:ascii="宋体" w:eastAsia="宋体" w:hAnsi="宋体" w:cs="宋体" w:hint="eastAsia"/>
          <w:color w:val="000000"/>
          <w:kern w:val="0"/>
          <w:sz w:val="20"/>
          <w:szCs w:val="20"/>
        </w:rPr>
        <w:t>1.低音配置：≥15寸×1；</w:t>
      </w:r>
      <w:r w:rsidRPr="005F54FB">
        <w:rPr>
          <w:rFonts w:ascii="宋体" w:eastAsia="宋体" w:hAnsi="宋体" w:cs="宋体" w:hint="eastAsia"/>
          <w:color w:val="000000"/>
          <w:kern w:val="0"/>
          <w:sz w:val="20"/>
          <w:szCs w:val="20"/>
        </w:rPr>
        <w:br/>
        <w:t>2.高音配置：≥44芯×1；</w:t>
      </w:r>
      <w:r w:rsidRPr="005F54FB">
        <w:rPr>
          <w:rFonts w:ascii="宋体" w:eastAsia="宋体" w:hAnsi="宋体" w:cs="宋体" w:hint="eastAsia"/>
          <w:color w:val="000000"/>
          <w:kern w:val="0"/>
          <w:sz w:val="20"/>
          <w:szCs w:val="20"/>
        </w:rPr>
        <w:br/>
        <w:t>3.阻抗：8</w:t>
      </w:r>
      <w:r w:rsidRPr="005F54FB">
        <w:rPr>
          <w:rFonts w:ascii="Calibri" w:eastAsia="宋体" w:hAnsi="Calibri" w:cs="Calibri"/>
          <w:color w:val="000000"/>
          <w:kern w:val="0"/>
          <w:sz w:val="20"/>
          <w:szCs w:val="20"/>
        </w:rPr>
        <w:t>Ω</w:t>
      </w:r>
      <w:r w:rsidRPr="005F54FB">
        <w:rPr>
          <w:rFonts w:ascii="宋体" w:eastAsia="宋体" w:hAnsi="宋体" w:cs="宋体" w:hint="eastAsia"/>
          <w:color w:val="000000"/>
          <w:kern w:val="0"/>
          <w:sz w:val="20"/>
          <w:szCs w:val="20"/>
        </w:rPr>
        <w:t xml:space="preserve">； </w:t>
      </w:r>
      <w:r w:rsidRPr="005F54FB">
        <w:rPr>
          <w:rFonts w:ascii="宋体" w:eastAsia="宋体" w:hAnsi="宋体" w:cs="宋体" w:hint="eastAsia"/>
          <w:color w:val="000000"/>
          <w:kern w:val="0"/>
          <w:sz w:val="20"/>
          <w:szCs w:val="20"/>
        </w:rPr>
        <w:br/>
        <w:t xml:space="preserve">3.频率响应：45Hz-20KHz； </w:t>
      </w:r>
      <w:r w:rsidRPr="005F54FB">
        <w:rPr>
          <w:rFonts w:ascii="宋体" w:eastAsia="宋体" w:hAnsi="宋体" w:cs="宋体" w:hint="eastAsia"/>
          <w:color w:val="000000"/>
          <w:kern w:val="0"/>
          <w:sz w:val="20"/>
          <w:szCs w:val="20"/>
        </w:rPr>
        <w:br/>
        <w:t xml:space="preserve">4.输入灵敏度：≥98dB/w/m； </w:t>
      </w:r>
      <w:r w:rsidRPr="005F54FB">
        <w:rPr>
          <w:rFonts w:ascii="宋体" w:eastAsia="宋体" w:hAnsi="宋体" w:cs="宋体" w:hint="eastAsia"/>
          <w:color w:val="000000"/>
          <w:kern w:val="0"/>
          <w:sz w:val="20"/>
          <w:szCs w:val="20"/>
        </w:rPr>
        <w:br/>
        <w:t>5.最大声压级：≥130dB；</w:t>
      </w:r>
      <w:r w:rsidRPr="005F54FB">
        <w:rPr>
          <w:rFonts w:ascii="宋体" w:eastAsia="宋体" w:hAnsi="宋体" w:cs="宋体" w:hint="eastAsia"/>
          <w:color w:val="000000"/>
          <w:kern w:val="0"/>
          <w:sz w:val="20"/>
          <w:szCs w:val="20"/>
        </w:rPr>
        <w:br/>
        <w:t xml:space="preserve">6.扩散角度：≥80°（H）×≥50°（V）； </w:t>
      </w:r>
      <w:r w:rsidRPr="005F54FB">
        <w:rPr>
          <w:rFonts w:ascii="宋体" w:eastAsia="宋体" w:hAnsi="宋体" w:cs="宋体" w:hint="eastAsia"/>
          <w:color w:val="000000"/>
          <w:kern w:val="0"/>
          <w:sz w:val="20"/>
          <w:szCs w:val="20"/>
        </w:rPr>
        <w:br/>
        <w:t xml:space="preserve">7.额定功率：≥500W； </w:t>
      </w:r>
      <w:r w:rsidRPr="005F54FB">
        <w:rPr>
          <w:rFonts w:ascii="宋体" w:eastAsia="宋体" w:hAnsi="宋体" w:cs="宋体" w:hint="eastAsia"/>
          <w:color w:val="000000"/>
          <w:kern w:val="0"/>
          <w:sz w:val="20"/>
          <w:szCs w:val="20"/>
        </w:rPr>
        <w:br/>
        <w:t xml:space="preserve">8.峰值功率：≥2000W。 </w:t>
      </w:r>
    </w:p>
    <w:p w:rsidR="005F54FB" w:rsidRPr="00C9465E" w:rsidRDefault="005F54FB" w:rsidP="005F54FB">
      <w:pPr>
        <w:widowControl/>
        <w:rPr>
          <w:rFonts w:ascii="宋体" w:eastAsia="宋体" w:hAnsi="宋体" w:cs="宋体"/>
          <w:b/>
          <w:color w:val="000000"/>
          <w:kern w:val="0"/>
          <w:sz w:val="20"/>
          <w:szCs w:val="20"/>
        </w:rPr>
      </w:pPr>
      <w:r w:rsidRPr="00C9465E">
        <w:rPr>
          <w:rFonts w:ascii="宋体" w:eastAsia="宋体" w:hAnsi="宋体" w:cs="宋体" w:hint="eastAsia"/>
          <w:b/>
          <w:color w:val="000000"/>
          <w:kern w:val="0"/>
          <w:sz w:val="20"/>
          <w:szCs w:val="20"/>
        </w:rPr>
        <w:t>数字音频处理器：（1台）</w:t>
      </w:r>
    </w:p>
    <w:p w:rsidR="005F54FB" w:rsidRPr="005F54FB" w:rsidRDefault="005F54FB" w:rsidP="005F54FB">
      <w:pPr>
        <w:widowControl/>
        <w:rPr>
          <w:rFonts w:ascii="宋体" w:eastAsia="宋体" w:hAnsi="宋体" w:cs="宋体"/>
          <w:color w:val="000000"/>
          <w:kern w:val="0"/>
          <w:sz w:val="20"/>
          <w:szCs w:val="20"/>
        </w:rPr>
      </w:pPr>
      <w:r w:rsidRPr="005F54FB">
        <w:rPr>
          <w:rFonts w:ascii="宋体" w:eastAsia="宋体" w:hAnsi="宋体" w:cs="宋体" w:hint="eastAsia"/>
          <w:color w:val="000000"/>
          <w:kern w:val="0"/>
          <w:sz w:val="20"/>
          <w:szCs w:val="20"/>
        </w:rPr>
        <w:t>1、≥8路平衡式话筒\线路输入；</w:t>
      </w:r>
      <w:r w:rsidRPr="005F54FB">
        <w:rPr>
          <w:rFonts w:ascii="宋体" w:eastAsia="宋体" w:hAnsi="宋体" w:cs="宋体" w:hint="eastAsia"/>
          <w:color w:val="000000"/>
          <w:kern w:val="0"/>
          <w:sz w:val="20"/>
          <w:szCs w:val="20"/>
        </w:rPr>
        <w:br/>
        <w:t>2、≥8路平衡式输出；</w:t>
      </w:r>
      <w:r w:rsidRPr="005F54FB">
        <w:rPr>
          <w:rFonts w:ascii="宋体" w:eastAsia="宋体" w:hAnsi="宋体" w:cs="宋体" w:hint="eastAsia"/>
          <w:color w:val="000000"/>
          <w:kern w:val="0"/>
          <w:sz w:val="20"/>
          <w:szCs w:val="20"/>
        </w:rPr>
        <w:br/>
        <w:t>★3、内置≥16通道数字信号输入及≥16通道数字信号输出的Dante网络音频传输接口；</w:t>
      </w:r>
      <w:r w:rsidRPr="005F54FB">
        <w:rPr>
          <w:rFonts w:ascii="宋体" w:eastAsia="宋体" w:hAnsi="宋体" w:cs="宋体" w:hint="eastAsia"/>
          <w:color w:val="000000"/>
          <w:kern w:val="0"/>
          <w:sz w:val="20"/>
          <w:szCs w:val="20"/>
        </w:rPr>
        <w:br/>
        <w:t>4、所有Dante输入通道及输出通道的信号处理具有与模拟通道一样的信号处理功能；</w:t>
      </w:r>
      <w:r w:rsidRPr="005F54FB">
        <w:rPr>
          <w:rFonts w:ascii="宋体" w:eastAsia="宋体" w:hAnsi="宋体" w:cs="宋体" w:hint="eastAsia"/>
          <w:color w:val="000000"/>
          <w:kern w:val="0"/>
          <w:sz w:val="20"/>
          <w:szCs w:val="20"/>
        </w:rPr>
        <w:br/>
        <w:t>5、面板上支持多种音频格式的播放，可扩展USB多媒体存储录制功能；</w:t>
      </w:r>
      <w:r w:rsidRPr="005F54FB">
        <w:rPr>
          <w:rFonts w:ascii="宋体" w:eastAsia="宋体" w:hAnsi="宋体" w:cs="宋体" w:hint="eastAsia"/>
          <w:color w:val="000000"/>
          <w:kern w:val="0"/>
          <w:sz w:val="20"/>
          <w:szCs w:val="20"/>
        </w:rPr>
        <w:br/>
        <w:t>6、支持PC、手机、平板、网页、中控平台、按键面板、触摸面板等方式进行多重控制；</w:t>
      </w:r>
      <w:r w:rsidRPr="005F54FB">
        <w:rPr>
          <w:rFonts w:ascii="宋体" w:eastAsia="宋体" w:hAnsi="宋体" w:cs="宋体" w:hint="eastAsia"/>
          <w:color w:val="000000"/>
          <w:kern w:val="0"/>
          <w:sz w:val="20"/>
          <w:szCs w:val="20"/>
        </w:rPr>
        <w:br/>
        <w:t>7、内置信号发生器、自动混音（AM）、自动增益控制（AGC）、反馈消除（AFC）、回声消除（AEC）等主要算法；</w:t>
      </w:r>
      <w:r w:rsidRPr="005F54FB">
        <w:rPr>
          <w:rFonts w:ascii="宋体" w:eastAsia="宋体" w:hAnsi="宋体" w:cs="宋体" w:hint="eastAsia"/>
          <w:color w:val="000000"/>
          <w:kern w:val="0"/>
          <w:sz w:val="20"/>
          <w:szCs w:val="20"/>
        </w:rPr>
        <w:br/>
        <w:t>8、输入每通道：前级放大、信号发生器、扩展器、压缩器、5段参量均衡；</w:t>
      </w:r>
      <w:r w:rsidRPr="005F54FB">
        <w:rPr>
          <w:rFonts w:ascii="宋体" w:eastAsia="宋体" w:hAnsi="宋体" w:cs="宋体" w:hint="eastAsia"/>
          <w:color w:val="000000"/>
          <w:kern w:val="0"/>
          <w:sz w:val="20"/>
          <w:szCs w:val="20"/>
        </w:rPr>
        <w:br/>
        <w:t>9、输出每通道：31段图示均衡、延时器、分频器、限幅器；</w:t>
      </w:r>
      <w:r w:rsidRPr="005F54FB">
        <w:rPr>
          <w:rFonts w:ascii="宋体" w:eastAsia="宋体" w:hAnsi="宋体" w:cs="宋体" w:hint="eastAsia"/>
          <w:color w:val="000000"/>
          <w:kern w:val="0"/>
          <w:sz w:val="20"/>
          <w:szCs w:val="20"/>
        </w:rPr>
        <w:br/>
        <w:t>10、全功能矩阵混音功能，内置专利性分量式矩阵调节功能；</w:t>
      </w:r>
      <w:r w:rsidRPr="005F54FB">
        <w:rPr>
          <w:rFonts w:ascii="宋体" w:eastAsia="宋体" w:hAnsi="宋体" w:cs="宋体" w:hint="eastAsia"/>
          <w:color w:val="000000"/>
          <w:kern w:val="0"/>
          <w:sz w:val="20"/>
          <w:szCs w:val="20"/>
        </w:rPr>
        <w:br/>
        <w:t>11、内置自动摄像跟踪功能，轻松实现视频会议，支持场景预设功能，断电自动保护记忆功能；</w:t>
      </w:r>
      <w:r w:rsidRPr="005F54FB">
        <w:rPr>
          <w:rFonts w:ascii="宋体" w:eastAsia="宋体" w:hAnsi="宋体" w:cs="宋体" w:hint="eastAsia"/>
          <w:color w:val="000000"/>
          <w:kern w:val="0"/>
          <w:sz w:val="20"/>
          <w:szCs w:val="20"/>
        </w:rPr>
        <w:br/>
        <w:t>12、具有几十余种专业音频处理模块，比如；5段全参量均衡器，3 1段图示均衡器，高精准的压缩及限幅器，高灵敏的扩展及自动增益，分频器，自动混音器，延时器，矩阵混音器，分量矩阵调节器，噪声门限，静音模块，信号发生器和信号指示电平表等；</w:t>
      </w:r>
      <w:r w:rsidRPr="005F54FB">
        <w:rPr>
          <w:rFonts w:ascii="宋体" w:eastAsia="宋体" w:hAnsi="宋体" w:cs="宋体" w:hint="eastAsia"/>
          <w:color w:val="000000"/>
          <w:kern w:val="0"/>
          <w:sz w:val="20"/>
          <w:szCs w:val="20"/>
        </w:rPr>
        <w:br/>
        <w:t>13、内置中控代码生成器，无需自行套用公式编辑代码；</w:t>
      </w:r>
      <w:r w:rsidRPr="005F54FB">
        <w:rPr>
          <w:rFonts w:ascii="宋体" w:eastAsia="宋体" w:hAnsi="宋体" w:cs="宋体" w:hint="eastAsia"/>
          <w:color w:val="000000"/>
          <w:kern w:val="0"/>
          <w:sz w:val="20"/>
          <w:szCs w:val="20"/>
        </w:rPr>
        <w:br/>
        <w:t>14、设备提供了通用可编程I/O端口，并设置消防联动等功能；</w:t>
      </w:r>
      <w:r w:rsidRPr="005F54FB">
        <w:rPr>
          <w:rFonts w:ascii="宋体" w:eastAsia="宋体" w:hAnsi="宋体" w:cs="宋体" w:hint="eastAsia"/>
          <w:color w:val="000000"/>
          <w:kern w:val="0"/>
          <w:sz w:val="20"/>
          <w:szCs w:val="20"/>
        </w:rPr>
        <w:br/>
        <w:t>15、RS-232双向串行控制接口；可控制外部其它设备如：视频矩阵、摄像机等RS-232设备，或接收第三方RS-232控制；</w:t>
      </w:r>
      <w:r w:rsidRPr="005F54FB">
        <w:rPr>
          <w:rFonts w:ascii="宋体" w:eastAsia="宋体" w:hAnsi="宋体" w:cs="宋体" w:hint="eastAsia"/>
          <w:color w:val="000000"/>
          <w:kern w:val="0"/>
          <w:sz w:val="20"/>
          <w:szCs w:val="20"/>
        </w:rPr>
        <w:br/>
        <w:t>16、每个输入提供 + 48 VDC10 mA幻象电源；可通过USB、</w:t>
      </w:r>
      <w:proofErr w:type="spellStart"/>
      <w:r w:rsidRPr="005F54FB">
        <w:rPr>
          <w:rFonts w:ascii="宋体" w:eastAsia="宋体" w:hAnsi="宋体" w:cs="宋体" w:hint="eastAsia"/>
          <w:color w:val="000000"/>
          <w:kern w:val="0"/>
          <w:sz w:val="20"/>
          <w:szCs w:val="20"/>
        </w:rPr>
        <w:t>WiFi</w:t>
      </w:r>
      <w:proofErr w:type="spellEnd"/>
      <w:r w:rsidRPr="005F54FB">
        <w:rPr>
          <w:rFonts w:ascii="宋体" w:eastAsia="宋体" w:hAnsi="宋体" w:cs="宋体" w:hint="eastAsia"/>
          <w:color w:val="000000"/>
          <w:kern w:val="0"/>
          <w:sz w:val="20"/>
          <w:szCs w:val="20"/>
        </w:rPr>
        <w:t>、TCP/IP接口和控制设备连接；</w:t>
      </w:r>
      <w:r w:rsidRPr="005F54FB">
        <w:rPr>
          <w:rFonts w:ascii="宋体" w:eastAsia="宋体" w:hAnsi="宋体" w:cs="宋体" w:hint="eastAsia"/>
          <w:color w:val="000000"/>
          <w:kern w:val="0"/>
          <w:sz w:val="20"/>
          <w:szCs w:val="20"/>
        </w:rPr>
        <w:br/>
        <w:t>17、支持≥8路逻辑输入/输出，≥4路电压输入控制的GPIO控制接口；</w:t>
      </w:r>
      <w:r w:rsidRPr="005F54FB">
        <w:rPr>
          <w:rFonts w:ascii="宋体" w:eastAsia="宋体" w:hAnsi="宋体" w:cs="宋体" w:hint="eastAsia"/>
          <w:color w:val="000000"/>
          <w:kern w:val="0"/>
          <w:sz w:val="20"/>
          <w:szCs w:val="20"/>
        </w:rPr>
        <w:br/>
        <w:t>★18、需获得数字音频降噪系统、智能</w:t>
      </w:r>
      <w:proofErr w:type="spellStart"/>
      <w:r w:rsidRPr="005F54FB">
        <w:rPr>
          <w:rFonts w:ascii="宋体" w:eastAsia="宋体" w:hAnsi="宋体" w:cs="宋体" w:hint="eastAsia"/>
          <w:color w:val="000000"/>
          <w:kern w:val="0"/>
          <w:sz w:val="20"/>
          <w:szCs w:val="20"/>
        </w:rPr>
        <w:t>iot</w:t>
      </w:r>
      <w:proofErr w:type="spellEnd"/>
      <w:r w:rsidRPr="005F54FB">
        <w:rPr>
          <w:rFonts w:ascii="宋体" w:eastAsia="宋体" w:hAnsi="宋体" w:cs="宋体" w:hint="eastAsia"/>
          <w:color w:val="000000"/>
          <w:kern w:val="0"/>
          <w:sz w:val="20"/>
          <w:szCs w:val="20"/>
        </w:rPr>
        <w:t>音频嵌入管理模块软件、数字音频处理器控制系统软件著作权，提供著作权证书复印件加盖制造商公章，并附中国版权保护</w:t>
      </w:r>
      <w:proofErr w:type="gramStart"/>
      <w:r w:rsidRPr="005F54FB">
        <w:rPr>
          <w:rFonts w:ascii="宋体" w:eastAsia="宋体" w:hAnsi="宋体" w:cs="宋体" w:hint="eastAsia"/>
          <w:color w:val="000000"/>
          <w:kern w:val="0"/>
          <w:sz w:val="20"/>
          <w:szCs w:val="20"/>
        </w:rPr>
        <w:t>中心官网证书</w:t>
      </w:r>
      <w:proofErr w:type="gramEnd"/>
      <w:r w:rsidRPr="005F54FB">
        <w:rPr>
          <w:rFonts w:ascii="宋体" w:eastAsia="宋体" w:hAnsi="宋体" w:cs="宋体" w:hint="eastAsia"/>
          <w:color w:val="000000"/>
          <w:kern w:val="0"/>
          <w:sz w:val="20"/>
          <w:szCs w:val="20"/>
        </w:rPr>
        <w:t>查询截图。</w:t>
      </w:r>
      <w:r w:rsidRPr="005F54FB">
        <w:rPr>
          <w:rFonts w:ascii="宋体" w:eastAsia="宋体" w:hAnsi="宋体" w:cs="宋体" w:hint="eastAsia"/>
          <w:color w:val="000000"/>
          <w:kern w:val="0"/>
          <w:sz w:val="20"/>
          <w:szCs w:val="20"/>
        </w:rPr>
        <w:br/>
        <w:t>★19、需与原中控系统对接，可在平板上控制音量大小，一键选择不同会议模式等。</w:t>
      </w:r>
    </w:p>
    <w:p w:rsidR="005A53FA" w:rsidRDefault="005A53FA">
      <w:r>
        <w:rPr>
          <w:rFonts w:hint="eastAsia"/>
        </w:rPr>
        <w:t>-</w:t>
      </w:r>
      <w:r>
        <w:t>----</w:t>
      </w:r>
    </w:p>
    <w:p w:rsidR="005A53FA" w:rsidRDefault="005A53FA">
      <w:pPr>
        <w:widowControl/>
        <w:jc w:val="left"/>
      </w:pPr>
      <w:r>
        <w:rPr>
          <w:rFonts w:hint="eastAsia"/>
        </w:rPr>
        <w:t>所供设备质保期不少于三年，需提供相关</w:t>
      </w:r>
      <w:r w:rsidRPr="005A53FA">
        <w:rPr>
          <w:rFonts w:hint="eastAsia"/>
        </w:rPr>
        <w:t>辅材</w:t>
      </w:r>
      <w:r w:rsidRPr="005A53FA">
        <w:rPr>
          <w:rFonts w:hint="eastAsia"/>
        </w:rPr>
        <w:t>安装</w:t>
      </w:r>
      <w:r>
        <w:rPr>
          <w:rFonts w:hint="eastAsia"/>
        </w:rPr>
        <w:t>及调试。</w:t>
      </w:r>
      <w:bookmarkStart w:id="0" w:name="_GoBack"/>
      <w:bookmarkEnd w:id="0"/>
    </w:p>
    <w:sectPr w:rsidR="005A5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BF"/>
    <w:rsid w:val="001F3ABF"/>
    <w:rsid w:val="005A53FA"/>
    <w:rsid w:val="005F54FB"/>
    <w:rsid w:val="00C656EC"/>
    <w:rsid w:val="00C9465E"/>
    <w:rsid w:val="00F14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E9B2"/>
  <w15:chartTrackingRefBased/>
  <w15:docId w15:val="{596EF97F-D998-4433-92BC-8A0755D9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304937">
      <w:bodyDiv w:val="1"/>
      <w:marLeft w:val="0"/>
      <w:marRight w:val="0"/>
      <w:marTop w:val="0"/>
      <w:marBottom w:val="0"/>
      <w:divBdr>
        <w:top w:val="none" w:sz="0" w:space="0" w:color="auto"/>
        <w:left w:val="none" w:sz="0" w:space="0" w:color="auto"/>
        <w:bottom w:val="none" w:sz="0" w:space="0" w:color="auto"/>
        <w:right w:val="none" w:sz="0" w:space="0" w:color="auto"/>
      </w:divBdr>
    </w:div>
    <w:div w:id="180106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高远</dc:creator>
  <cp:keywords/>
  <dc:description/>
  <cp:lastModifiedBy>高远</cp:lastModifiedBy>
  <cp:revision>5</cp:revision>
  <dcterms:created xsi:type="dcterms:W3CDTF">2023-06-21T01:39:00Z</dcterms:created>
  <dcterms:modified xsi:type="dcterms:W3CDTF">2023-07-10T02:09:00Z</dcterms:modified>
</cp:coreProperties>
</file>