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highlight w:val="none"/>
        </w:rPr>
      </w:pPr>
      <w:r>
        <w:rPr>
          <w:rFonts w:ascii="宋体" w:hAnsi="宋体" w:eastAsia="宋体"/>
          <w:b/>
          <w:sz w:val="28"/>
          <w:szCs w:val="28"/>
          <w:highlight w:val="none"/>
        </w:rPr>
        <w:t>心理健康管理</w:t>
      </w:r>
      <w:r>
        <w:rPr>
          <w:rFonts w:hint="eastAsia" w:ascii="宋体" w:hAnsi="宋体" w:eastAsia="宋体"/>
          <w:b/>
          <w:sz w:val="28"/>
          <w:szCs w:val="28"/>
          <w:highlight w:val="none"/>
        </w:rPr>
        <w:t>系统参数</w:t>
      </w:r>
    </w:p>
    <w:p>
      <w:pPr>
        <w:pStyle w:val="2"/>
        <w:numPr>
          <w:ilvl w:val="1"/>
          <w:numId w:val="0"/>
        </w:numPr>
        <w:ind w:leftChars="0"/>
        <w:rPr>
          <w:rFonts w:ascii="宋体" w:hAnsi="宋体"/>
          <w:highlight w:val="none"/>
        </w:rPr>
      </w:pPr>
      <w:r>
        <w:rPr>
          <w:rFonts w:hint="eastAsia" w:ascii="宋体" w:hAnsi="宋体"/>
          <w:highlight w:val="none"/>
          <w:lang w:val="en-US" w:eastAsia="zh-Hans"/>
        </w:rPr>
        <w:t>一、系统设计要求</w:t>
      </w:r>
    </w:p>
    <w:p>
      <w:pPr>
        <w:spacing w:line="360" w:lineRule="auto"/>
        <w:ind w:firstLine="480" w:firstLineChars="200"/>
        <w:rPr>
          <w:rFonts w:ascii="宋体" w:hAnsi="宋体"/>
          <w:sz w:val="24"/>
          <w:highlight w:val="none"/>
        </w:rPr>
      </w:pPr>
      <w:r>
        <w:rPr>
          <w:rFonts w:hint="eastAsia" w:ascii="宋体" w:hAnsi="宋体"/>
          <w:sz w:val="24"/>
          <w:highlight w:val="none"/>
          <w:lang w:eastAsia="zh-Hans"/>
        </w:rPr>
        <w:t>（</w:t>
      </w:r>
      <w:r>
        <w:rPr>
          <w:rFonts w:hint="default" w:ascii="宋体" w:hAnsi="宋体"/>
          <w:sz w:val="24"/>
          <w:highlight w:val="none"/>
          <w:lang w:eastAsia="zh-Hans"/>
        </w:rPr>
        <w:t>1</w:t>
      </w:r>
      <w:r>
        <w:rPr>
          <w:rFonts w:hint="eastAsia" w:ascii="宋体" w:hAnsi="宋体"/>
          <w:sz w:val="24"/>
          <w:highlight w:val="none"/>
          <w:lang w:eastAsia="zh-Hans"/>
        </w:rPr>
        <w:t>）</w:t>
      </w:r>
      <w:r>
        <w:rPr>
          <w:rFonts w:hint="eastAsia" w:ascii="宋体" w:hAnsi="宋体"/>
          <w:sz w:val="24"/>
          <w:highlight w:val="none"/>
        </w:rPr>
        <w:t>先进性</w:t>
      </w:r>
    </w:p>
    <w:p>
      <w:pPr>
        <w:spacing w:line="360" w:lineRule="auto"/>
        <w:ind w:firstLine="480" w:firstLineChars="200"/>
        <w:rPr>
          <w:rFonts w:ascii="宋体" w:hAnsi="宋体"/>
          <w:sz w:val="24"/>
          <w:highlight w:val="none"/>
        </w:rPr>
      </w:pPr>
      <w:r>
        <w:rPr>
          <w:rFonts w:hint="eastAsia" w:ascii="宋体" w:hAnsi="宋体"/>
          <w:sz w:val="24"/>
          <w:highlight w:val="none"/>
        </w:rPr>
        <w:t>采用先进的基于构件/构架的设计思想和开发方法，支持大用户量并发访问，包括大并发下的缓存技术，页面异步数据交换，支持htm5等新的互联网技术。</w:t>
      </w:r>
    </w:p>
    <w:p>
      <w:pPr>
        <w:spacing w:line="360" w:lineRule="auto"/>
        <w:ind w:firstLine="480" w:firstLineChars="200"/>
        <w:rPr>
          <w:rFonts w:ascii="宋体" w:hAnsi="宋体"/>
          <w:sz w:val="24"/>
          <w:highlight w:val="none"/>
        </w:rPr>
      </w:pPr>
      <w:r>
        <w:rPr>
          <w:rFonts w:hint="eastAsia" w:ascii="宋体" w:hAnsi="宋体"/>
          <w:sz w:val="24"/>
          <w:highlight w:val="none"/>
          <w:lang w:eastAsia="zh-Hans"/>
        </w:rPr>
        <w:t>（</w:t>
      </w:r>
      <w:r>
        <w:rPr>
          <w:rFonts w:hint="default" w:ascii="宋体" w:hAnsi="宋体"/>
          <w:sz w:val="24"/>
          <w:highlight w:val="none"/>
          <w:lang w:eastAsia="zh-Hans"/>
        </w:rPr>
        <w:t>2</w:t>
      </w:r>
      <w:r>
        <w:rPr>
          <w:rFonts w:hint="eastAsia" w:ascii="宋体" w:hAnsi="宋体"/>
          <w:sz w:val="24"/>
          <w:highlight w:val="none"/>
          <w:lang w:eastAsia="zh-Hans"/>
        </w:rPr>
        <w:t>）</w:t>
      </w:r>
      <w:r>
        <w:rPr>
          <w:rFonts w:hint="eastAsia" w:ascii="宋体" w:hAnsi="宋体"/>
          <w:sz w:val="24"/>
          <w:highlight w:val="none"/>
        </w:rPr>
        <w:t>安全性</w:t>
      </w:r>
    </w:p>
    <w:p>
      <w:pPr>
        <w:spacing w:line="360" w:lineRule="auto"/>
        <w:ind w:firstLine="480" w:firstLineChars="200"/>
        <w:rPr>
          <w:rFonts w:hint="eastAsia" w:ascii="宋体" w:hAnsi="宋体"/>
          <w:sz w:val="24"/>
          <w:highlight w:val="none"/>
        </w:rPr>
      </w:pPr>
      <w:r>
        <w:rPr>
          <w:rFonts w:hint="eastAsia" w:ascii="宋体" w:hAnsi="宋体"/>
          <w:sz w:val="24"/>
          <w:highlight w:val="none"/>
        </w:rPr>
        <w:t>系统采用分级管理模式，对不同级别用户的操作权限和数据访问范围有严格的限制，系统管理员可以根据情况灵活设置安全策略。</w:t>
      </w:r>
    </w:p>
    <w:p>
      <w:pPr>
        <w:spacing w:line="360" w:lineRule="auto"/>
        <w:ind w:firstLine="480" w:firstLineChars="200"/>
        <w:rPr>
          <w:rFonts w:hint="eastAsia" w:ascii="宋体" w:hAnsi="宋体"/>
          <w:sz w:val="24"/>
          <w:highlight w:val="none"/>
        </w:rPr>
      </w:pPr>
      <w:r>
        <w:rPr>
          <w:rFonts w:hint="eastAsia" w:ascii="宋体" w:hAnsi="宋体"/>
          <w:sz w:val="24"/>
          <w:highlight w:val="none"/>
        </w:rPr>
        <w:t>系统级安全：定期备份、应急（支持脱机程序及相应的应急预案、支持智能客户端）及恢复、灾备解决方案。</w:t>
      </w:r>
    </w:p>
    <w:p>
      <w:pPr>
        <w:spacing w:line="360" w:lineRule="auto"/>
        <w:ind w:firstLine="480" w:firstLineChars="200"/>
        <w:rPr>
          <w:rFonts w:hint="eastAsia" w:ascii="宋体" w:hAnsi="宋体" w:eastAsiaTheme="minorEastAsia"/>
          <w:sz w:val="24"/>
          <w:highlight w:val="none"/>
          <w:lang w:val="en-US" w:eastAsia="zh-Hans"/>
        </w:rPr>
      </w:pPr>
      <w:r>
        <w:rPr>
          <w:rFonts w:hint="eastAsia" w:ascii="宋体" w:hAnsi="宋体"/>
          <w:sz w:val="24"/>
          <w:highlight w:val="none"/>
          <w:lang w:val="en-US" w:eastAsia="zh-Hans"/>
        </w:rPr>
        <w:t>产品架构中包含前置机（包含一套前置服务器应用软件），在信息科开放端口前提下才能接通外网和本地工作站（需提供产品部署方案）。</w:t>
      </w:r>
    </w:p>
    <w:p>
      <w:pPr>
        <w:spacing w:line="360" w:lineRule="auto"/>
        <w:ind w:firstLine="480" w:firstLineChars="200"/>
        <w:rPr>
          <w:rFonts w:ascii="宋体" w:hAnsi="宋体"/>
          <w:sz w:val="24"/>
          <w:highlight w:val="none"/>
        </w:rPr>
      </w:pPr>
      <w:r>
        <w:rPr>
          <w:rFonts w:hint="eastAsia" w:ascii="宋体" w:hAnsi="宋体"/>
          <w:sz w:val="24"/>
          <w:highlight w:val="none"/>
          <w:lang w:eastAsia="zh-Hans"/>
        </w:rPr>
        <w:t>（</w:t>
      </w:r>
      <w:r>
        <w:rPr>
          <w:rFonts w:hint="default" w:ascii="宋体" w:hAnsi="宋体"/>
          <w:sz w:val="24"/>
          <w:highlight w:val="none"/>
          <w:lang w:eastAsia="zh-Hans"/>
        </w:rPr>
        <w:t>3</w:t>
      </w:r>
      <w:r>
        <w:rPr>
          <w:rFonts w:hint="eastAsia" w:ascii="宋体" w:hAnsi="宋体"/>
          <w:sz w:val="24"/>
          <w:highlight w:val="none"/>
          <w:lang w:eastAsia="zh-Hans"/>
        </w:rPr>
        <w:t>）</w:t>
      </w:r>
      <w:r>
        <w:rPr>
          <w:rFonts w:hint="eastAsia" w:ascii="宋体" w:hAnsi="宋体"/>
          <w:sz w:val="24"/>
          <w:highlight w:val="none"/>
        </w:rPr>
        <w:t>兼容性</w:t>
      </w:r>
    </w:p>
    <w:p>
      <w:pPr>
        <w:spacing w:line="360" w:lineRule="auto"/>
        <w:ind w:firstLine="480" w:firstLineChars="200"/>
        <w:rPr>
          <w:rFonts w:ascii="宋体" w:hAnsi="宋体"/>
          <w:sz w:val="24"/>
          <w:highlight w:val="none"/>
        </w:rPr>
      </w:pPr>
      <w:r>
        <w:rPr>
          <w:rFonts w:hint="eastAsia" w:ascii="宋体" w:hAnsi="宋体"/>
          <w:sz w:val="24"/>
          <w:highlight w:val="none"/>
        </w:rPr>
        <w:t>技术上按照国际标准，同时符合国家标准，支持多种主流浏览器访问，自适应移动设备在线浏览，实现良好的跨平台能力，便于与不同系统间的数据交互。</w:t>
      </w:r>
    </w:p>
    <w:p>
      <w:pPr>
        <w:spacing w:line="360" w:lineRule="auto"/>
        <w:ind w:firstLine="480" w:firstLineChars="200"/>
        <w:rPr>
          <w:rFonts w:ascii="宋体" w:hAnsi="宋体"/>
          <w:sz w:val="24"/>
          <w:highlight w:val="none"/>
        </w:rPr>
      </w:pPr>
      <w:r>
        <w:rPr>
          <w:rFonts w:hint="eastAsia" w:ascii="宋体" w:hAnsi="宋体"/>
          <w:sz w:val="24"/>
          <w:highlight w:val="none"/>
          <w:lang w:eastAsia="zh-Hans"/>
        </w:rPr>
        <w:t>（</w:t>
      </w:r>
      <w:r>
        <w:rPr>
          <w:rFonts w:hint="default" w:ascii="宋体" w:hAnsi="宋体"/>
          <w:sz w:val="24"/>
          <w:highlight w:val="none"/>
          <w:lang w:eastAsia="zh-Hans"/>
        </w:rPr>
        <w:t>4</w:t>
      </w:r>
      <w:r>
        <w:rPr>
          <w:rFonts w:hint="eastAsia" w:ascii="宋体" w:hAnsi="宋体"/>
          <w:sz w:val="24"/>
          <w:highlight w:val="none"/>
          <w:lang w:eastAsia="zh-Hans"/>
        </w:rPr>
        <w:t>）</w:t>
      </w:r>
      <w:r>
        <w:rPr>
          <w:rFonts w:hint="eastAsia" w:ascii="宋体" w:hAnsi="宋体"/>
          <w:sz w:val="24"/>
          <w:highlight w:val="none"/>
        </w:rPr>
        <w:t>开发技术</w:t>
      </w:r>
    </w:p>
    <w:p>
      <w:pPr>
        <w:spacing w:line="360" w:lineRule="auto"/>
        <w:ind w:firstLine="480" w:firstLineChars="200"/>
        <w:rPr>
          <w:rFonts w:ascii="宋体" w:hAnsi="宋体"/>
          <w:sz w:val="24"/>
          <w:highlight w:val="none"/>
        </w:rPr>
      </w:pPr>
      <w:r>
        <w:rPr>
          <w:rFonts w:hint="eastAsia" w:ascii="宋体" w:hAnsi="宋体"/>
          <w:sz w:val="24"/>
          <w:highlight w:val="none"/>
        </w:rPr>
        <w:t>系统采用B/S、C/S或C/M/S架构，数据库支持Oracle、SQL Server等大型数据库，支持主流的应用服务器、集群及负载等。</w:t>
      </w:r>
    </w:p>
    <w:p>
      <w:pPr>
        <w:spacing w:line="360" w:lineRule="auto"/>
        <w:ind w:firstLine="480" w:firstLineChars="200"/>
        <w:rPr>
          <w:rFonts w:ascii="宋体" w:hAnsi="宋体"/>
          <w:sz w:val="24"/>
          <w:highlight w:val="none"/>
        </w:rPr>
      </w:pPr>
      <w:r>
        <w:rPr>
          <w:rFonts w:hint="eastAsia" w:ascii="宋体" w:hAnsi="宋体"/>
          <w:sz w:val="24"/>
          <w:highlight w:val="none"/>
          <w:lang w:eastAsia="zh-Hans"/>
        </w:rPr>
        <w:t>（</w:t>
      </w:r>
      <w:r>
        <w:rPr>
          <w:rFonts w:hint="default" w:ascii="宋体" w:hAnsi="宋体"/>
          <w:sz w:val="24"/>
          <w:highlight w:val="none"/>
          <w:lang w:eastAsia="zh-Hans"/>
        </w:rPr>
        <w:t>5</w:t>
      </w:r>
      <w:r>
        <w:rPr>
          <w:rFonts w:hint="eastAsia" w:ascii="宋体" w:hAnsi="宋体"/>
          <w:sz w:val="24"/>
          <w:highlight w:val="none"/>
          <w:lang w:eastAsia="zh-Hans"/>
        </w:rPr>
        <w:t>）</w:t>
      </w:r>
      <w:r>
        <w:rPr>
          <w:rFonts w:hint="eastAsia" w:ascii="宋体" w:hAnsi="宋体"/>
          <w:sz w:val="24"/>
          <w:highlight w:val="none"/>
        </w:rPr>
        <w:t>可扩展性</w:t>
      </w:r>
    </w:p>
    <w:p>
      <w:pPr>
        <w:spacing w:line="360" w:lineRule="auto"/>
        <w:ind w:firstLine="480" w:firstLineChars="200"/>
        <w:rPr>
          <w:rFonts w:ascii="宋体" w:hAnsi="宋体"/>
          <w:sz w:val="24"/>
          <w:highlight w:val="none"/>
        </w:rPr>
      </w:pPr>
      <w:r>
        <w:rPr>
          <w:rFonts w:hint="eastAsia" w:ascii="宋体" w:hAnsi="宋体"/>
          <w:sz w:val="24"/>
          <w:highlight w:val="none"/>
        </w:rPr>
        <w:t>采用模块化的设计框架，模块之间相对独立又可相互关联。在已有功能基础上添加新模块或新功能，都非常方便。而且系统采用对象化设计理念，程序接口和数据接口都要清晰，便于二次开发。</w:t>
      </w:r>
    </w:p>
    <w:p>
      <w:pPr>
        <w:spacing w:line="360" w:lineRule="auto"/>
        <w:ind w:firstLine="480" w:firstLineChars="200"/>
        <w:rPr>
          <w:rFonts w:ascii="宋体" w:hAnsi="宋体"/>
          <w:sz w:val="24"/>
          <w:highlight w:val="none"/>
        </w:rPr>
      </w:pPr>
      <w:r>
        <w:rPr>
          <w:rFonts w:hint="eastAsia" w:ascii="宋体" w:hAnsi="宋体"/>
          <w:sz w:val="24"/>
          <w:highlight w:val="none"/>
          <w:lang w:eastAsia="zh-Hans"/>
        </w:rPr>
        <w:t>（</w:t>
      </w:r>
      <w:r>
        <w:rPr>
          <w:rFonts w:hint="default" w:ascii="宋体" w:hAnsi="宋体"/>
          <w:sz w:val="24"/>
          <w:highlight w:val="none"/>
          <w:lang w:eastAsia="zh-Hans"/>
        </w:rPr>
        <w:t>6</w:t>
      </w:r>
      <w:r>
        <w:rPr>
          <w:rFonts w:hint="eastAsia" w:ascii="宋体" w:hAnsi="宋体"/>
          <w:sz w:val="24"/>
          <w:highlight w:val="none"/>
          <w:lang w:eastAsia="zh-Hans"/>
        </w:rPr>
        <w:t>）</w:t>
      </w:r>
      <w:r>
        <w:rPr>
          <w:rFonts w:hint="eastAsia" w:ascii="宋体" w:hAnsi="宋体"/>
          <w:sz w:val="24"/>
          <w:highlight w:val="none"/>
        </w:rPr>
        <w:t>易维护性</w:t>
      </w:r>
    </w:p>
    <w:p>
      <w:pPr>
        <w:spacing w:line="360" w:lineRule="auto"/>
        <w:ind w:firstLine="480" w:firstLineChars="200"/>
        <w:rPr>
          <w:rFonts w:ascii="宋体" w:hAnsi="宋体"/>
          <w:sz w:val="24"/>
          <w:highlight w:val="none"/>
        </w:rPr>
      </w:pPr>
      <w:r>
        <w:rPr>
          <w:rFonts w:hint="eastAsia" w:ascii="宋体" w:hAnsi="宋体"/>
          <w:sz w:val="24"/>
          <w:highlight w:val="none"/>
        </w:rPr>
        <w:t>采用代码维护、公式调整、参数配置等手段，确保管理员可自维护系统基础设置数据项。系统升级和日常维护只需要在服务器进行即可。系统为管理员有系统设置和维护功能，包括用户和权限设置、字段维护、代码表维护、日志监控、数据批量处理、远程备份、数据同步等等。系统维护期满后，采购人有权要求投标人提供应用系统相关技术文档。开放数据库规格描述。</w:t>
      </w:r>
    </w:p>
    <w:p>
      <w:pPr>
        <w:spacing w:line="360" w:lineRule="auto"/>
        <w:ind w:firstLine="480" w:firstLineChars="200"/>
        <w:rPr>
          <w:rFonts w:ascii="宋体" w:hAnsi="宋体"/>
          <w:sz w:val="24"/>
          <w:highlight w:val="none"/>
        </w:rPr>
      </w:pPr>
      <w:r>
        <w:rPr>
          <w:rFonts w:hint="eastAsia" w:ascii="宋体" w:hAnsi="宋体"/>
          <w:sz w:val="24"/>
          <w:highlight w:val="none"/>
          <w:lang w:eastAsia="zh-Hans"/>
        </w:rPr>
        <w:t>（</w:t>
      </w:r>
      <w:r>
        <w:rPr>
          <w:rFonts w:hint="default" w:ascii="宋体" w:hAnsi="宋体"/>
          <w:sz w:val="24"/>
          <w:highlight w:val="none"/>
          <w:lang w:eastAsia="zh-Hans"/>
        </w:rPr>
        <w:t>7</w:t>
      </w:r>
      <w:r>
        <w:rPr>
          <w:rFonts w:hint="eastAsia" w:ascii="宋体" w:hAnsi="宋体"/>
          <w:sz w:val="24"/>
          <w:highlight w:val="none"/>
          <w:lang w:eastAsia="zh-Hans"/>
        </w:rPr>
        <w:t>）</w:t>
      </w:r>
      <w:r>
        <w:rPr>
          <w:rFonts w:hint="eastAsia" w:ascii="宋体" w:hAnsi="宋体"/>
          <w:sz w:val="24"/>
          <w:highlight w:val="none"/>
        </w:rPr>
        <w:t>可操作性</w:t>
      </w:r>
    </w:p>
    <w:p>
      <w:pPr>
        <w:spacing w:line="360" w:lineRule="auto"/>
        <w:ind w:firstLine="480" w:firstLineChars="200"/>
        <w:rPr>
          <w:rFonts w:ascii="宋体" w:hAnsi="宋体"/>
          <w:sz w:val="24"/>
          <w:highlight w:val="none"/>
        </w:rPr>
      </w:pPr>
      <w:r>
        <w:rPr>
          <w:rFonts w:hint="eastAsia" w:ascii="宋体" w:hAnsi="宋体"/>
          <w:sz w:val="24"/>
          <w:highlight w:val="none"/>
        </w:rPr>
        <w:t>设计方案符合业务流程，不是停留理论框架，而是切实可行，并具</w:t>
      </w:r>
      <w:r>
        <w:rPr>
          <w:rFonts w:hint="eastAsia" w:ascii="宋体" w:hAnsi="宋体"/>
          <w:sz w:val="24"/>
          <w:highlight w:val="none"/>
          <w:lang w:val="en-US" w:eastAsia="zh-Hans"/>
        </w:rPr>
        <w:t>有大型三甲医院</w:t>
      </w:r>
      <w:r>
        <w:rPr>
          <w:rFonts w:hint="eastAsia" w:ascii="宋体" w:hAnsi="宋体"/>
          <w:sz w:val="24"/>
          <w:highlight w:val="none"/>
        </w:rPr>
        <w:t>成功案例。</w:t>
      </w:r>
    </w:p>
    <w:p>
      <w:pPr>
        <w:pStyle w:val="2"/>
        <w:numPr>
          <w:ilvl w:val="1"/>
          <w:numId w:val="0"/>
        </w:numPr>
        <w:ind w:leftChars="0"/>
        <w:rPr>
          <w:rFonts w:hint="eastAsia" w:ascii="宋体" w:hAnsi="宋体"/>
          <w:highlight w:val="none"/>
        </w:rPr>
      </w:pPr>
      <w:r>
        <w:rPr>
          <w:rFonts w:hint="eastAsia" w:ascii="宋体" w:hAnsi="宋体"/>
          <w:highlight w:val="none"/>
          <w:lang w:val="en-US" w:eastAsia="zh-Hans"/>
        </w:rPr>
        <w:t>二、</w:t>
      </w:r>
      <w:r>
        <w:rPr>
          <w:rFonts w:hint="eastAsia" w:ascii="宋体" w:hAnsi="宋体"/>
          <w:highlight w:val="none"/>
        </w:rPr>
        <w:t>系统总体要求：</w:t>
      </w:r>
    </w:p>
    <w:p>
      <w:pPr>
        <w:spacing w:line="360" w:lineRule="auto"/>
        <w:ind w:firstLine="480" w:firstLineChars="200"/>
        <w:rPr>
          <w:rFonts w:ascii="宋体" w:hAnsi="宋体"/>
          <w:sz w:val="24"/>
          <w:highlight w:val="none"/>
        </w:rPr>
      </w:pPr>
      <w:r>
        <w:rPr>
          <w:rFonts w:hint="eastAsia" w:ascii="宋体" w:hAnsi="宋体"/>
          <w:sz w:val="24"/>
          <w:highlight w:val="none"/>
          <w:lang w:eastAsia="zh-Hans"/>
        </w:rPr>
        <w:t>（</w:t>
      </w:r>
      <w:r>
        <w:rPr>
          <w:rFonts w:hint="default" w:ascii="宋体" w:hAnsi="宋体"/>
          <w:sz w:val="24"/>
          <w:highlight w:val="none"/>
          <w:lang w:eastAsia="zh-Hans"/>
        </w:rPr>
        <w:t>1</w:t>
      </w:r>
      <w:r>
        <w:rPr>
          <w:rFonts w:hint="eastAsia" w:ascii="宋体" w:hAnsi="宋体"/>
          <w:sz w:val="24"/>
          <w:highlight w:val="none"/>
          <w:lang w:eastAsia="zh-Hans"/>
        </w:rPr>
        <w:t>）</w:t>
      </w:r>
      <w:r>
        <w:rPr>
          <w:rFonts w:hint="eastAsia" w:ascii="宋体" w:hAnsi="宋体"/>
          <w:sz w:val="24"/>
          <w:highlight w:val="none"/>
        </w:rPr>
        <w:t>要求</w:t>
      </w:r>
      <w:r>
        <w:rPr>
          <w:rFonts w:hint="default" w:ascii="宋体" w:hAnsi="宋体"/>
          <w:sz w:val="24"/>
          <w:highlight w:val="none"/>
        </w:rPr>
        <w:t>心理健康管理</w:t>
      </w:r>
      <w:r>
        <w:rPr>
          <w:rFonts w:hint="eastAsia" w:ascii="宋体" w:hAnsi="宋体"/>
          <w:sz w:val="24"/>
          <w:highlight w:val="none"/>
        </w:rPr>
        <w:t>系统软件采用C/S(客户机/服务器)</w:t>
      </w:r>
      <w:r>
        <w:rPr>
          <w:rFonts w:hint="eastAsia" w:ascii="宋体" w:hAnsi="宋体"/>
          <w:sz w:val="24"/>
          <w:highlight w:val="none"/>
          <w:lang w:val="en-US" w:eastAsia="zh-Hans"/>
        </w:rPr>
        <w:t>和小程序</w:t>
      </w:r>
      <w:r>
        <w:rPr>
          <w:rFonts w:hint="eastAsia" w:ascii="宋体" w:hAnsi="宋体"/>
          <w:sz w:val="24"/>
          <w:highlight w:val="none"/>
        </w:rPr>
        <w:t>架构模式。基于真正的SOA三层架构体系（用户界面层-业务逻辑层-数据库层）。服务器为JavaEE环境，客户端为.net环境，两个异构环境之间的通信采取基于SOAP的webservice传输协议。</w:t>
      </w:r>
    </w:p>
    <w:p>
      <w:pPr>
        <w:spacing w:line="360" w:lineRule="auto"/>
        <w:ind w:firstLine="480" w:firstLineChars="200"/>
        <w:rPr>
          <w:rFonts w:ascii="宋体" w:hAnsi="宋体"/>
          <w:sz w:val="24"/>
          <w:highlight w:val="none"/>
        </w:rPr>
      </w:pPr>
      <w:r>
        <w:rPr>
          <w:rFonts w:hint="eastAsia" w:ascii="宋体" w:hAnsi="宋体"/>
          <w:sz w:val="24"/>
          <w:highlight w:val="none"/>
          <w:lang w:eastAsia="zh-Hans"/>
        </w:rPr>
        <w:t>（</w:t>
      </w:r>
      <w:r>
        <w:rPr>
          <w:rFonts w:hint="default" w:ascii="宋体" w:hAnsi="宋体"/>
          <w:sz w:val="24"/>
          <w:highlight w:val="none"/>
          <w:lang w:eastAsia="zh-Hans"/>
        </w:rPr>
        <w:t>2</w:t>
      </w:r>
      <w:r>
        <w:rPr>
          <w:rFonts w:hint="eastAsia" w:ascii="宋体" w:hAnsi="宋体"/>
          <w:sz w:val="24"/>
          <w:highlight w:val="none"/>
          <w:lang w:eastAsia="zh-Hans"/>
        </w:rPr>
        <w:t>）</w:t>
      </w:r>
      <w:r>
        <w:rPr>
          <w:rFonts w:hint="eastAsia" w:ascii="宋体" w:hAnsi="宋体"/>
          <w:sz w:val="24"/>
          <w:highlight w:val="none"/>
        </w:rPr>
        <w:t>系统应遵循《医院信息系统基本功能规范》、《电子病历基本规范》、《电子病历系统功能规范（试行）》及国家有关</w:t>
      </w:r>
      <w:r>
        <w:rPr>
          <w:rFonts w:hint="default" w:ascii="宋体" w:hAnsi="宋体"/>
          <w:sz w:val="24"/>
          <w:highlight w:val="none"/>
        </w:rPr>
        <w:t>心理健康管理</w:t>
      </w:r>
      <w:r>
        <w:rPr>
          <w:rFonts w:hint="eastAsia" w:ascii="宋体" w:hAnsi="宋体"/>
          <w:sz w:val="24"/>
          <w:highlight w:val="none"/>
        </w:rPr>
        <w:t>规章制度。系统需满足卫</w:t>
      </w:r>
      <w:r>
        <w:rPr>
          <w:rFonts w:hint="eastAsia" w:ascii="宋体" w:hAnsi="宋体"/>
          <w:sz w:val="24"/>
          <w:highlight w:val="none"/>
          <w:lang w:val="en-US" w:eastAsia="zh-Hans"/>
        </w:rPr>
        <w:t>健</w:t>
      </w:r>
      <w:r>
        <w:rPr>
          <w:rFonts w:hint="eastAsia" w:ascii="宋体" w:hAnsi="宋体"/>
          <w:sz w:val="24"/>
          <w:highlight w:val="none"/>
        </w:rPr>
        <w:t>委对三级医院优质</w:t>
      </w:r>
      <w:r>
        <w:rPr>
          <w:rFonts w:hint="default" w:ascii="宋体" w:hAnsi="宋体"/>
          <w:sz w:val="24"/>
          <w:highlight w:val="none"/>
        </w:rPr>
        <w:t>心理健康管理</w:t>
      </w:r>
      <w:r>
        <w:rPr>
          <w:rFonts w:hint="eastAsia" w:ascii="宋体" w:hAnsi="宋体"/>
          <w:sz w:val="24"/>
          <w:highlight w:val="none"/>
        </w:rPr>
        <w:t>服务的评审要求。</w:t>
      </w:r>
    </w:p>
    <w:p>
      <w:pPr>
        <w:spacing w:line="360" w:lineRule="auto"/>
        <w:ind w:firstLine="480" w:firstLineChars="200"/>
        <w:rPr>
          <w:rFonts w:ascii="宋体" w:hAnsi="宋体"/>
          <w:sz w:val="24"/>
          <w:highlight w:val="none"/>
        </w:rPr>
      </w:pPr>
      <w:r>
        <w:rPr>
          <w:rFonts w:hint="eastAsia" w:ascii="宋体" w:hAnsi="宋体"/>
          <w:sz w:val="24"/>
          <w:highlight w:val="none"/>
          <w:lang w:eastAsia="zh-Hans"/>
        </w:rPr>
        <w:t>（</w:t>
      </w:r>
      <w:r>
        <w:rPr>
          <w:rFonts w:hint="default" w:ascii="宋体" w:hAnsi="宋体"/>
          <w:sz w:val="24"/>
          <w:highlight w:val="none"/>
          <w:lang w:eastAsia="zh-Hans"/>
        </w:rPr>
        <w:t>3</w:t>
      </w:r>
      <w:r>
        <w:rPr>
          <w:rFonts w:hint="eastAsia" w:ascii="宋体" w:hAnsi="宋体"/>
          <w:sz w:val="24"/>
          <w:highlight w:val="none"/>
          <w:lang w:eastAsia="zh-Hans"/>
        </w:rPr>
        <w:t>）</w:t>
      </w:r>
      <w:r>
        <w:rPr>
          <w:rFonts w:hint="eastAsia" w:ascii="宋体" w:hAnsi="宋体"/>
          <w:sz w:val="24"/>
          <w:highlight w:val="none"/>
        </w:rPr>
        <w:t>系统需要支持主流数据库系统，如：Oracle</w:t>
      </w:r>
      <w:r>
        <w:rPr>
          <w:rFonts w:ascii="宋体" w:hAnsi="宋体"/>
          <w:sz w:val="24"/>
          <w:highlight w:val="none"/>
        </w:rPr>
        <w:t xml:space="preserve"> 11g</w:t>
      </w:r>
      <w:r>
        <w:rPr>
          <w:rFonts w:hint="eastAsia" w:ascii="宋体" w:hAnsi="宋体"/>
          <w:sz w:val="24"/>
          <w:highlight w:val="none"/>
        </w:rPr>
        <w:t>等；服务器操作系统支持Unix、Linux、Windows；中间层应用服务器和开发工具必须通过J2EE规范认证。</w:t>
      </w:r>
    </w:p>
    <w:p>
      <w:pPr>
        <w:pStyle w:val="11"/>
        <w:numPr>
          <w:ilvl w:val="0"/>
          <w:numId w:val="0"/>
        </w:numPr>
        <w:spacing w:line="360" w:lineRule="auto"/>
        <w:ind w:firstLine="360" w:firstLineChars="150"/>
        <w:rPr>
          <w:rFonts w:ascii="宋体" w:hAnsi="宋体" w:eastAsia="宋体"/>
          <w:b/>
          <w:sz w:val="28"/>
          <w:szCs w:val="28"/>
          <w:highlight w:val="none"/>
        </w:rPr>
      </w:pPr>
      <w:r>
        <w:rPr>
          <w:rFonts w:hint="eastAsia" w:ascii="宋体" w:hAnsi="宋体"/>
          <w:sz w:val="24"/>
          <w:highlight w:val="none"/>
          <w:lang w:eastAsia="zh-Hans"/>
        </w:rPr>
        <w:t>（</w:t>
      </w:r>
      <w:r>
        <w:rPr>
          <w:rFonts w:hint="default" w:ascii="宋体" w:hAnsi="宋体"/>
          <w:sz w:val="24"/>
          <w:highlight w:val="none"/>
          <w:lang w:eastAsia="zh-Hans"/>
        </w:rPr>
        <w:t>4</w:t>
      </w:r>
      <w:r>
        <w:rPr>
          <w:rFonts w:hint="eastAsia" w:ascii="宋体" w:hAnsi="宋体"/>
          <w:sz w:val="24"/>
          <w:highlight w:val="none"/>
          <w:lang w:eastAsia="zh-Hans"/>
        </w:rPr>
        <w:t>）</w:t>
      </w:r>
      <w:r>
        <w:rPr>
          <w:rFonts w:hint="eastAsia" w:ascii="宋体" w:hAnsi="宋体"/>
          <w:sz w:val="24"/>
          <w:highlight w:val="none"/>
        </w:rPr>
        <w:t>应提供标准的数据交换接口</w:t>
      </w:r>
      <w:r>
        <w:rPr>
          <w:rFonts w:hint="eastAsia" w:ascii="宋体" w:hAnsi="宋体"/>
          <w:sz w:val="24"/>
          <w:highlight w:val="none"/>
          <w:lang w:val="en-US" w:eastAsia="zh-Hans"/>
        </w:rPr>
        <w:t>文档</w:t>
      </w:r>
      <w:r>
        <w:rPr>
          <w:rFonts w:hint="eastAsia" w:ascii="宋体" w:hAnsi="宋体"/>
          <w:sz w:val="24"/>
          <w:highlight w:val="none"/>
        </w:rPr>
        <w:t>，支持被医院</w:t>
      </w:r>
      <w:r>
        <w:rPr>
          <w:rFonts w:hint="eastAsia" w:ascii="宋体" w:hAnsi="宋体"/>
          <w:sz w:val="24"/>
          <w:highlight w:val="none"/>
          <w:lang w:val="en-US" w:eastAsia="zh-Hans"/>
        </w:rPr>
        <w:t>HIS、体检信息管理系统以及</w:t>
      </w:r>
      <w:r>
        <w:rPr>
          <w:rFonts w:hint="eastAsia" w:ascii="宋体" w:hAnsi="宋体"/>
          <w:sz w:val="24"/>
          <w:highlight w:val="none"/>
        </w:rPr>
        <w:t>其他信息系统的应用集成。</w:t>
      </w:r>
    </w:p>
    <w:p>
      <w:pPr>
        <w:pStyle w:val="11"/>
        <w:numPr>
          <w:ilvl w:val="0"/>
          <w:numId w:val="0"/>
        </w:numPr>
        <w:spacing w:line="360" w:lineRule="auto"/>
        <w:ind w:leftChars="0"/>
        <w:rPr>
          <w:rFonts w:ascii="宋体" w:hAnsi="宋体" w:eastAsia="宋体"/>
          <w:b/>
          <w:sz w:val="28"/>
          <w:szCs w:val="28"/>
          <w:highlight w:val="none"/>
        </w:rPr>
      </w:pPr>
      <w:r>
        <w:rPr>
          <w:rFonts w:hint="eastAsia" w:ascii="宋体" w:hAnsi="宋体" w:eastAsia="宋体"/>
          <w:b/>
          <w:sz w:val="28"/>
          <w:szCs w:val="28"/>
          <w:highlight w:val="none"/>
          <w:lang w:val="en-US" w:eastAsia="zh-Hans"/>
        </w:rPr>
        <w:t>三、</w:t>
      </w:r>
      <w:r>
        <w:rPr>
          <w:rFonts w:hint="eastAsia" w:ascii="宋体" w:hAnsi="宋体" w:eastAsia="宋体"/>
          <w:b/>
          <w:sz w:val="28"/>
          <w:szCs w:val="28"/>
          <w:highlight w:val="none"/>
        </w:rPr>
        <w:t>功能参数</w:t>
      </w:r>
    </w:p>
    <w:p>
      <w:pPr>
        <w:spacing w:line="360" w:lineRule="auto"/>
        <w:ind w:firstLine="562" w:firstLineChars="200"/>
        <w:rPr>
          <w:rFonts w:ascii="宋体" w:hAnsi="宋体" w:eastAsia="宋体"/>
          <w:b/>
          <w:bCs/>
          <w:sz w:val="28"/>
          <w:szCs w:val="28"/>
          <w:highlight w:val="none"/>
        </w:rPr>
      </w:pPr>
      <w:r>
        <w:rPr>
          <w:rFonts w:ascii="宋体" w:hAnsi="宋体" w:eastAsia="宋体"/>
          <w:b/>
          <w:bCs/>
          <w:sz w:val="28"/>
          <w:szCs w:val="28"/>
          <w:highlight w:val="none"/>
        </w:rPr>
        <w:t>1.</w:t>
      </w:r>
      <w:r>
        <w:rPr>
          <w:rFonts w:hint="eastAsia" w:ascii="宋体" w:hAnsi="宋体" w:eastAsia="宋体"/>
          <w:b/>
          <w:bCs/>
          <w:sz w:val="28"/>
          <w:szCs w:val="28"/>
          <w:highlight w:val="none"/>
        </w:rPr>
        <w:t>平台及应用软件功能</w:t>
      </w:r>
    </w:p>
    <w:p>
      <w:pPr>
        <w:spacing w:line="360" w:lineRule="auto"/>
        <w:ind w:left="357" w:firstLine="141" w:firstLineChars="50"/>
        <w:rPr>
          <w:rFonts w:ascii="宋体" w:hAnsi="宋体" w:eastAsia="宋体"/>
          <w:b/>
          <w:bCs/>
          <w:sz w:val="28"/>
          <w:szCs w:val="28"/>
          <w:highlight w:val="none"/>
        </w:rPr>
      </w:pPr>
      <w:r>
        <w:rPr>
          <w:rFonts w:ascii="宋体" w:hAnsi="宋体" w:eastAsia="宋体"/>
          <w:b/>
          <w:bCs/>
          <w:sz w:val="28"/>
          <w:szCs w:val="28"/>
          <w:highlight w:val="none"/>
        </w:rPr>
        <w:t xml:space="preserve">1.1 </w:t>
      </w:r>
      <w:r>
        <w:rPr>
          <w:rFonts w:hint="eastAsia" w:ascii="宋体" w:hAnsi="宋体" w:eastAsia="宋体"/>
          <w:b/>
          <w:bCs/>
          <w:sz w:val="28"/>
          <w:szCs w:val="28"/>
          <w:highlight w:val="none"/>
          <w:lang w:val="en-US" w:eastAsia="zh-Hans"/>
        </w:rPr>
        <w:t>心理体检</w:t>
      </w:r>
      <w:r>
        <w:rPr>
          <w:rFonts w:hint="eastAsia" w:ascii="宋体" w:hAnsi="宋体" w:eastAsia="宋体"/>
          <w:b/>
          <w:bCs/>
          <w:sz w:val="28"/>
          <w:szCs w:val="28"/>
          <w:highlight w:val="none"/>
        </w:rPr>
        <w:t>管理平台</w:t>
      </w:r>
    </w:p>
    <w:p>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eastAsia="zh-Hans"/>
        </w:rPr>
        <w:t>（</w:t>
      </w:r>
      <w:r>
        <w:rPr>
          <w:rFonts w:hint="default" w:ascii="宋体" w:hAnsi="宋体" w:eastAsia="宋体"/>
          <w:sz w:val="24"/>
          <w:szCs w:val="24"/>
          <w:highlight w:val="none"/>
          <w:lang w:eastAsia="zh-Hans"/>
        </w:rPr>
        <w:t>1</w:t>
      </w:r>
      <w:r>
        <w:rPr>
          <w:rFonts w:hint="eastAsia" w:ascii="宋体" w:hAnsi="宋体" w:eastAsia="宋体"/>
          <w:sz w:val="24"/>
          <w:szCs w:val="24"/>
          <w:highlight w:val="none"/>
          <w:lang w:eastAsia="zh-Hans"/>
        </w:rPr>
        <w:t>）</w:t>
      </w:r>
      <w:r>
        <w:rPr>
          <w:rFonts w:hint="eastAsia" w:ascii="宋体" w:hAnsi="宋体" w:eastAsia="宋体"/>
          <w:sz w:val="24"/>
          <w:szCs w:val="24"/>
          <w:highlight w:val="none"/>
          <w:lang w:val="en-US" w:eastAsia="zh-Hans"/>
        </w:rPr>
        <w:t>心理体检</w:t>
      </w:r>
      <w:r>
        <w:rPr>
          <w:rFonts w:hint="eastAsia" w:ascii="宋体" w:hAnsi="宋体" w:eastAsia="宋体"/>
          <w:sz w:val="24"/>
          <w:szCs w:val="24"/>
          <w:highlight w:val="none"/>
        </w:rPr>
        <w:t>管理</w:t>
      </w:r>
      <w:r>
        <w:rPr>
          <w:rFonts w:hint="eastAsia" w:ascii="宋体" w:hAnsi="宋体" w:eastAsia="宋体"/>
          <w:sz w:val="24"/>
          <w:szCs w:val="24"/>
          <w:highlight w:val="none"/>
          <w:lang w:val="en-US" w:eastAsia="zh-Hans"/>
        </w:rPr>
        <w:t>功能</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ab/>
      </w:r>
      <w:r>
        <w:rPr>
          <w:rFonts w:ascii="宋体" w:hAnsi="宋体" w:eastAsia="宋体"/>
          <w:sz w:val="24"/>
          <w:szCs w:val="24"/>
          <w:highlight w:val="none"/>
        </w:rPr>
        <w:t xml:space="preserve"> </w:t>
      </w:r>
      <w:r>
        <w:rPr>
          <w:rFonts w:hint="eastAsia" w:ascii="宋体" w:hAnsi="宋体" w:eastAsia="宋体"/>
          <w:sz w:val="24"/>
          <w:szCs w:val="24"/>
          <w:highlight w:val="none"/>
        </w:rPr>
        <w:t>医生拥有独立的管理权限，可批阅名下的用户电子报告；支持批量信息导入，批量分配测评帐号，支持批量打印检查单；自定义个性化心理评估报告模板；管理员可根据实际需要，灵活的自定义指定筛选条件的分析报表，定制好后可进行报表的查询，从而对测评结果进行分析；可实现与服务器系统的数据对接和报告共享；满足心理干预设备与云平台管理系统进行数据同步，实现一体化管理。</w:t>
      </w:r>
    </w:p>
    <w:p>
      <w:pPr>
        <w:spacing w:line="360" w:lineRule="auto"/>
        <w:ind w:firstLine="480" w:firstLineChars="200"/>
        <w:rPr>
          <w:rFonts w:ascii="宋体" w:hAnsi="宋体" w:eastAsia="宋体"/>
          <w:sz w:val="24"/>
          <w:szCs w:val="24"/>
          <w:highlight w:val="none"/>
        </w:rPr>
      </w:pPr>
      <w:bookmarkStart w:id="0" w:name="_Hlk44352904"/>
      <w:r>
        <w:rPr>
          <w:rFonts w:hint="eastAsia" w:ascii="宋体" w:hAnsi="宋体" w:eastAsia="宋体"/>
          <w:sz w:val="24"/>
          <w:szCs w:val="24"/>
          <w:highlight w:val="none"/>
          <w:lang w:eastAsia="zh-Hans"/>
        </w:rPr>
        <w:t>（</w:t>
      </w:r>
      <w:r>
        <w:rPr>
          <w:rFonts w:hint="default" w:ascii="宋体" w:hAnsi="宋体" w:eastAsia="宋体"/>
          <w:sz w:val="24"/>
          <w:szCs w:val="24"/>
          <w:highlight w:val="none"/>
          <w:lang w:eastAsia="zh-Hans"/>
        </w:rPr>
        <w:t>2</w:t>
      </w:r>
      <w:r>
        <w:rPr>
          <w:rFonts w:hint="eastAsia" w:ascii="宋体" w:hAnsi="宋体" w:eastAsia="宋体"/>
          <w:sz w:val="24"/>
          <w:szCs w:val="24"/>
          <w:highlight w:val="none"/>
          <w:lang w:eastAsia="zh-Hans"/>
        </w:rPr>
        <w:t>）</w:t>
      </w:r>
      <w:r>
        <w:rPr>
          <w:rFonts w:hint="eastAsia" w:ascii="宋体" w:hAnsi="宋体" w:eastAsia="宋体"/>
          <w:sz w:val="24"/>
          <w:szCs w:val="24"/>
          <w:highlight w:val="none"/>
        </w:rPr>
        <w:t>诊断分析系统</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系统支持即时生成专业的评测报告，快速获取并打印检查报告；</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支持历年测评数据、报告的查询、比对功能；</w:t>
      </w:r>
    </w:p>
    <w:p>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支持不同状态查询，可根据测评者的信息及组织结构进行档案查询；根据咨询时间范围，参与测评的时间范围，或测评量表等条件进行档案的查询；</w:t>
      </w:r>
    </w:p>
    <w:p>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eastAsia="zh-Hans"/>
        </w:rPr>
        <w:t>（</w:t>
      </w:r>
      <w:r>
        <w:rPr>
          <w:rFonts w:hint="default" w:ascii="宋体" w:hAnsi="宋体" w:eastAsia="宋体"/>
          <w:sz w:val="24"/>
          <w:szCs w:val="24"/>
          <w:highlight w:val="none"/>
          <w:lang w:eastAsia="zh-Hans"/>
        </w:rPr>
        <w:t>3</w:t>
      </w:r>
      <w:r>
        <w:rPr>
          <w:rFonts w:hint="eastAsia" w:ascii="宋体" w:hAnsi="宋体" w:eastAsia="宋体"/>
          <w:sz w:val="24"/>
          <w:szCs w:val="24"/>
          <w:highlight w:val="none"/>
          <w:lang w:eastAsia="zh-Hans"/>
        </w:rPr>
        <w:t>）</w:t>
      </w:r>
      <w:r>
        <w:rPr>
          <w:rFonts w:hint="eastAsia" w:ascii="宋体" w:hAnsi="宋体" w:eastAsia="宋体"/>
          <w:sz w:val="24"/>
          <w:szCs w:val="24"/>
          <w:highlight w:val="none"/>
        </w:rPr>
        <w:t>病人风险评估预警系统</w:t>
      </w:r>
    </w:p>
    <w:p>
      <w:pPr>
        <w:spacing w:line="360" w:lineRule="auto"/>
        <w:ind w:firstLine="480" w:firstLineChars="200"/>
        <w:jc w:val="left"/>
        <w:rPr>
          <w:rFonts w:ascii="宋体" w:hAnsi="宋体" w:eastAsia="宋体"/>
          <w:sz w:val="28"/>
          <w:szCs w:val="28"/>
          <w:highlight w:val="none"/>
        </w:rPr>
      </w:pPr>
      <w:r>
        <w:rPr>
          <w:rFonts w:hint="eastAsia" w:ascii="宋体" w:hAnsi="宋体" w:eastAsia="宋体"/>
          <w:sz w:val="24"/>
          <w:szCs w:val="24"/>
          <w:highlight w:val="none"/>
        </w:rPr>
        <w:t>评估结束后，系统会根据默认的危机预警标准，将满足危机预警条件的测评者根据危机级别来标记危机标识，并且将具体涉及的测试项及因子也标记上预警标识。管理员可对存在预警标识的测评者制定干预措施和管理策略;</w:t>
      </w:r>
      <w:r>
        <w:rPr>
          <w:rFonts w:ascii="宋体" w:hAnsi="宋体" w:eastAsia="宋体"/>
          <w:sz w:val="24"/>
          <w:szCs w:val="24"/>
          <w:highlight w:val="none"/>
        </w:rPr>
        <w:t xml:space="preserve"> </w:t>
      </w:r>
      <w:r>
        <w:rPr>
          <w:rFonts w:hint="eastAsia" w:ascii="宋体" w:hAnsi="宋体" w:eastAsia="宋体"/>
          <w:sz w:val="24"/>
          <w:szCs w:val="24"/>
          <w:highlight w:val="none"/>
        </w:rPr>
        <w:t>管理员可根据不同量表的危机预警条件进行用户档案或测评报告的查询;</w:t>
      </w:r>
      <w:r>
        <w:rPr>
          <w:rFonts w:ascii="宋体" w:hAnsi="宋体" w:eastAsia="宋体"/>
          <w:sz w:val="24"/>
          <w:szCs w:val="24"/>
          <w:highlight w:val="none"/>
        </w:rPr>
        <w:t xml:space="preserve"> </w:t>
      </w:r>
      <w:r>
        <w:rPr>
          <w:rFonts w:hint="eastAsia" w:ascii="宋体" w:hAnsi="宋体" w:eastAsia="宋体"/>
          <w:sz w:val="24"/>
          <w:szCs w:val="24"/>
          <w:highlight w:val="none"/>
        </w:rPr>
        <w:t>管理员可进行预警标准的调整。</w:t>
      </w:r>
    </w:p>
    <w:p>
      <w:pPr>
        <w:spacing w:line="360" w:lineRule="auto"/>
        <w:ind w:left="357" w:firstLine="141" w:firstLineChars="50"/>
        <w:rPr>
          <w:rFonts w:ascii="宋体" w:hAnsi="宋体" w:eastAsia="宋体"/>
          <w:b/>
          <w:bCs/>
          <w:sz w:val="28"/>
          <w:szCs w:val="28"/>
          <w:highlight w:val="none"/>
        </w:rPr>
      </w:pPr>
      <w:r>
        <w:rPr>
          <w:rFonts w:ascii="宋体" w:hAnsi="宋体" w:eastAsia="宋体"/>
          <w:b/>
          <w:bCs/>
          <w:sz w:val="28"/>
          <w:szCs w:val="28"/>
          <w:highlight w:val="none"/>
        </w:rPr>
        <w:t xml:space="preserve">1.2 </w:t>
      </w:r>
      <w:r>
        <w:rPr>
          <w:rFonts w:hint="eastAsia" w:ascii="宋体" w:hAnsi="宋体" w:eastAsia="宋体"/>
          <w:b/>
          <w:bCs/>
          <w:sz w:val="28"/>
          <w:szCs w:val="28"/>
          <w:highlight w:val="none"/>
          <w:lang w:val="en-US" w:eastAsia="zh-Hans"/>
        </w:rPr>
        <w:t>小程序</w:t>
      </w:r>
      <w:r>
        <w:rPr>
          <w:rFonts w:hint="eastAsia" w:ascii="宋体" w:hAnsi="宋体" w:eastAsia="宋体"/>
          <w:b/>
          <w:bCs/>
          <w:sz w:val="28"/>
          <w:szCs w:val="28"/>
          <w:highlight w:val="none"/>
        </w:rPr>
        <w:t>应用</w:t>
      </w:r>
      <w:r>
        <w:rPr>
          <w:rFonts w:hint="eastAsia" w:ascii="宋体" w:hAnsi="宋体" w:eastAsia="宋体"/>
          <w:b/>
          <w:bCs/>
          <w:sz w:val="28"/>
          <w:szCs w:val="28"/>
          <w:highlight w:val="none"/>
          <w:lang w:val="en-US" w:eastAsia="zh-Hans"/>
        </w:rPr>
        <w:t>功能</w:t>
      </w:r>
      <w:bookmarkEnd w:id="0"/>
    </w:p>
    <w:p>
      <w:pPr>
        <w:numPr>
          <w:ilvl w:val="0"/>
          <w:numId w:val="0"/>
        </w:num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eastAsia="zh-Hans"/>
        </w:rPr>
        <w:t>（</w:t>
      </w:r>
      <w:r>
        <w:rPr>
          <w:rFonts w:hint="default" w:ascii="宋体" w:hAnsi="宋体" w:eastAsia="宋体"/>
          <w:sz w:val="24"/>
          <w:szCs w:val="24"/>
          <w:highlight w:val="none"/>
          <w:lang w:eastAsia="zh-Hans"/>
        </w:rPr>
        <w:t>1</w:t>
      </w:r>
      <w:r>
        <w:rPr>
          <w:rFonts w:hint="eastAsia" w:ascii="宋体" w:hAnsi="宋体" w:eastAsia="宋体"/>
          <w:sz w:val="24"/>
          <w:szCs w:val="24"/>
          <w:highlight w:val="none"/>
          <w:lang w:eastAsia="zh-Hans"/>
        </w:rPr>
        <w:t>）</w:t>
      </w:r>
      <w:r>
        <w:rPr>
          <w:rFonts w:hint="eastAsia" w:ascii="宋体" w:hAnsi="宋体" w:eastAsia="宋体"/>
          <w:sz w:val="24"/>
          <w:szCs w:val="24"/>
          <w:highlight w:val="none"/>
        </w:rPr>
        <w:t>支持ID卡背面二维码或者微信小程序扫描快速登录；</w:t>
      </w:r>
    </w:p>
    <w:p>
      <w:pPr>
        <w:numPr>
          <w:ilvl w:val="0"/>
          <w:numId w:val="0"/>
        </w:numPr>
        <w:spacing w:line="360" w:lineRule="auto"/>
        <w:ind w:firstLine="480" w:firstLineChars="200"/>
        <w:jc w:val="left"/>
        <w:rPr>
          <w:rFonts w:ascii="宋体" w:hAnsi="宋体" w:eastAsia="宋体"/>
          <w:b/>
          <w:bCs/>
          <w:sz w:val="28"/>
          <w:szCs w:val="28"/>
          <w:highlight w:val="none"/>
        </w:rPr>
      </w:pPr>
      <w:r>
        <w:rPr>
          <w:rFonts w:hint="eastAsia" w:ascii="宋体" w:hAnsi="宋体" w:eastAsia="宋体"/>
          <w:sz w:val="24"/>
          <w:szCs w:val="24"/>
          <w:highlight w:val="none"/>
          <w:lang w:eastAsia="zh-Hans"/>
        </w:rPr>
        <w:t>（</w:t>
      </w:r>
      <w:r>
        <w:rPr>
          <w:rFonts w:hint="default" w:ascii="宋体" w:hAnsi="宋体" w:eastAsia="宋体"/>
          <w:sz w:val="24"/>
          <w:szCs w:val="24"/>
          <w:highlight w:val="none"/>
          <w:lang w:eastAsia="zh-Hans"/>
        </w:rPr>
        <w:t>2</w:t>
      </w:r>
      <w:r>
        <w:rPr>
          <w:rFonts w:hint="eastAsia" w:ascii="宋体" w:hAnsi="宋体" w:eastAsia="宋体"/>
          <w:sz w:val="24"/>
          <w:szCs w:val="24"/>
          <w:highlight w:val="none"/>
          <w:lang w:eastAsia="zh-Hans"/>
        </w:rPr>
        <w:t>）</w:t>
      </w:r>
      <w:r>
        <w:rPr>
          <w:rFonts w:ascii="宋体" w:hAnsi="宋体" w:eastAsia="宋体"/>
          <w:sz w:val="24"/>
          <w:szCs w:val="24"/>
          <w:highlight w:val="none"/>
        </w:rPr>
        <w:t>支持条形码扫描输入</w:t>
      </w:r>
      <w:r>
        <w:rPr>
          <w:rFonts w:hint="eastAsia" w:ascii="宋体" w:hAnsi="宋体" w:eastAsia="宋体"/>
          <w:sz w:val="24"/>
          <w:szCs w:val="24"/>
          <w:highlight w:val="none"/>
          <w:lang w:eastAsia="zh-Hans"/>
        </w:rPr>
        <w:t>卡号</w:t>
      </w:r>
      <w:r>
        <w:rPr>
          <w:rFonts w:ascii="宋体" w:hAnsi="宋体" w:eastAsia="宋体"/>
          <w:sz w:val="24"/>
          <w:szCs w:val="24"/>
          <w:highlight w:val="none"/>
        </w:rPr>
        <w:t>；</w:t>
      </w:r>
    </w:p>
    <w:p>
      <w:pPr>
        <w:spacing w:line="360" w:lineRule="auto"/>
        <w:ind w:firstLine="562" w:firstLineChars="200"/>
        <w:jc w:val="left"/>
        <w:rPr>
          <w:rFonts w:ascii="宋体" w:hAnsi="宋体" w:eastAsia="宋体"/>
          <w:b/>
          <w:bCs/>
          <w:sz w:val="28"/>
          <w:szCs w:val="28"/>
          <w:highlight w:val="none"/>
        </w:rPr>
      </w:pPr>
      <w:r>
        <w:rPr>
          <w:rFonts w:ascii="宋体" w:hAnsi="宋体" w:eastAsia="宋体"/>
          <w:b/>
          <w:bCs/>
          <w:sz w:val="28"/>
          <w:szCs w:val="28"/>
          <w:highlight w:val="none"/>
        </w:rPr>
        <w:t xml:space="preserve">1.3 </w:t>
      </w:r>
      <w:bookmarkStart w:id="1" w:name="_Hlk44352616"/>
      <w:r>
        <w:rPr>
          <w:rFonts w:hint="eastAsia" w:ascii="宋体" w:hAnsi="宋体" w:eastAsia="宋体"/>
          <w:b/>
          <w:bCs/>
          <w:sz w:val="28"/>
          <w:szCs w:val="28"/>
          <w:highlight w:val="none"/>
        </w:rPr>
        <w:t>移动端心理测评</w:t>
      </w:r>
      <w:r>
        <w:rPr>
          <w:rFonts w:hint="eastAsia" w:ascii="宋体" w:hAnsi="宋体" w:eastAsia="宋体"/>
          <w:b/>
          <w:bCs/>
          <w:sz w:val="28"/>
          <w:szCs w:val="28"/>
          <w:highlight w:val="none"/>
          <w:lang w:val="en-US" w:eastAsia="zh-Hans"/>
        </w:rPr>
        <w:t>和辅助心理干预</w:t>
      </w:r>
      <w:r>
        <w:rPr>
          <w:rFonts w:hint="eastAsia" w:ascii="宋体" w:hAnsi="宋体" w:eastAsia="宋体"/>
          <w:b/>
          <w:bCs/>
          <w:sz w:val="28"/>
          <w:szCs w:val="28"/>
          <w:highlight w:val="none"/>
        </w:rPr>
        <w:t>应用</w:t>
      </w:r>
      <w:r>
        <w:rPr>
          <w:rFonts w:hint="eastAsia" w:ascii="宋体" w:hAnsi="宋体" w:eastAsia="宋体"/>
          <w:b/>
          <w:bCs/>
          <w:sz w:val="28"/>
          <w:szCs w:val="28"/>
          <w:highlight w:val="none"/>
          <w:lang w:val="en-US" w:eastAsia="zh-Hans"/>
        </w:rPr>
        <w:t>功能</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支持</w:t>
      </w:r>
      <w:r>
        <w:rPr>
          <w:rFonts w:ascii="宋体" w:hAnsi="宋体" w:eastAsia="宋体"/>
          <w:sz w:val="24"/>
          <w:szCs w:val="24"/>
          <w:highlight w:val="none"/>
        </w:rPr>
        <w:t>手机</w:t>
      </w:r>
      <w:r>
        <w:rPr>
          <w:rFonts w:hint="eastAsia" w:ascii="宋体" w:hAnsi="宋体" w:eastAsia="宋体"/>
          <w:sz w:val="24"/>
          <w:szCs w:val="24"/>
          <w:highlight w:val="none"/>
        </w:rPr>
        <w:t>等</w:t>
      </w:r>
      <w:r>
        <w:rPr>
          <w:rFonts w:ascii="宋体" w:hAnsi="宋体" w:eastAsia="宋体"/>
          <w:sz w:val="24"/>
          <w:szCs w:val="24"/>
          <w:highlight w:val="none"/>
        </w:rPr>
        <w:t>智能终端登录模式</w:t>
      </w:r>
      <w:r>
        <w:rPr>
          <w:rFonts w:hint="eastAsia" w:ascii="宋体" w:hAnsi="宋体" w:eastAsia="宋体"/>
          <w:sz w:val="24"/>
          <w:szCs w:val="24"/>
          <w:highlight w:val="none"/>
        </w:rPr>
        <w:t>，</w:t>
      </w:r>
      <w:r>
        <w:rPr>
          <w:rFonts w:ascii="宋体" w:hAnsi="宋体" w:eastAsia="宋体"/>
          <w:sz w:val="24"/>
          <w:szCs w:val="24"/>
          <w:highlight w:val="none"/>
        </w:rPr>
        <w:t>在符合医院信息安全管理规范的方式下（非工作站或者一体机直接上网方式），通过</w:t>
      </w:r>
      <w:r>
        <w:rPr>
          <w:rFonts w:hint="eastAsia" w:ascii="宋体" w:hAnsi="宋体" w:eastAsia="宋体"/>
          <w:sz w:val="24"/>
          <w:szCs w:val="24"/>
          <w:highlight w:val="none"/>
        </w:rPr>
        <w:t>这些</w:t>
      </w:r>
      <w:r>
        <w:rPr>
          <w:rFonts w:ascii="宋体" w:hAnsi="宋体" w:eastAsia="宋体"/>
          <w:sz w:val="24"/>
          <w:szCs w:val="24"/>
          <w:highlight w:val="none"/>
        </w:rPr>
        <w:t>智能终端实现在线心理评估</w:t>
      </w:r>
      <w:r>
        <w:rPr>
          <w:rFonts w:hint="eastAsia" w:ascii="宋体" w:hAnsi="宋体" w:eastAsia="宋体"/>
          <w:sz w:val="24"/>
          <w:szCs w:val="24"/>
          <w:highlight w:val="none"/>
          <w:lang w:val="en-US" w:eastAsia="zh-Hans"/>
        </w:rPr>
        <w:t>和辅助心理干预</w:t>
      </w:r>
      <w:r>
        <w:rPr>
          <w:rFonts w:ascii="宋体" w:hAnsi="宋体" w:eastAsia="宋体"/>
          <w:sz w:val="24"/>
          <w:szCs w:val="24"/>
          <w:highlight w:val="none"/>
        </w:rPr>
        <w:t>，使测评过程不受空间、时间制约。</w:t>
      </w:r>
      <w:bookmarkEnd w:id="1"/>
    </w:p>
    <w:p>
      <w:pPr>
        <w:spacing w:line="360" w:lineRule="auto"/>
        <w:ind w:firstLine="562" w:firstLineChars="200"/>
        <w:rPr>
          <w:rFonts w:ascii="宋体" w:hAnsi="宋体" w:eastAsia="宋体"/>
          <w:b/>
          <w:sz w:val="28"/>
          <w:szCs w:val="28"/>
          <w:highlight w:val="none"/>
        </w:rPr>
      </w:pPr>
      <w:r>
        <w:rPr>
          <w:rFonts w:ascii="宋体" w:hAnsi="宋体" w:eastAsia="宋体"/>
          <w:b/>
          <w:sz w:val="28"/>
          <w:szCs w:val="28"/>
          <w:highlight w:val="none"/>
        </w:rPr>
        <w:t xml:space="preserve">2. </w:t>
      </w:r>
      <w:r>
        <w:rPr>
          <w:rFonts w:hint="eastAsia" w:ascii="宋体" w:hAnsi="宋体" w:eastAsia="宋体"/>
          <w:b/>
          <w:sz w:val="28"/>
          <w:szCs w:val="28"/>
          <w:highlight w:val="none"/>
          <w:lang w:val="en-US" w:eastAsia="zh-Hans"/>
        </w:rPr>
        <w:t>心电信号采集</w:t>
      </w:r>
      <w:r>
        <w:rPr>
          <w:rFonts w:hint="default" w:ascii="宋体" w:hAnsi="宋体" w:eastAsia="宋体"/>
          <w:b/>
          <w:sz w:val="28"/>
          <w:szCs w:val="28"/>
          <w:highlight w:val="none"/>
          <w:lang w:eastAsia="zh-Hans"/>
        </w:rPr>
        <w:t>/</w:t>
      </w:r>
      <w:r>
        <w:rPr>
          <w:rFonts w:ascii="宋体" w:hAnsi="宋体" w:eastAsia="宋体"/>
          <w:b/>
          <w:sz w:val="28"/>
          <w:szCs w:val="28"/>
          <w:highlight w:val="none"/>
        </w:rPr>
        <w:t>心率变异性检测功能</w:t>
      </w:r>
    </w:p>
    <w:p>
      <w:pPr>
        <w:pStyle w:val="15"/>
        <w:numPr>
          <w:ilvl w:val="0"/>
          <w:numId w:val="0"/>
        </w:numPr>
        <w:spacing w:line="360" w:lineRule="auto"/>
        <w:ind w:left="477" w:leftChars="0"/>
        <w:rPr>
          <w:rFonts w:ascii="宋体" w:hAnsi="宋体" w:eastAsia="宋体"/>
          <w:sz w:val="24"/>
          <w:szCs w:val="24"/>
          <w:highlight w:val="none"/>
        </w:rPr>
      </w:pPr>
      <w:bookmarkStart w:id="2" w:name="_Hlk44352148"/>
      <w:r>
        <w:rPr>
          <w:rFonts w:hint="eastAsia" w:ascii="宋体" w:hAnsi="宋体" w:eastAsia="宋体"/>
          <w:sz w:val="24"/>
          <w:szCs w:val="24"/>
          <w:highlight w:val="none"/>
          <w:lang w:eastAsia="zh-Hans"/>
        </w:rPr>
        <w:t>（</w:t>
      </w:r>
      <w:r>
        <w:rPr>
          <w:rFonts w:hint="default" w:ascii="宋体" w:hAnsi="宋体" w:eastAsia="宋体"/>
          <w:sz w:val="24"/>
          <w:szCs w:val="24"/>
          <w:highlight w:val="none"/>
          <w:lang w:eastAsia="zh-Hans"/>
        </w:rPr>
        <w:t>1</w:t>
      </w:r>
      <w:r>
        <w:rPr>
          <w:rFonts w:hint="eastAsia" w:ascii="宋体" w:hAnsi="宋体" w:eastAsia="宋体"/>
          <w:sz w:val="24"/>
          <w:szCs w:val="24"/>
          <w:highlight w:val="none"/>
          <w:lang w:eastAsia="zh-Hans"/>
        </w:rPr>
        <w:t>）</w:t>
      </w:r>
      <w:r>
        <w:rPr>
          <w:rFonts w:ascii="宋体" w:hAnsi="宋体" w:eastAsia="宋体"/>
          <w:sz w:val="24"/>
          <w:szCs w:val="24"/>
          <w:highlight w:val="none"/>
        </w:rPr>
        <w:t>心率变异性检测指标</w:t>
      </w:r>
    </w:p>
    <w:p>
      <w:pPr>
        <w:pStyle w:val="15"/>
        <w:spacing w:line="360" w:lineRule="auto"/>
        <w:ind w:left="837" w:firstLine="0" w:firstLineChars="0"/>
        <w:rPr>
          <w:rFonts w:ascii="宋体" w:hAnsi="宋体" w:eastAsia="宋体"/>
          <w:sz w:val="24"/>
          <w:szCs w:val="24"/>
          <w:highlight w:val="none"/>
        </w:rPr>
      </w:pPr>
      <w:r>
        <w:rPr>
          <w:rFonts w:ascii="宋体" w:hAnsi="宋体" w:eastAsia="宋体"/>
          <w:sz w:val="24"/>
          <w:szCs w:val="24"/>
          <w:highlight w:val="none"/>
        </w:rPr>
        <w:t>HR(</w:t>
      </w:r>
      <w:r>
        <w:rPr>
          <w:rFonts w:hint="eastAsia" w:ascii="宋体" w:hAnsi="宋体" w:eastAsia="宋体"/>
          <w:sz w:val="24"/>
          <w:szCs w:val="24"/>
          <w:highlight w:val="none"/>
        </w:rPr>
        <w:t>平均</w:t>
      </w:r>
      <w:r>
        <w:rPr>
          <w:rFonts w:ascii="宋体" w:hAnsi="宋体" w:eastAsia="宋体"/>
          <w:sz w:val="24"/>
          <w:szCs w:val="24"/>
          <w:highlight w:val="none"/>
        </w:rPr>
        <w:t>心率)、SDNN(RR间期标准差)、SDANN（每连续5分钟心动周期平均值的标准差）</w:t>
      </w:r>
      <w:r>
        <w:rPr>
          <w:rFonts w:hint="eastAsia" w:ascii="宋体" w:hAnsi="宋体" w:eastAsia="宋体"/>
          <w:sz w:val="24"/>
          <w:szCs w:val="24"/>
          <w:highlight w:val="none"/>
        </w:rPr>
        <w:t>等</w:t>
      </w:r>
      <w:r>
        <w:rPr>
          <w:rFonts w:ascii="宋体" w:hAnsi="宋体" w:eastAsia="宋体"/>
          <w:sz w:val="24"/>
          <w:szCs w:val="24"/>
          <w:highlight w:val="none"/>
        </w:rPr>
        <w:t>至少10项指标</w:t>
      </w:r>
      <w:r>
        <w:rPr>
          <w:rFonts w:hint="eastAsia" w:ascii="宋体" w:hAnsi="宋体" w:eastAsia="宋体"/>
          <w:sz w:val="24"/>
          <w:szCs w:val="24"/>
          <w:highlight w:val="none"/>
        </w:rPr>
        <w:t>。</w:t>
      </w:r>
    </w:p>
    <w:p>
      <w:pPr>
        <w:pStyle w:val="15"/>
        <w:numPr>
          <w:ilvl w:val="0"/>
          <w:numId w:val="0"/>
        </w:numPr>
        <w:spacing w:line="360" w:lineRule="auto"/>
        <w:ind w:left="477" w:leftChars="0"/>
        <w:rPr>
          <w:rFonts w:hint="default" w:ascii="宋体" w:hAnsi="宋体" w:eastAsia="宋体"/>
          <w:sz w:val="24"/>
          <w:szCs w:val="24"/>
          <w:highlight w:val="none"/>
          <w:lang w:val="en-US" w:eastAsia="zh-CN"/>
        </w:rPr>
      </w:pPr>
      <w:r>
        <w:rPr>
          <w:rFonts w:hint="eastAsia" w:ascii="宋体" w:hAnsi="宋体" w:eastAsia="宋体"/>
          <w:sz w:val="24"/>
          <w:szCs w:val="24"/>
          <w:highlight w:val="none"/>
          <w:lang w:eastAsia="zh-Hans"/>
        </w:rPr>
        <w:t>（</w:t>
      </w:r>
      <w:r>
        <w:rPr>
          <w:rFonts w:hint="default" w:ascii="宋体" w:hAnsi="宋体" w:eastAsia="宋体"/>
          <w:sz w:val="24"/>
          <w:szCs w:val="24"/>
          <w:highlight w:val="none"/>
          <w:lang w:eastAsia="zh-Hans"/>
        </w:rPr>
        <w:t>2</w:t>
      </w:r>
      <w:r>
        <w:rPr>
          <w:rFonts w:hint="eastAsia" w:ascii="宋体" w:hAnsi="宋体" w:eastAsia="宋体"/>
          <w:sz w:val="24"/>
          <w:szCs w:val="24"/>
          <w:highlight w:val="none"/>
          <w:lang w:eastAsia="zh-Hans"/>
        </w:rPr>
        <w:t>）</w:t>
      </w:r>
      <w:r>
        <w:rPr>
          <w:rFonts w:hint="eastAsia" w:ascii="宋体" w:hAnsi="宋体" w:eastAsia="宋体"/>
          <w:sz w:val="24"/>
          <w:szCs w:val="24"/>
          <w:highlight w:val="none"/>
          <w:lang w:val="en-US" w:eastAsia="zh-CN"/>
        </w:rPr>
        <w:t>*</w:t>
      </w:r>
      <w:r>
        <w:rPr>
          <w:rFonts w:ascii="宋体" w:hAnsi="宋体" w:eastAsia="宋体"/>
          <w:sz w:val="24"/>
          <w:szCs w:val="24"/>
          <w:highlight w:val="none"/>
        </w:rPr>
        <w:t>心率变异性图形分析</w:t>
      </w:r>
      <w:r>
        <w:rPr>
          <w:rFonts w:hint="eastAsia" w:ascii="宋体" w:hAnsi="宋体" w:eastAsia="宋体"/>
          <w:sz w:val="24"/>
          <w:szCs w:val="24"/>
          <w:highlight w:val="none"/>
          <w:lang w:val="en-US" w:eastAsia="zh-Hans"/>
        </w:rPr>
        <w:t>及参数</w:t>
      </w:r>
      <w:r>
        <w:rPr>
          <w:rFonts w:hint="eastAsia" w:ascii="宋体" w:hAnsi="宋体" w:eastAsia="宋体"/>
          <w:sz w:val="24"/>
          <w:szCs w:val="24"/>
          <w:highlight w:val="none"/>
          <w:lang w:val="en-US" w:eastAsia="zh-CN"/>
        </w:rPr>
        <w:t>：</w:t>
      </w:r>
    </w:p>
    <w:p>
      <w:pPr>
        <w:pStyle w:val="11"/>
        <w:numPr>
          <w:ilvl w:val="0"/>
          <w:numId w:val="0"/>
        </w:numPr>
        <w:spacing w:line="360" w:lineRule="auto"/>
        <w:ind w:left="480" w:leftChars="0" w:firstLine="360" w:firstLineChars="150"/>
        <w:rPr>
          <w:rFonts w:ascii="宋体" w:hAnsi="宋体" w:eastAsia="宋体"/>
          <w:sz w:val="24"/>
          <w:szCs w:val="24"/>
          <w:highlight w:val="none"/>
        </w:rPr>
      </w:pPr>
      <w:r>
        <w:rPr>
          <w:rFonts w:ascii="宋体" w:hAnsi="宋体" w:eastAsia="宋体"/>
          <w:sz w:val="24"/>
          <w:szCs w:val="24"/>
          <w:highlight w:val="none"/>
        </w:rPr>
        <w:t>RR间期曲线</w:t>
      </w:r>
      <w:r>
        <w:rPr>
          <w:rFonts w:hint="eastAsia" w:ascii="宋体" w:hAnsi="宋体" w:eastAsia="宋体"/>
          <w:sz w:val="24"/>
          <w:szCs w:val="24"/>
          <w:highlight w:val="none"/>
        </w:rPr>
        <w:t>、</w:t>
      </w:r>
      <w:r>
        <w:rPr>
          <w:rFonts w:ascii="宋体" w:hAnsi="宋体" w:eastAsia="宋体"/>
          <w:sz w:val="24"/>
          <w:szCs w:val="24"/>
          <w:highlight w:val="none"/>
        </w:rPr>
        <w:t>RR间期直方图</w:t>
      </w:r>
      <w:r>
        <w:rPr>
          <w:rFonts w:hint="eastAsia" w:ascii="宋体" w:hAnsi="宋体" w:eastAsia="宋体"/>
          <w:sz w:val="24"/>
          <w:szCs w:val="24"/>
          <w:highlight w:val="none"/>
          <w:lang w:eastAsia="zh-Hans"/>
        </w:rPr>
        <w:t>、</w:t>
      </w:r>
      <w:r>
        <w:rPr>
          <w:rFonts w:hint="eastAsia" w:ascii="Songti SC Regular" w:hAnsi="Songti SC Regular" w:eastAsia="Songti SC Regular" w:cs="Songti SC Regular"/>
          <w:b w:val="0"/>
          <w:bCs w:val="0"/>
          <w:sz w:val="24"/>
          <w:szCs w:val="24"/>
          <w:highlight w:val="none"/>
        </w:rPr>
        <w:t>功率谱密度图、RR间期庞加莱散点图</w:t>
      </w:r>
      <w:r>
        <w:rPr>
          <w:rFonts w:hint="eastAsia" w:ascii="宋体" w:hAnsi="宋体" w:eastAsia="宋体"/>
          <w:sz w:val="24"/>
          <w:szCs w:val="24"/>
          <w:highlight w:val="none"/>
        </w:rPr>
        <w:t>等至少</w:t>
      </w:r>
      <w:r>
        <w:rPr>
          <w:rFonts w:hint="default" w:ascii="宋体" w:hAnsi="宋体" w:eastAsia="宋体"/>
          <w:sz w:val="24"/>
          <w:szCs w:val="24"/>
          <w:highlight w:val="none"/>
        </w:rPr>
        <w:t>4</w:t>
      </w:r>
      <w:r>
        <w:rPr>
          <w:rFonts w:ascii="宋体" w:hAnsi="宋体" w:eastAsia="宋体"/>
          <w:sz w:val="24"/>
          <w:szCs w:val="24"/>
          <w:highlight w:val="none"/>
        </w:rPr>
        <w:t>种</w:t>
      </w:r>
      <w:r>
        <w:rPr>
          <w:rFonts w:hint="eastAsia" w:ascii="宋体" w:hAnsi="宋体" w:eastAsia="宋体"/>
          <w:sz w:val="24"/>
          <w:szCs w:val="24"/>
          <w:highlight w:val="none"/>
          <w:lang w:eastAsia="zh-Hans"/>
        </w:rPr>
        <w:t>；</w:t>
      </w:r>
      <w:r>
        <w:rPr>
          <w:rFonts w:hint="eastAsia" w:ascii="宋体" w:hAnsi="宋体" w:eastAsia="宋体"/>
          <w:sz w:val="24"/>
          <w:szCs w:val="24"/>
          <w:highlight w:val="none"/>
        </w:rPr>
        <w:t>心率采样频率：</w:t>
      </w:r>
      <w:r>
        <w:rPr>
          <w:rFonts w:ascii="宋体" w:hAnsi="宋体" w:eastAsia="宋体"/>
          <w:sz w:val="24"/>
          <w:szCs w:val="24"/>
          <w:highlight w:val="none"/>
        </w:rPr>
        <w:t>250Hz</w:t>
      </w:r>
      <w:r>
        <w:rPr>
          <w:rFonts w:hint="eastAsia" w:ascii="宋体" w:hAnsi="宋体" w:eastAsia="宋体"/>
          <w:sz w:val="24"/>
          <w:szCs w:val="24"/>
          <w:highlight w:val="none"/>
          <w:lang w:eastAsia="zh-Hans"/>
        </w:rPr>
        <w:t>；</w:t>
      </w:r>
      <w:r>
        <w:rPr>
          <w:rFonts w:hint="eastAsia" w:ascii="宋体" w:hAnsi="宋体" w:eastAsia="宋体"/>
          <w:sz w:val="24"/>
          <w:szCs w:val="24"/>
          <w:highlight w:val="none"/>
        </w:rPr>
        <w:t>心率测量误差</w:t>
      </w:r>
      <w:r>
        <w:rPr>
          <w:rFonts w:ascii="宋体" w:hAnsi="宋体" w:eastAsia="宋体"/>
          <w:sz w:val="24"/>
          <w:szCs w:val="24"/>
          <w:highlight w:val="none"/>
        </w:rPr>
        <w:t>(精度)≤±5%；</w:t>
      </w:r>
      <w:r>
        <w:rPr>
          <w:rFonts w:hint="eastAsia" w:ascii="宋体" w:hAnsi="宋体" w:eastAsia="宋体"/>
          <w:sz w:val="24"/>
          <w:szCs w:val="24"/>
          <w:highlight w:val="none"/>
        </w:rPr>
        <w:t>输入阻抗≥</w:t>
      </w:r>
      <w:r>
        <w:rPr>
          <w:rFonts w:ascii="宋体" w:hAnsi="宋体" w:eastAsia="宋体"/>
          <w:sz w:val="24"/>
          <w:szCs w:val="24"/>
          <w:highlight w:val="none"/>
        </w:rPr>
        <w:t xml:space="preserve"> 3M</w:t>
      </w:r>
      <w:r>
        <w:rPr>
          <w:rFonts w:ascii="Cambria Math" w:hAnsi="Cambria Math" w:eastAsia="宋体" w:cs="Cambria Math"/>
          <w:sz w:val="24"/>
          <w:szCs w:val="24"/>
          <w:highlight w:val="none"/>
        </w:rPr>
        <w:t>Ω</w:t>
      </w:r>
      <w:r>
        <w:rPr>
          <w:rFonts w:ascii="宋体" w:hAnsi="宋体" w:eastAsia="宋体"/>
          <w:sz w:val="24"/>
          <w:szCs w:val="24"/>
          <w:highlight w:val="none"/>
        </w:rPr>
        <w:t>（兆欧）；</w:t>
      </w:r>
      <w:r>
        <w:rPr>
          <w:rFonts w:hint="eastAsia" w:ascii="宋体" w:hAnsi="宋体" w:eastAsia="宋体"/>
          <w:sz w:val="24"/>
          <w:szCs w:val="24"/>
          <w:highlight w:val="none"/>
        </w:rPr>
        <w:t>心率测量范围：</w:t>
      </w:r>
      <w:r>
        <w:rPr>
          <w:rFonts w:ascii="宋体" w:hAnsi="宋体" w:eastAsia="宋体"/>
          <w:sz w:val="24"/>
          <w:szCs w:val="24"/>
          <w:highlight w:val="none"/>
        </w:rPr>
        <w:t>40-190bpm</w:t>
      </w:r>
      <w:r>
        <w:rPr>
          <w:rFonts w:hint="eastAsia" w:ascii="宋体" w:hAnsi="宋体" w:eastAsia="宋体"/>
          <w:sz w:val="24"/>
          <w:szCs w:val="24"/>
          <w:highlight w:val="none"/>
        </w:rPr>
        <w:t>（次/分）</w:t>
      </w:r>
      <w:r>
        <w:rPr>
          <w:rFonts w:hint="eastAsia" w:ascii="宋体" w:hAnsi="宋体" w:eastAsia="宋体"/>
          <w:sz w:val="24"/>
          <w:szCs w:val="24"/>
          <w:highlight w:val="none"/>
          <w:lang w:eastAsia="zh-Hans"/>
        </w:rPr>
        <w:t>；</w:t>
      </w:r>
    </w:p>
    <w:p>
      <w:pPr>
        <w:pStyle w:val="11"/>
        <w:numPr>
          <w:ilvl w:val="0"/>
          <w:numId w:val="0"/>
        </w:numPr>
        <w:spacing w:line="360" w:lineRule="auto"/>
        <w:ind w:left="477" w:leftChars="0"/>
        <w:rPr>
          <w:rFonts w:ascii="宋体" w:hAnsi="宋体" w:eastAsia="宋体"/>
          <w:sz w:val="24"/>
          <w:szCs w:val="24"/>
          <w:highlight w:val="none"/>
        </w:rPr>
      </w:pPr>
      <w:r>
        <w:rPr>
          <w:rFonts w:hint="eastAsia" w:ascii="宋体" w:hAnsi="宋体" w:eastAsia="宋体"/>
          <w:sz w:val="24"/>
          <w:szCs w:val="24"/>
          <w:highlight w:val="none"/>
          <w:lang w:eastAsia="zh-Hans"/>
        </w:rPr>
        <w:t>（</w:t>
      </w:r>
      <w:r>
        <w:rPr>
          <w:rFonts w:hint="default" w:ascii="宋体" w:hAnsi="宋体" w:eastAsia="宋体"/>
          <w:sz w:val="24"/>
          <w:szCs w:val="24"/>
          <w:highlight w:val="none"/>
          <w:lang w:eastAsia="zh-Hans"/>
        </w:rPr>
        <w:t>3</w:t>
      </w:r>
      <w:r>
        <w:rPr>
          <w:rFonts w:hint="eastAsia" w:ascii="宋体" w:hAnsi="宋体" w:eastAsia="宋体"/>
          <w:sz w:val="24"/>
          <w:szCs w:val="24"/>
          <w:highlight w:val="none"/>
          <w:lang w:eastAsia="zh-Hans"/>
        </w:rPr>
        <w:t>）</w:t>
      </w:r>
      <w:r>
        <w:rPr>
          <w:rFonts w:hint="eastAsia" w:ascii="宋体" w:hAnsi="宋体" w:eastAsia="宋体"/>
          <w:sz w:val="24"/>
          <w:szCs w:val="24"/>
          <w:highlight w:val="none"/>
        </w:rPr>
        <w:t>心率变异性分析模式</w:t>
      </w:r>
    </w:p>
    <w:p>
      <w:pPr>
        <w:pStyle w:val="11"/>
        <w:spacing w:line="360" w:lineRule="auto"/>
        <w:ind w:left="477" w:firstLine="240" w:firstLineChars="100"/>
        <w:rPr>
          <w:rFonts w:ascii="宋体" w:hAnsi="宋体" w:eastAsia="宋体"/>
          <w:sz w:val="24"/>
          <w:szCs w:val="24"/>
          <w:highlight w:val="none"/>
        </w:rPr>
      </w:pPr>
      <w:r>
        <w:rPr>
          <w:rFonts w:ascii="宋体" w:hAnsi="宋体" w:eastAsia="宋体"/>
          <w:sz w:val="24"/>
          <w:szCs w:val="24"/>
          <w:highlight w:val="none"/>
        </w:rPr>
        <w:t>至少2</w:t>
      </w:r>
      <w:r>
        <w:rPr>
          <w:rFonts w:hint="eastAsia" w:ascii="宋体" w:hAnsi="宋体" w:eastAsia="宋体"/>
          <w:sz w:val="24"/>
          <w:szCs w:val="24"/>
          <w:highlight w:val="none"/>
        </w:rPr>
        <w:t>种</w:t>
      </w:r>
      <w:r>
        <w:rPr>
          <w:rFonts w:ascii="宋体" w:hAnsi="宋体" w:eastAsia="宋体"/>
          <w:sz w:val="24"/>
          <w:szCs w:val="24"/>
          <w:highlight w:val="none"/>
        </w:rPr>
        <w:t>心率变异性分析模式。</w:t>
      </w:r>
    </w:p>
    <w:p>
      <w:pPr>
        <w:pStyle w:val="11"/>
        <w:numPr>
          <w:ilvl w:val="0"/>
          <w:numId w:val="0"/>
        </w:numPr>
        <w:spacing w:line="360" w:lineRule="auto"/>
        <w:ind w:left="477" w:leftChars="0"/>
        <w:rPr>
          <w:rFonts w:ascii="宋体" w:hAnsi="宋体" w:eastAsia="宋体"/>
          <w:sz w:val="24"/>
          <w:szCs w:val="24"/>
          <w:highlight w:val="none"/>
        </w:rPr>
      </w:pPr>
      <w:r>
        <w:rPr>
          <w:rFonts w:hint="eastAsia" w:ascii="宋体" w:hAnsi="宋体" w:eastAsia="宋体"/>
          <w:sz w:val="24"/>
          <w:szCs w:val="24"/>
          <w:highlight w:val="none"/>
          <w:lang w:eastAsia="zh-Hans"/>
        </w:rPr>
        <w:t>（</w:t>
      </w:r>
      <w:r>
        <w:rPr>
          <w:rFonts w:hint="default" w:ascii="宋体" w:hAnsi="宋体" w:eastAsia="宋体"/>
          <w:sz w:val="24"/>
          <w:szCs w:val="24"/>
          <w:highlight w:val="none"/>
          <w:lang w:eastAsia="zh-Hans"/>
        </w:rPr>
        <w:t>4</w:t>
      </w:r>
      <w:r>
        <w:rPr>
          <w:rFonts w:hint="eastAsia" w:ascii="宋体" w:hAnsi="宋体" w:eastAsia="宋体"/>
          <w:sz w:val="24"/>
          <w:szCs w:val="24"/>
          <w:highlight w:val="none"/>
          <w:lang w:eastAsia="zh-Hans"/>
        </w:rPr>
        <w:t>）</w:t>
      </w:r>
      <w:r>
        <w:rPr>
          <w:rFonts w:ascii="宋体" w:hAnsi="宋体" w:eastAsia="宋体"/>
          <w:sz w:val="24"/>
          <w:szCs w:val="24"/>
          <w:highlight w:val="none"/>
        </w:rPr>
        <w:t>心电检测技术</w:t>
      </w:r>
    </w:p>
    <w:p>
      <w:pPr>
        <w:pStyle w:val="11"/>
        <w:spacing w:line="360" w:lineRule="auto"/>
        <w:ind w:left="477" w:firstLine="240" w:firstLineChars="100"/>
        <w:rPr>
          <w:rFonts w:hint="eastAsia" w:ascii="宋体" w:hAnsi="宋体" w:eastAsia="宋体"/>
          <w:sz w:val="24"/>
          <w:szCs w:val="24"/>
          <w:highlight w:val="none"/>
        </w:rPr>
      </w:pPr>
      <w:r>
        <w:rPr>
          <w:rFonts w:ascii="宋体" w:hAnsi="宋体" w:eastAsia="宋体"/>
          <w:sz w:val="24"/>
          <w:szCs w:val="24"/>
          <w:highlight w:val="none"/>
        </w:rPr>
        <w:t>基于心电信号测量（ECG）技术作为心率变异性的测量原理和实现方式</w:t>
      </w:r>
      <w:r>
        <w:rPr>
          <w:rFonts w:hint="eastAsia" w:ascii="宋体" w:hAnsi="宋体" w:eastAsia="宋体"/>
          <w:sz w:val="24"/>
          <w:szCs w:val="24"/>
          <w:highlight w:val="none"/>
        </w:rPr>
        <w:t>；单次心率变异分析检测时间≥5分钟。</w:t>
      </w:r>
      <w:bookmarkEnd w:id="2"/>
    </w:p>
    <w:p>
      <w:pPr>
        <w:spacing w:line="360" w:lineRule="auto"/>
        <w:ind w:firstLine="422" w:firstLineChars="150"/>
        <w:rPr>
          <w:rFonts w:ascii="宋体" w:hAnsi="宋体" w:eastAsia="宋体"/>
          <w:b/>
          <w:sz w:val="28"/>
          <w:szCs w:val="28"/>
          <w:highlight w:val="none"/>
        </w:rPr>
      </w:pPr>
      <w:r>
        <w:rPr>
          <w:rFonts w:ascii="宋体" w:hAnsi="宋体" w:eastAsia="宋体"/>
          <w:b/>
          <w:sz w:val="28"/>
          <w:szCs w:val="28"/>
          <w:highlight w:val="none"/>
        </w:rPr>
        <w:t xml:space="preserve">3. </w:t>
      </w:r>
      <w:r>
        <w:rPr>
          <w:rFonts w:hint="eastAsia" w:ascii="宋体" w:hAnsi="宋体" w:eastAsia="宋体"/>
          <w:b/>
          <w:sz w:val="28"/>
          <w:szCs w:val="28"/>
          <w:highlight w:val="none"/>
        </w:rPr>
        <w:t>心理</w:t>
      </w:r>
      <w:r>
        <w:rPr>
          <w:rFonts w:hint="eastAsia" w:ascii="宋体" w:hAnsi="宋体" w:eastAsia="宋体"/>
          <w:b/>
          <w:sz w:val="28"/>
          <w:szCs w:val="28"/>
          <w:highlight w:val="none"/>
          <w:lang w:val="en-US" w:eastAsia="zh-Hans"/>
        </w:rPr>
        <w:t>量表</w:t>
      </w:r>
      <w:r>
        <w:rPr>
          <w:rFonts w:hint="eastAsia" w:ascii="宋体" w:hAnsi="宋体" w:eastAsia="宋体"/>
          <w:b/>
          <w:sz w:val="28"/>
          <w:szCs w:val="28"/>
          <w:highlight w:val="none"/>
        </w:rPr>
        <w:t>测评功能</w:t>
      </w:r>
    </w:p>
    <w:p>
      <w:pPr>
        <w:pStyle w:val="14"/>
        <w:numPr>
          <w:ilvl w:val="0"/>
          <w:numId w:val="0"/>
        </w:numPr>
        <w:spacing w:line="360" w:lineRule="auto"/>
        <w:ind w:firstLine="600" w:firstLineChars="250"/>
        <w:rPr>
          <w:rFonts w:ascii="宋体" w:hAnsi="宋体" w:eastAsia="宋体"/>
          <w:sz w:val="24"/>
          <w:szCs w:val="24"/>
          <w:highlight w:val="none"/>
        </w:rPr>
      </w:pPr>
      <w:r>
        <w:rPr>
          <w:rFonts w:ascii="宋体" w:hAnsi="宋体" w:eastAsia="宋体"/>
          <w:sz w:val="24"/>
          <w:szCs w:val="24"/>
          <w:highlight w:val="none"/>
        </w:rPr>
        <w:t>(1) 心理测评量表</w:t>
      </w:r>
      <w:r>
        <w:rPr>
          <w:rFonts w:hint="eastAsia" w:ascii="宋体" w:hAnsi="宋体" w:eastAsia="宋体"/>
          <w:sz w:val="24"/>
          <w:szCs w:val="24"/>
          <w:highlight w:val="none"/>
        </w:rPr>
        <w:t>至少</w:t>
      </w:r>
      <w:r>
        <w:rPr>
          <w:rFonts w:ascii="宋体" w:hAnsi="宋体" w:eastAsia="宋体"/>
          <w:sz w:val="24"/>
          <w:szCs w:val="24"/>
          <w:highlight w:val="none"/>
        </w:rPr>
        <w:t>150</w:t>
      </w:r>
      <w:r>
        <w:rPr>
          <w:rFonts w:hint="eastAsia" w:ascii="宋体" w:hAnsi="宋体" w:eastAsia="宋体"/>
          <w:sz w:val="24"/>
          <w:szCs w:val="24"/>
          <w:highlight w:val="none"/>
        </w:rPr>
        <w:t>种</w:t>
      </w:r>
      <w:r>
        <w:rPr>
          <w:rFonts w:ascii="宋体" w:hAnsi="宋体" w:eastAsia="宋体"/>
          <w:sz w:val="24"/>
          <w:szCs w:val="24"/>
          <w:highlight w:val="none"/>
        </w:rPr>
        <w:t>：焦虑自评量表（SAS）、抑郁自评量表（SDS）</w:t>
      </w:r>
      <w:r>
        <w:rPr>
          <w:rFonts w:hint="eastAsia" w:ascii="宋体" w:hAnsi="宋体" w:eastAsia="宋体"/>
          <w:sz w:val="24"/>
          <w:szCs w:val="24"/>
          <w:highlight w:val="none"/>
        </w:rPr>
        <w:t>等</w:t>
      </w:r>
      <w:r>
        <w:rPr>
          <w:rFonts w:hint="default" w:ascii="宋体" w:hAnsi="宋体" w:eastAsia="宋体"/>
          <w:sz w:val="24"/>
          <w:szCs w:val="24"/>
          <w:highlight w:val="none"/>
        </w:rPr>
        <w:t>150</w:t>
      </w:r>
      <w:r>
        <w:rPr>
          <w:rFonts w:hint="eastAsia" w:ascii="宋体" w:hAnsi="宋体" w:eastAsia="宋体"/>
          <w:sz w:val="24"/>
          <w:szCs w:val="24"/>
          <w:highlight w:val="none"/>
        </w:rPr>
        <w:t>种</w:t>
      </w:r>
      <w:r>
        <w:rPr>
          <w:rFonts w:hint="default" w:ascii="宋体" w:hAnsi="宋体" w:eastAsia="宋体"/>
          <w:sz w:val="24"/>
          <w:szCs w:val="24"/>
          <w:highlight w:val="none"/>
        </w:rPr>
        <w:t>;</w:t>
      </w:r>
      <w:r>
        <w:rPr>
          <w:rFonts w:ascii="宋体" w:hAnsi="宋体" w:eastAsia="宋体" w:cs="宋体"/>
          <w:sz w:val="24"/>
          <w:szCs w:val="24"/>
          <w:highlight w:val="none"/>
        </w:rPr>
        <w:t>包含2012年卫生部公布的五种精神疾病临床路径指导量表，杨氏躁狂评定量表(YMRS)、攻击风险因素评估量表、自杀风险因素评估量表、治疗中需处理的不良反应量表(TESS)、护士用住院病人观察量表(NOSIE)、阳性和阴性症状量表(PANSS)、汉密尔顿抑郁量表;测验丰富而又全面，可多维度系统反映帮助对病人心理的诊断和治疗</w:t>
      </w:r>
      <w:r>
        <w:rPr>
          <w:rFonts w:hint="eastAsia" w:ascii="宋体" w:hAnsi="宋体" w:eastAsia="宋体" w:cs="宋体"/>
          <w:sz w:val="24"/>
          <w:szCs w:val="24"/>
          <w:highlight w:val="none"/>
          <w:lang w:eastAsia="zh-Hans"/>
        </w:rPr>
        <w:t>。</w:t>
      </w:r>
    </w:p>
    <w:p>
      <w:pPr>
        <w:pStyle w:val="11"/>
        <w:numPr>
          <w:ilvl w:val="0"/>
          <w:numId w:val="0"/>
        </w:numPr>
        <w:spacing w:line="360" w:lineRule="auto"/>
        <w:ind w:left="477" w:leftChars="0"/>
        <w:rPr>
          <w:rFonts w:ascii="宋体" w:hAnsi="宋体" w:eastAsia="宋体"/>
          <w:sz w:val="24"/>
          <w:szCs w:val="24"/>
          <w:highlight w:val="none"/>
        </w:rPr>
      </w:pPr>
      <w:r>
        <w:rPr>
          <w:rFonts w:hint="default" w:ascii="宋体" w:hAnsi="宋体" w:eastAsia="宋体"/>
          <w:sz w:val="24"/>
          <w:szCs w:val="24"/>
          <w:highlight w:val="none"/>
        </w:rPr>
        <w:t xml:space="preserve">(2) </w:t>
      </w:r>
      <w:r>
        <w:rPr>
          <w:rFonts w:hint="eastAsia" w:ascii="宋体" w:hAnsi="宋体" w:eastAsia="宋体"/>
          <w:sz w:val="24"/>
          <w:szCs w:val="24"/>
          <w:highlight w:val="none"/>
        </w:rPr>
        <w:t>具有量表内容语音朗读功能。</w:t>
      </w:r>
    </w:p>
    <w:p>
      <w:pPr>
        <w:pStyle w:val="11"/>
        <w:numPr>
          <w:ilvl w:val="0"/>
          <w:numId w:val="0"/>
        </w:numPr>
        <w:spacing w:line="360" w:lineRule="auto"/>
        <w:ind w:left="477" w:leftChars="0"/>
        <w:rPr>
          <w:rFonts w:ascii="宋体" w:hAnsi="宋体" w:eastAsia="宋体"/>
          <w:sz w:val="24"/>
          <w:szCs w:val="24"/>
          <w:highlight w:val="none"/>
        </w:rPr>
      </w:pPr>
      <w:r>
        <w:rPr>
          <w:rFonts w:ascii="宋体" w:hAnsi="宋体" w:eastAsia="宋体"/>
          <w:sz w:val="24"/>
          <w:szCs w:val="24"/>
          <w:highlight w:val="none"/>
        </w:rPr>
        <w:t>(3) 历史数据记录功能</w:t>
      </w:r>
      <w:r>
        <w:rPr>
          <w:rFonts w:hint="eastAsia" w:ascii="宋体" w:hAnsi="宋体" w:eastAsia="宋体"/>
          <w:sz w:val="24"/>
          <w:szCs w:val="24"/>
          <w:highlight w:val="none"/>
        </w:rPr>
        <w:t>：支持本地记录和存储历史数据。</w:t>
      </w:r>
    </w:p>
    <w:p>
      <w:pPr>
        <w:pStyle w:val="11"/>
        <w:spacing w:line="360" w:lineRule="auto"/>
        <w:ind w:left="120" w:firstLine="281" w:firstLineChars="100"/>
        <w:rPr>
          <w:rFonts w:ascii="宋体" w:hAnsi="宋体" w:eastAsia="宋体"/>
          <w:b/>
          <w:sz w:val="28"/>
          <w:szCs w:val="28"/>
          <w:highlight w:val="none"/>
        </w:rPr>
      </w:pPr>
      <w:r>
        <w:rPr>
          <w:rFonts w:ascii="宋体" w:hAnsi="宋体" w:eastAsia="宋体"/>
          <w:b/>
          <w:sz w:val="28"/>
          <w:szCs w:val="28"/>
          <w:highlight w:val="none"/>
        </w:rPr>
        <w:t xml:space="preserve">4. </w:t>
      </w:r>
      <w:r>
        <w:rPr>
          <w:rFonts w:hint="eastAsia" w:ascii="宋体" w:hAnsi="宋体" w:eastAsia="宋体"/>
          <w:b/>
          <w:sz w:val="28"/>
          <w:szCs w:val="28"/>
          <w:highlight w:val="none"/>
        </w:rPr>
        <w:t>系统应用平台内容</w:t>
      </w:r>
    </w:p>
    <w:p>
      <w:pPr>
        <w:spacing w:line="360" w:lineRule="auto"/>
        <w:ind w:firstLine="480" w:firstLineChars="200"/>
        <w:jc w:val="left"/>
        <w:rPr>
          <w:rFonts w:ascii="宋体" w:hAnsi="宋体" w:eastAsia="宋体"/>
          <w:sz w:val="24"/>
          <w:szCs w:val="24"/>
          <w:highlight w:val="none"/>
        </w:rPr>
      </w:pPr>
      <w:r>
        <w:rPr>
          <w:rFonts w:hint="default" w:ascii="宋体" w:hAnsi="宋体" w:eastAsia="宋体"/>
          <w:sz w:val="24"/>
          <w:szCs w:val="24"/>
          <w:highlight w:val="none"/>
        </w:rPr>
        <w:t xml:space="preserve">(1) </w:t>
      </w:r>
      <w:r>
        <w:rPr>
          <w:rFonts w:hint="eastAsia" w:ascii="宋体" w:hAnsi="宋体" w:eastAsia="宋体"/>
          <w:sz w:val="24"/>
          <w:szCs w:val="24"/>
          <w:highlight w:val="none"/>
        </w:rPr>
        <w:t>心理测评量表</w:t>
      </w:r>
      <w:r>
        <w:rPr>
          <w:rFonts w:hint="eastAsia" w:ascii="宋体" w:hAnsi="宋体" w:eastAsia="宋体"/>
          <w:sz w:val="24"/>
          <w:szCs w:val="24"/>
          <w:highlight w:val="none"/>
          <w:lang w:val="en-US" w:eastAsia="zh-CN"/>
        </w:rPr>
        <w:t>≥</w:t>
      </w:r>
      <w:r>
        <w:rPr>
          <w:rFonts w:hint="default" w:ascii="宋体" w:hAnsi="宋体" w:eastAsia="宋体"/>
          <w:sz w:val="24"/>
          <w:szCs w:val="24"/>
          <w:highlight w:val="none"/>
        </w:rPr>
        <w:t>150</w:t>
      </w:r>
      <w:r>
        <w:rPr>
          <w:rFonts w:hint="eastAsia" w:ascii="宋体" w:hAnsi="宋体" w:eastAsia="宋体"/>
          <w:sz w:val="24"/>
          <w:szCs w:val="24"/>
          <w:highlight w:val="none"/>
        </w:rPr>
        <w:t>个；自定义心理评估套餐, 医生可根据测评者中不同人群，将系统中的量表分为不同的测评套餐，在分配测评项时可使用不同的测评套餐。测评量表库数目</w:t>
      </w:r>
      <w:r>
        <w:rPr>
          <w:rFonts w:hint="eastAsia" w:ascii="宋体" w:hAnsi="宋体" w:eastAsia="宋体"/>
          <w:sz w:val="24"/>
          <w:szCs w:val="24"/>
          <w:highlight w:val="none"/>
          <w:lang w:val="en-US" w:eastAsia="zh-CN"/>
        </w:rPr>
        <w:t>≥</w:t>
      </w:r>
      <w:r>
        <w:rPr>
          <w:rFonts w:hint="default" w:ascii="宋体" w:hAnsi="宋体" w:eastAsia="宋体"/>
          <w:sz w:val="24"/>
          <w:szCs w:val="24"/>
          <w:highlight w:val="none"/>
        </w:rPr>
        <w:t>150</w:t>
      </w:r>
      <w:r>
        <w:rPr>
          <w:rFonts w:hint="eastAsia" w:ascii="宋体" w:hAnsi="宋体" w:eastAsia="宋体"/>
          <w:sz w:val="24"/>
          <w:szCs w:val="24"/>
          <w:highlight w:val="none"/>
        </w:rPr>
        <w:t>个以上, 支持每年动态免费升级，并提供升级明细。</w:t>
      </w:r>
    </w:p>
    <w:p>
      <w:pPr>
        <w:spacing w:line="360" w:lineRule="auto"/>
        <w:ind w:left="479" w:leftChars="228"/>
        <w:rPr>
          <w:rFonts w:ascii="宋体" w:hAnsi="宋体" w:eastAsia="宋体" w:cs="宋体"/>
          <w:bCs/>
          <w:sz w:val="24"/>
          <w:szCs w:val="24"/>
          <w:highlight w:val="none"/>
        </w:rPr>
      </w:pPr>
      <w:r>
        <w:rPr>
          <w:rFonts w:hint="default" w:ascii="宋体" w:hAnsi="宋体" w:eastAsia="宋体"/>
          <w:sz w:val="24"/>
          <w:szCs w:val="24"/>
          <w:highlight w:val="none"/>
        </w:rPr>
        <w:t xml:space="preserve">(2) </w:t>
      </w:r>
      <w:r>
        <w:rPr>
          <w:rFonts w:hint="eastAsia" w:ascii="宋体" w:hAnsi="宋体" w:eastAsia="宋体"/>
          <w:sz w:val="24"/>
          <w:szCs w:val="24"/>
          <w:highlight w:val="none"/>
        </w:rPr>
        <w:t>心理干预动漫</w:t>
      </w:r>
      <w:r>
        <w:rPr>
          <w:rFonts w:hint="eastAsia" w:ascii="宋体" w:hAnsi="宋体" w:eastAsia="宋体"/>
          <w:sz w:val="24"/>
          <w:szCs w:val="24"/>
          <w:highlight w:val="none"/>
          <w:lang w:val="en-US" w:eastAsia="zh-CN"/>
        </w:rPr>
        <w:t>≥</w:t>
      </w:r>
      <w:r>
        <w:rPr>
          <w:rFonts w:ascii="宋体" w:hAnsi="宋体" w:eastAsia="宋体"/>
          <w:sz w:val="24"/>
          <w:szCs w:val="24"/>
          <w:highlight w:val="none"/>
        </w:rPr>
        <w:t>15</w:t>
      </w:r>
      <w:r>
        <w:rPr>
          <w:rFonts w:hint="eastAsia" w:ascii="宋体" w:hAnsi="宋体" w:eastAsia="宋体"/>
          <w:sz w:val="24"/>
          <w:szCs w:val="24"/>
          <w:highlight w:val="none"/>
        </w:rPr>
        <w:t>个；</w:t>
      </w:r>
      <w:r>
        <w:rPr>
          <w:rFonts w:hint="eastAsia" w:ascii="宋体" w:hAnsi="宋体" w:eastAsia="宋体" w:cs="宋体"/>
          <w:bCs/>
          <w:sz w:val="24"/>
          <w:szCs w:val="24"/>
          <w:highlight w:val="none"/>
        </w:rPr>
        <w:t>提供心理干预治疗产品必须定时更新后续可</w:t>
      </w:r>
      <w:r>
        <w:rPr>
          <w:rFonts w:ascii="宋体" w:hAnsi="宋体" w:eastAsia="宋体" w:cs="宋体"/>
          <w:bCs/>
          <w:sz w:val="24"/>
          <w:szCs w:val="24"/>
          <w:highlight w:val="none"/>
        </w:rPr>
        <w:t>升级；</w:t>
      </w:r>
    </w:p>
    <w:p>
      <w:pPr>
        <w:spacing w:line="360" w:lineRule="auto"/>
        <w:ind w:left="479" w:leftChars="228"/>
        <w:rPr>
          <w:rFonts w:ascii="宋体" w:hAnsi="宋体" w:eastAsia="宋体"/>
          <w:sz w:val="24"/>
          <w:szCs w:val="24"/>
          <w:highlight w:val="none"/>
        </w:rPr>
      </w:pPr>
      <w:r>
        <w:rPr>
          <w:rFonts w:hint="default" w:ascii="宋体" w:hAnsi="宋体" w:eastAsia="宋体" w:cs="宋体"/>
          <w:bCs/>
          <w:sz w:val="24"/>
          <w:szCs w:val="24"/>
          <w:highlight w:val="none"/>
        </w:rPr>
        <w:t xml:space="preserve">(3) </w:t>
      </w:r>
      <w:r>
        <w:rPr>
          <w:rFonts w:hint="eastAsia" w:ascii="宋体" w:hAnsi="宋体" w:eastAsia="宋体" w:cs="宋体"/>
          <w:bCs/>
          <w:sz w:val="24"/>
          <w:szCs w:val="24"/>
          <w:highlight w:val="none"/>
          <w:lang w:val="en-US" w:eastAsia="zh-CN"/>
        </w:rPr>
        <w:t>*</w:t>
      </w:r>
      <w:r>
        <w:rPr>
          <w:rFonts w:ascii="宋体" w:hAnsi="宋体" w:eastAsia="宋体" w:cs="宋体"/>
          <w:bCs/>
          <w:sz w:val="24"/>
          <w:szCs w:val="24"/>
          <w:highlight w:val="none"/>
        </w:rPr>
        <w:t>心理动漫内容包含呼吸训练、肌肉放松训练、瑜伽放松训练、普拉提训练、生物反馈训练、合理情绪训练、综合放松训练等7种以上的方法，其中呼吸训练包含</w:t>
      </w:r>
      <w:r>
        <w:rPr>
          <w:rFonts w:hint="eastAsia" w:ascii="宋体" w:hAnsi="宋体" w:eastAsia="宋体"/>
          <w:sz w:val="24"/>
          <w:szCs w:val="24"/>
          <w:highlight w:val="none"/>
          <w:lang w:val="en-US" w:eastAsia="zh-CN"/>
        </w:rPr>
        <w:t>≥</w:t>
      </w:r>
      <w:r>
        <w:rPr>
          <w:rFonts w:ascii="宋体" w:hAnsi="宋体" w:eastAsia="宋体" w:cs="宋体"/>
          <w:bCs/>
          <w:sz w:val="24"/>
          <w:szCs w:val="24"/>
          <w:highlight w:val="none"/>
        </w:rPr>
        <w:t>8种训练方法。</w:t>
      </w:r>
    </w:p>
    <w:p>
      <w:pPr>
        <w:spacing w:line="360" w:lineRule="auto"/>
        <w:ind w:left="357" w:firstLine="120" w:firstLineChars="50"/>
        <w:rPr>
          <w:rFonts w:ascii="宋体" w:hAnsi="宋体" w:eastAsia="宋体"/>
          <w:sz w:val="24"/>
          <w:szCs w:val="24"/>
          <w:highlight w:val="none"/>
        </w:rPr>
      </w:pPr>
      <w:r>
        <w:rPr>
          <w:rFonts w:ascii="宋体" w:hAnsi="宋体" w:eastAsia="宋体"/>
          <w:sz w:val="24"/>
          <w:szCs w:val="24"/>
          <w:highlight w:val="none"/>
        </w:rPr>
        <w:t xml:space="preserve">(4). </w:t>
      </w:r>
      <w:r>
        <w:rPr>
          <w:rFonts w:hint="eastAsia" w:ascii="宋体" w:hAnsi="宋体" w:eastAsia="宋体"/>
          <w:sz w:val="24"/>
          <w:szCs w:val="24"/>
          <w:highlight w:val="none"/>
        </w:rPr>
        <w:t>音乐治疗</w:t>
      </w:r>
      <w:r>
        <w:rPr>
          <w:rFonts w:hint="eastAsia" w:ascii="宋体" w:hAnsi="宋体" w:eastAsia="宋体"/>
          <w:sz w:val="24"/>
          <w:szCs w:val="24"/>
          <w:highlight w:val="none"/>
          <w:lang w:val="en-US" w:eastAsia="zh-CN"/>
        </w:rPr>
        <w:t>≥</w:t>
      </w:r>
      <w:r>
        <w:rPr>
          <w:rFonts w:ascii="宋体" w:hAnsi="宋体" w:eastAsia="宋体"/>
          <w:sz w:val="24"/>
          <w:szCs w:val="24"/>
          <w:highlight w:val="none"/>
        </w:rPr>
        <w:t>30</w:t>
      </w:r>
      <w:r>
        <w:rPr>
          <w:rFonts w:hint="eastAsia" w:ascii="宋体" w:hAnsi="宋体" w:eastAsia="宋体"/>
          <w:sz w:val="24"/>
          <w:szCs w:val="24"/>
          <w:highlight w:val="none"/>
        </w:rPr>
        <w:t>个；</w:t>
      </w:r>
      <w:r>
        <w:rPr>
          <w:rFonts w:hint="eastAsia" w:ascii="宋体" w:hAnsi="宋体" w:eastAsia="宋体" w:cs="宋体"/>
          <w:bCs/>
          <w:sz w:val="24"/>
          <w:szCs w:val="24"/>
          <w:highlight w:val="none"/>
        </w:rPr>
        <w:t>提供心理干预治疗产品必须定时更新后续可升级</w:t>
      </w:r>
    </w:p>
    <w:p>
      <w:pPr>
        <w:pStyle w:val="11"/>
        <w:spacing w:line="360" w:lineRule="auto"/>
        <w:ind w:left="120" w:firstLine="281" w:firstLineChars="100"/>
        <w:rPr>
          <w:rFonts w:ascii="宋体" w:hAnsi="宋体" w:eastAsia="宋体"/>
          <w:b/>
          <w:sz w:val="28"/>
          <w:szCs w:val="28"/>
          <w:highlight w:val="none"/>
        </w:rPr>
      </w:pPr>
      <w:r>
        <w:rPr>
          <w:rFonts w:ascii="宋体" w:hAnsi="宋体" w:eastAsia="宋体"/>
          <w:b/>
          <w:sz w:val="28"/>
          <w:szCs w:val="28"/>
          <w:highlight w:val="none"/>
        </w:rPr>
        <w:t xml:space="preserve">5. </w:t>
      </w:r>
      <w:r>
        <w:rPr>
          <w:rFonts w:hint="eastAsia" w:ascii="宋体" w:hAnsi="宋体" w:eastAsia="宋体"/>
          <w:b/>
          <w:sz w:val="28"/>
          <w:szCs w:val="28"/>
          <w:highlight w:val="none"/>
        </w:rPr>
        <w:t>个性化干预包</w:t>
      </w:r>
    </w:p>
    <w:p>
      <w:pPr>
        <w:spacing w:line="360" w:lineRule="auto"/>
        <w:ind w:firstLine="480" w:firstLineChars="200"/>
        <w:rPr>
          <w:rFonts w:ascii="宋体" w:hAnsi="宋体" w:eastAsia="宋体"/>
          <w:bCs/>
          <w:sz w:val="24"/>
          <w:szCs w:val="24"/>
          <w:highlight w:val="none"/>
        </w:rPr>
      </w:pPr>
      <w:r>
        <w:rPr>
          <w:rFonts w:hint="default" w:ascii="宋体" w:hAnsi="宋体" w:eastAsia="宋体"/>
          <w:sz w:val="24"/>
          <w:szCs w:val="24"/>
          <w:highlight w:val="none"/>
        </w:rPr>
        <w:t xml:space="preserve">(1) </w:t>
      </w:r>
      <w:r>
        <w:rPr>
          <w:rFonts w:hint="eastAsia" w:ascii="宋体" w:hAnsi="宋体" w:eastAsia="宋体"/>
          <w:sz w:val="24"/>
          <w:szCs w:val="24"/>
          <w:highlight w:val="none"/>
        </w:rPr>
        <w:t>情绪调试、压力控制、心理训练、积极幸福、</w:t>
      </w:r>
      <w:r>
        <w:rPr>
          <w:rFonts w:hint="eastAsia" w:ascii="宋体" w:hAnsi="宋体" w:eastAsia="宋体"/>
          <w:bCs/>
          <w:sz w:val="24"/>
          <w:szCs w:val="24"/>
          <w:highlight w:val="none"/>
        </w:rPr>
        <w:t>焦虑缓解、抑郁缓解、助眠训练、放松减压干预包各</w:t>
      </w:r>
      <w:r>
        <w:rPr>
          <w:rFonts w:ascii="宋体" w:hAnsi="宋体" w:eastAsia="宋体"/>
          <w:bCs/>
          <w:sz w:val="24"/>
          <w:szCs w:val="24"/>
          <w:highlight w:val="none"/>
        </w:rPr>
        <w:t>1</w:t>
      </w:r>
      <w:r>
        <w:rPr>
          <w:rFonts w:hint="eastAsia" w:ascii="宋体" w:hAnsi="宋体" w:eastAsia="宋体"/>
          <w:bCs/>
          <w:sz w:val="24"/>
          <w:szCs w:val="24"/>
          <w:highlight w:val="none"/>
        </w:rPr>
        <w:t>套。</w:t>
      </w:r>
    </w:p>
    <w:p>
      <w:pPr>
        <w:spacing w:line="360" w:lineRule="auto"/>
        <w:ind w:firstLine="480" w:firstLineChars="200"/>
        <w:rPr>
          <w:rFonts w:ascii="宋体" w:hAnsi="宋体" w:eastAsia="宋体" w:cs="宋体"/>
          <w:bCs/>
          <w:color w:val="000000"/>
          <w:sz w:val="24"/>
          <w:szCs w:val="24"/>
          <w:highlight w:val="none"/>
        </w:rPr>
      </w:pPr>
      <w:r>
        <w:rPr>
          <w:rFonts w:hint="default" w:ascii="宋体" w:hAnsi="宋体" w:eastAsia="宋体" w:cs="宋体"/>
          <w:bCs/>
          <w:color w:val="000000"/>
          <w:sz w:val="24"/>
          <w:szCs w:val="24"/>
          <w:highlight w:val="none"/>
        </w:rPr>
        <w:t xml:space="preserve">(2) </w:t>
      </w:r>
      <w:r>
        <w:rPr>
          <w:rFonts w:hint="eastAsia" w:ascii="宋体" w:hAnsi="宋体" w:eastAsia="宋体" w:cs="宋体"/>
          <w:bCs/>
          <w:color w:val="000000"/>
          <w:sz w:val="24"/>
          <w:szCs w:val="24"/>
          <w:highlight w:val="none"/>
        </w:rPr>
        <w:t>对不同的心理问题，</w:t>
      </w:r>
      <w:r>
        <w:rPr>
          <w:rFonts w:ascii="宋体" w:hAnsi="宋体" w:eastAsia="宋体" w:cs="宋体"/>
          <w:bCs/>
          <w:color w:val="000000"/>
          <w:sz w:val="24"/>
          <w:szCs w:val="24"/>
          <w:highlight w:val="none"/>
        </w:rPr>
        <w:t>能够</w:t>
      </w:r>
      <w:r>
        <w:rPr>
          <w:rFonts w:hint="eastAsia" w:ascii="宋体" w:hAnsi="宋体" w:eastAsia="宋体" w:cs="宋体"/>
          <w:bCs/>
          <w:color w:val="000000"/>
          <w:sz w:val="24"/>
          <w:szCs w:val="24"/>
          <w:highlight w:val="none"/>
        </w:rPr>
        <w:t>提供个</w:t>
      </w:r>
      <w:r>
        <w:rPr>
          <w:rFonts w:ascii="宋体" w:hAnsi="宋体" w:eastAsia="宋体" w:cs="宋体"/>
          <w:bCs/>
          <w:color w:val="000000"/>
          <w:sz w:val="24"/>
          <w:szCs w:val="24"/>
          <w:highlight w:val="none"/>
        </w:rPr>
        <w:t>体</w:t>
      </w:r>
      <w:r>
        <w:rPr>
          <w:rFonts w:hint="eastAsia" w:ascii="宋体" w:hAnsi="宋体" w:eastAsia="宋体" w:cs="宋体"/>
          <w:bCs/>
          <w:color w:val="000000"/>
          <w:sz w:val="24"/>
          <w:szCs w:val="24"/>
          <w:highlight w:val="none"/>
        </w:rPr>
        <w:t>化的</w:t>
      </w:r>
      <w:r>
        <w:rPr>
          <w:rFonts w:ascii="宋体" w:hAnsi="宋体" w:eastAsia="宋体" w:cs="宋体"/>
          <w:bCs/>
          <w:color w:val="000000"/>
          <w:sz w:val="24"/>
          <w:szCs w:val="24"/>
          <w:highlight w:val="none"/>
        </w:rPr>
        <w:t>辅助</w:t>
      </w:r>
      <w:r>
        <w:rPr>
          <w:rFonts w:hint="eastAsia" w:ascii="宋体" w:hAnsi="宋体" w:eastAsia="宋体" w:cs="宋体"/>
          <w:bCs/>
          <w:color w:val="000000"/>
          <w:sz w:val="24"/>
          <w:szCs w:val="24"/>
          <w:highlight w:val="none"/>
        </w:rPr>
        <w:t>干预套餐；每个</w:t>
      </w:r>
      <w:r>
        <w:rPr>
          <w:rFonts w:ascii="宋体" w:hAnsi="宋体" w:eastAsia="宋体" w:cs="宋体"/>
          <w:bCs/>
          <w:color w:val="000000"/>
          <w:sz w:val="24"/>
          <w:szCs w:val="24"/>
          <w:highlight w:val="none"/>
        </w:rPr>
        <w:t>套餐内包含心理动漫、音乐治疗、心理训练等不同</w:t>
      </w:r>
      <w:r>
        <w:rPr>
          <w:rFonts w:hint="eastAsia" w:ascii="宋体" w:hAnsi="宋体" w:eastAsia="宋体" w:cs="宋体"/>
          <w:bCs/>
          <w:color w:val="000000"/>
          <w:sz w:val="24"/>
          <w:szCs w:val="24"/>
          <w:highlight w:val="none"/>
        </w:rPr>
        <w:t>形式</w:t>
      </w:r>
      <w:r>
        <w:rPr>
          <w:rFonts w:ascii="宋体" w:hAnsi="宋体" w:eastAsia="宋体" w:cs="宋体"/>
          <w:bCs/>
          <w:color w:val="000000"/>
          <w:sz w:val="24"/>
          <w:szCs w:val="24"/>
          <w:highlight w:val="none"/>
        </w:rPr>
        <w:t>的自助式心理干预</w:t>
      </w:r>
      <w:r>
        <w:rPr>
          <w:rFonts w:hint="eastAsia" w:ascii="宋体" w:hAnsi="宋体" w:eastAsia="宋体" w:cs="宋体"/>
          <w:bCs/>
          <w:color w:val="000000"/>
          <w:sz w:val="24"/>
          <w:szCs w:val="24"/>
          <w:highlight w:val="none"/>
        </w:rPr>
        <w:t>方案</w:t>
      </w:r>
      <w:r>
        <w:rPr>
          <w:rFonts w:ascii="宋体" w:hAnsi="宋体" w:eastAsia="宋体" w:cs="宋体"/>
          <w:bCs/>
          <w:color w:val="000000"/>
          <w:sz w:val="24"/>
          <w:szCs w:val="24"/>
          <w:highlight w:val="none"/>
        </w:rPr>
        <w:t>。</w:t>
      </w:r>
    </w:p>
    <w:p>
      <w:pPr>
        <w:spacing w:line="360" w:lineRule="auto"/>
        <w:ind w:firstLine="422" w:firstLineChars="150"/>
        <w:rPr>
          <w:rFonts w:ascii="宋体" w:hAnsi="宋体" w:eastAsia="宋体"/>
          <w:b/>
          <w:sz w:val="28"/>
          <w:szCs w:val="28"/>
          <w:highlight w:val="none"/>
        </w:rPr>
      </w:pPr>
      <w:r>
        <w:rPr>
          <w:rFonts w:ascii="宋体" w:hAnsi="宋体" w:eastAsia="宋体"/>
          <w:b/>
          <w:sz w:val="28"/>
          <w:szCs w:val="28"/>
          <w:highlight w:val="none"/>
        </w:rPr>
        <w:t xml:space="preserve">6. </w:t>
      </w:r>
      <w:r>
        <w:rPr>
          <w:rFonts w:hint="eastAsia" w:ascii="宋体" w:hAnsi="宋体" w:eastAsia="宋体"/>
          <w:b/>
          <w:sz w:val="28"/>
          <w:szCs w:val="28"/>
          <w:highlight w:val="none"/>
        </w:rPr>
        <w:t>其它功能</w:t>
      </w:r>
    </w:p>
    <w:p>
      <w:pPr>
        <w:pStyle w:val="11"/>
        <w:spacing w:line="360" w:lineRule="auto"/>
        <w:ind w:firstLine="360" w:firstLineChars="150"/>
        <w:rPr>
          <w:rFonts w:hint="default" w:ascii="宋体" w:hAnsi="宋体" w:eastAsia="宋体"/>
          <w:sz w:val="24"/>
          <w:szCs w:val="24"/>
          <w:highlight w:val="none"/>
          <w:lang w:val="en-US" w:eastAsia="zh-CN"/>
        </w:rPr>
      </w:pPr>
      <w:r>
        <w:rPr>
          <w:rFonts w:hint="eastAsia" w:ascii="宋体" w:hAnsi="宋体" w:eastAsia="宋体"/>
          <w:sz w:val="24"/>
          <w:szCs w:val="24"/>
          <w:highlight w:val="none"/>
          <w:lang w:eastAsia="zh-Hans"/>
        </w:rPr>
        <w:t>（</w:t>
      </w:r>
      <w:r>
        <w:rPr>
          <w:rFonts w:hint="default" w:ascii="宋体" w:hAnsi="宋体" w:eastAsia="宋体"/>
          <w:sz w:val="24"/>
          <w:szCs w:val="24"/>
          <w:highlight w:val="none"/>
          <w:lang w:eastAsia="zh-Hans"/>
        </w:rPr>
        <w:t>1</w:t>
      </w:r>
      <w:r>
        <w:rPr>
          <w:rFonts w:hint="eastAsia" w:ascii="宋体" w:hAnsi="宋体" w:eastAsia="宋体"/>
          <w:sz w:val="24"/>
          <w:szCs w:val="24"/>
          <w:highlight w:val="none"/>
          <w:lang w:eastAsia="zh-Hans"/>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lang w:val="en-US" w:eastAsia="zh-Hans"/>
        </w:rPr>
        <w:t>量表题项报告</w:t>
      </w:r>
      <w:r>
        <w:rPr>
          <w:rFonts w:hint="eastAsia" w:ascii="宋体" w:hAnsi="宋体" w:eastAsia="宋体"/>
          <w:sz w:val="24"/>
          <w:szCs w:val="24"/>
          <w:highlight w:val="none"/>
          <w:lang w:val="en-US" w:eastAsia="zh-CN"/>
        </w:rPr>
        <w:t>：</w:t>
      </w:r>
    </w:p>
    <w:p>
      <w:pPr>
        <w:spacing w:line="360" w:lineRule="auto"/>
        <w:ind w:firstLine="480" w:firstLineChars="200"/>
        <w:rPr>
          <w:rFonts w:hint="eastAsia" w:ascii="宋体" w:hAnsi="宋体" w:eastAsia="宋体"/>
          <w:sz w:val="24"/>
          <w:szCs w:val="24"/>
          <w:highlight w:val="none"/>
          <w:lang w:val="en-US" w:eastAsia="zh-Hans"/>
        </w:rPr>
      </w:pPr>
      <w:r>
        <w:rPr>
          <w:rFonts w:hint="eastAsia" w:ascii="宋体" w:hAnsi="宋体" w:eastAsia="宋体"/>
          <w:sz w:val="24"/>
          <w:szCs w:val="24"/>
          <w:highlight w:val="none"/>
          <w:lang w:val="en-US" w:eastAsia="zh-Hans"/>
        </w:rPr>
        <w:t>量表评估报告中，需要呈现每个量表全部的题项内容，以及每个题项的分数；</w:t>
      </w:r>
    </w:p>
    <w:p>
      <w:pPr>
        <w:pStyle w:val="11"/>
        <w:numPr>
          <w:ilvl w:val="0"/>
          <w:numId w:val="2"/>
        </w:numPr>
        <w:spacing w:line="360" w:lineRule="auto"/>
        <w:ind w:firstLine="360" w:firstLineChars="150"/>
        <w:rPr>
          <w:rFonts w:hint="eastAsia" w:ascii="宋体" w:hAnsi="宋体" w:eastAsia="宋体"/>
          <w:sz w:val="24"/>
          <w:szCs w:val="24"/>
          <w:highlight w:val="none"/>
          <w:lang w:val="en-US" w:eastAsia="zh-Hans"/>
        </w:rPr>
      </w:pPr>
      <w:r>
        <w:rPr>
          <w:rFonts w:hint="eastAsia" w:ascii="宋体" w:hAnsi="宋体" w:eastAsia="宋体"/>
          <w:sz w:val="24"/>
          <w:szCs w:val="24"/>
          <w:highlight w:val="none"/>
          <w:lang w:val="en-US" w:eastAsia="zh-CN"/>
        </w:rPr>
        <w:t>*</w:t>
      </w:r>
      <w:r>
        <w:rPr>
          <w:rFonts w:hint="eastAsia" w:ascii="宋体" w:hAnsi="宋体" w:eastAsia="宋体"/>
          <w:sz w:val="24"/>
          <w:szCs w:val="24"/>
          <w:highlight w:val="none"/>
          <w:lang w:val="en-US" w:eastAsia="zh-Hans"/>
        </w:rPr>
        <w:t>综合分析报告</w:t>
      </w:r>
      <w:r>
        <w:rPr>
          <w:rFonts w:hint="eastAsia" w:ascii="宋体" w:hAnsi="宋体" w:eastAsia="宋体"/>
          <w:sz w:val="24"/>
          <w:szCs w:val="24"/>
          <w:highlight w:val="none"/>
          <w:lang w:val="en-US" w:eastAsia="zh-CN"/>
        </w:rPr>
        <w:t>：</w:t>
      </w:r>
    </w:p>
    <w:p>
      <w:pPr>
        <w:numPr>
          <w:ilvl w:val="0"/>
          <w:numId w:val="0"/>
        </w:numPr>
        <w:spacing w:line="360" w:lineRule="auto"/>
        <w:rPr>
          <w:rFonts w:hint="eastAsia" w:ascii="宋体" w:hAnsi="宋体" w:eastAsia="宋体"/>
          <w:sz w:val="24"/>
          <w:szCs w:val="24"/>
          <w:highlight w:val="none"/>
          <w:lang w:eastAsia="zh-Hans"/>
        </w:rPr>
      </w:pPr>
      <w:r>
        <w:rPr>
          <w:rFonts w:hint="default" w:ascii="宋体" w:hAnsi="宋体" w:eastAsia="宋体"/>
          <w:sz w:val="24"/>
          <w:szCs w:val="24"/>
          <w:highlight w:val="none"/>
          <w:lang w:eastAsia="zh-Hans"/>
        </w:rPr>
        <w:t xml:space="preserve">    </w:t>
      </w:r>
      <w:r>
        <w:rPr>
          <w:rFonts w:hint="eastAsia" w:ascii="宋体" w:hAnsi="宋体" w:eastAsia="宋体"/>
          <w:sz w:val="24"/>
          <w:szCs w:val="24"/>
          <w:highlight w:val="none"/>
          <w:lang w:val="en-US" w:eastAsia="zh-Hans"/>
        </w:rPr>
        <w:t>同时出具心率变异性分析报告，心理量表评估报告；</w:t>
      </w:r>
    </w:p>
    <w:p>
      <w:pPr>
        <w:pStyle w:val="11"/>
        <w:spacing w:line="360" w:lineRule="auto"/>
        <w:ind w:firstLine="360" w:firstLineChars="15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Hans"/>
        </w:rPr>
        <w:t>（</w:t>
      </w:r>
      <w:r>
        <w:rPr>
          <w:rFonts w:hint="default" w:ascii="宋体" w:hAnsi="宋体" w:eastAsia="宋体"/>
          <w:sz w:val="24"/>
          <w:szCs w:val="24"/>
          <w:highlight w:val="none"/>
          <w:lang w:eastAsia="zh-Hans"/>
        </w:rPr>
        <w:t>3</w:t>
      </w:r>
      <w:r>
        <w:rPr>
          <w:rFonts w:hint="eastAsia" w:ascii="宋体" w:hAnsi="宋体" w:eastAsia="宋体"/>
          <w:sz w:val="24"/>
          <w:szCs w:val="24"/>
          <w:highlight w:val="none"/>
          <w:lang w:eastAsia="zh-Hans"/>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lang w:val="en-US" w:eastAsia="zh-Hans"/>
        </w:rPr>
        <w:t>同步测试功能</w:t>
      </w:r>
      <w:r>
        <w:rPr>
          <w:rFonts w:hint="eastAsia" w:ascii="宋体" w:hAnsi="宋体" w:eastAsia="宋体"/>
          <w:sz w:val="24"/>
          <w:szCs w:val="24"/>
          <w:highlight w:val="none"/>
          <w:lang w:val="en-US" w:eastAsia="zh-CN"/>
        </w:rPr>
        <w:t>：</w:t>
      </w:r>
    </w:p>
    <w:p>
      <w:pPr>
        <w:spacing w:line="360" w:lineRule="auto"/>
        <w:ind w:firstLine="480" w:firstLineChars="200"/>
        <w:rPr>
          <w:rFonts w:hint="eastAsia" w:ascii="宋体" w:hAnsi="宋体" w:eastAsia="宋体"/>
          <w:sz w:val="24"/>
          <w:szCs w:val="24"/>
          <w:highlight w:val="none"/>
          <w:lang w:val="en-US" w:eastAsia="zh-Hans"/>
        </w:rPr>
      </w:pPr>
      <w:r>
        <w:rPr>
          <w:rFonts w:hint="eastAsia" w:ascii="宋体" w:hAnsi="宋体" w:eastAsia="宋体"/>
          <w:sz w:val="24"/>
          <w:szCs w:val="24"/>
          <w:highlight w:val="none"/>
          <w:lang w:val="en-US" w:eastAsia="zh-Hans"/>
        </w:rPr>
        <w:t>支持多人同时进行量表测试（同时测试人数大于</w:t>
      </w:r>
      <w:r>
        <w:rPr>
          <w:rFonts w:hint="default" w:ascii="宋体" w:hAnsi="宋体" w:eastAsia="宋体"/>
          <w:sz w:val="24"/>
          <w:szCs w:val="24"/>
          <w:highlight w:val="none"/>
          <w:lang w:eastAsia="zh-Hans"/>
        </w:rPr>
        <w:t>1</w:t>
      </w:r>
      <w:r>
        <w:rPr>
          <w:rFonts w:hint="eastAsia" w:ascii="宋体" w:hAnsi="宋体" w:eastAsia="宋体"/>
          <w:sz w:val="24"/>
          <w:szCs w:val="24"/>
          <w:highlight w:val="none"/>
          <w:lang w:val="en-US" w:eastAsia="zh-Hans"/>
        </w:rPr>
        <w:t>万人以上）。</w:t>
      </w:r>
    </w:p>
    <w:p>
      <w:pPr>
        <w:pStyle w:val="11"/>
        <w:spacing w:line="360" w:lineRule="auto"/>
        <w:ind w:firstLine="360" w:firstLineChars="150"/>
        <w:rPr>
          <w:rFonts w:hint="eastAsia" w:ascii="宋体" w:hAnsi="宋体" w:eastAsia="宋体"/>
          <w:sz w:val="24"/>
          <w:szCs w:val="24"/>
          <w:highlight w:val="none"/>
          <w:lang w:eastAsia="zh-Hans"/>
        </w:rPr>
      </w:pPr>
      <w:r>
        <w:rPr>
          <w:rFonts w:hint="eastAsia" w:ascii="宋体" w:hAnsi="宋体" w:eastAsia="宋体"/>
          <w:sz w:val="24"/>
          <w:szCs w:val="24"/>
          <w:highlight w:val="none"/>
          <w:lang w:val="en-US" w:eastAsia="zh-Hans"/>
        </w:rPr>
        <w:t>（</w:t>
      </w:r>
      <w:r>
        <w:rPr>
          <w:rFonts w:hint="default" w:ascii="宋体" w:hAnsi="宋体" w:eastAsia="宋体"/>
          <w:sz w:val="24"/>
          <w:szCs w:val="24"/>
          <w:highlight w:val="none"/>
          <w:lang w:eastAsia="zh-Hans"/>
        </w:rPr>
        <w:t>4</w:t>
      </w:r>
      <w:r>
        <w:rPr>
          <w:rFonts w:hint="eastAsia" w:ascii="宋体" w:hAnsi="宋体" w:eastAsia="宋体"/>
          <w:sz w:val="24"/>
          <w:szCs w:val="24"/>
          <w:highlight w:val="none"/>
          <w:lang w:eastAsia="zh-Hans"/>
        </w:rPr>
        <w:t>）</w:t>
      </w:r>
      <w:r>
        <w:rPr>
          <w:rFonts w:hint="eastAsia" w:ascii="宋体" w:hAnsi="宋体" w:eastAsia="宋体"/>
          <w:sz w:val="24"/>
          <w:szCs w:val="24"/>
          <w:highlight w:val="none"/>
          <w:lang w:val="en-US" w:eastAsia="zh-Hans"/>
        </w:rPr>
        <w:t>多终端、多平台应用</w:t>
      </w:r>
    </w:p>
    <w:p>
      <w:pPr>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Hans"/>
        </w:rPr>
        <w:t>心理健康管理系统可以在电脑、平板、手机上共享通用；</w:t>
      </w:r>
    </w:p>
    <w:p>
      <w:pPr>
        <w:pStyle w:val="11"/>
        <w:spacing w:line="360" w:lineRule="auto"/>
        <w:ind w:firstLine="360" w:firstLineChars="150"/>
        <w:rPr>
          <w:rFonts w:ascii="宋体" w:hAnsi="宋体" w:eastAsia="宋体"/>
          <w:sz w:val="24"/>
          <w:szCs w:val="24"/>
          <w:highlight w:val="none"/>
        </w:rPr>
      </w:pPr>
      <w:r>
        <w:rPr>
          <w:rFonts w:hint="eastAsia" w:ascii="宋体" w:hAnsi="宋体" w:eastAsia="宋体"/>
          <w:sz w:val="24"/>
          <w:szCs w:val="24"/>
          <w:highlight w:val="none"/>
          <w:lang w:eastAsia="zh-Hans"/>
        </w:rPr>
        <w:t>（</w:t>
      </w:r>
      <w:r>
        <w:rPr>
          <w:rFonts w:hint="default" w:ascii="宋体" w:hAnsi="宋体" w:eastAsia="宋体"/>
          <w:sz w:val="24"/>
          <w:szCs w:val="24"/>
          <w:highlight w:val="none"/>
          <w:lang w:eastAsia="zh-Hans"/>
        </w:rPr>
        <w:t>5</w:t>
      </w:r>
      <w:r>
        <w:rPr>
          <w:rFonts w:hint="eastAsia" w:ascii="宋体" w:hAnsi="宋体" w:eastAsia="宋体"/>
          <w:sz w:val="24"/>
          <w:szCs w:val="24"/>
          <w:highlight w:val="none"/>
          <w:lang w:eastAsia="zh-Hans"/>
        </w:rPr>
        <w:t>）</w:t>
      </w:r>
      <w:r>
        <w:rPr>
          <w:rFonts w:hint="eastAsia" w:ascii="宋体" w:hAnsi="宋体" w:eastAsia="宋体"/>
          <w:sz w:val="24"/>
          <w:szCs w:val="24"/>
          <w:highlight w:val="none"/>
        </w:rPr>
        <w:t>终端用户快速信息登记</w:t>
      </w:r>
    </w:p>
    <w:p>
      <w:pPr>
        <w:pStyle w:val="11"/>
        <w:spacing w:line="360" w:lineRule="auto"/>
        <w:ind w:firstLine="480"/>
        <w:rPr>
          <w:rFonts w:ascii="宋体" w:hAnsi="宋体" w:eastAsia="宋体"/>
          <w:sz w:val="24"/>
          <w:szCs w:val="24"/>
          <w:highlight w:val="none"/>
        </w:rPr>
      </w:pPr>
      <w:r>
        <w:rPr>
          <w:rFonts w:hint="eastAsia" w:ascii="宋体" w:hAnsi="宋体" w:eastAsia="宋体"/>
          <w:sz w:val="24"/>
          <w:szCs w:val="24"/>
          <w:highlight w:val="none"/>
          <w:lang w:val="en-US" w:eastAsia="zh-Hans"/>
        </w:rPr>
        <w:t>支持用户通过身份证读卡器</w:t>
      </w:r>
      <w:r>
        <w:rPr>
          <w:rFonts w:hint="eastAsia" w:ascii="宋体" w:hAnsi="宋体" w:eastAsia="宋体"/>
          <w:sz w:val="24"/>
          <w:szCs w:val="24"/>
          <w:highlight w:val="none"/>
        </w:rPr>
        <w:t>一键式获取</w:t>
      </w:r>
      <w:r>
        <w:rPr>
          <w:rFonts w:hint="eastAsia" w:ascii="宋体" w:hAnsi="宋体" w:eastAsia="宋体"/>
          <w:sz w:val="24"/>
          <w:szCs w:val="24"/>
          <w:highlight w:val="none"/>
          <w:lang w:val="en-US" w:eastAsia="zh-Hans"/>
        </w:rPr>
        <w:t>身份证</w:t>
      </w:r>
      <w:r>
        <w:rPr>
          <w:rFonts w:hint="eastAsia" w:ascii="宋体" w:hAnsi="宋体" w:eastAsia="宋体"/>
          <w:sz w:val="24"/>
          <w:szCs w:val="24"/>
          <w:highlight w:val="none"/>
        </w:rPr>
        <w:t>信息，包含头像、姓名、年龄、民族、</w:t>
      </w:r>
      <w:r>
        <w:rPr>
          <w:rFonts w:ascii="宋体" w:hAnsi="宋体" w:eastAsia="宋体"/>
          <w:sz w:val="24"/>
          <w:szCs w:val="24"/>
          <w:highlight w:val="none"/>
        </w:rPr>
        <w:t>ID等。</w:t>
      </w:r>
    </w:p>
    <w:p>
      <w:pPr>
        <w:pStyle w:val="11"/>
        <w:spacing w:line="360" w:lineRule="auto"/>
        <w:ind w:left="0" w:leftChars="0" w:firstLine="360" w:firstLineChars="150"/>
        <w:rPr>
          <w:rFonts w:hint="eastAsia" w:ascii="宋体" w:hAnsi="宋体" w:eastAsia="宋体"/>
          <w:sz w:val="24"/>
          <w:szCs w:val="24"/>
          <w:highlight w:val="none"/>
          <w:lang w:val="en-US" w:eastAsia="zh-CN"/>
        </w:rPr>
      </w:pPr>
      <w:r>
        <w:rPr>
          <w:rFonts w:hint="eastAsia" w:ascii="宋体" w:hAnsi="宋体" w:eastAsia="宋体"/>
          <w:sz w:val="24"/>
          <w:szCs w:val="24"/>
          <w:highlight w:val="none"/>
          <w:lang w:eastAsia="zh-Hans"/>
        </w:rPr>
        <w:t>（</w:t>
      </w:r>
      <w:r>
        <w:rPr>
          <w:rFonts w:hint="default" w:ascii="宋体" w:hAnsi="宋体" w:eastAsia="宋体"/>
          <w:sz w:val="24"/>
          <w:szCs w:val="24"/>
          <w:highlight w:val="none"/>
          <w:lang w:eastAsia="zh-Hans"/>
        </w:rPr>
        <w:t>6</w:t>
      </w:r>
      <w:r>
        <w:rPr>
          <w:rFonts w:hint="eastAsia" w:ascii="宋体" w:hAnsi="宋体" w:eastAsia="宋体"/>
          <w:sz w:val="24"/>
          <w:szCs w:val="24"/>
          <w:highlight w:val="none"/>
          <w:lang w:eastAsia="zh-Hans"/>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lang w:val="en-US" w:eastAsia="zh-Hans"/>
        </w:rPr>
        <w:t>提供HIS接口文档，支持实现和HIS系统的对接，实现接口后支持从HIS系统调阅心理评估报告；</w:t>
      </w:r>
    </w:p>
    <w:p>
      <w:pPr>
        <w:spacing w:line="360" w:lineRule="auto"/>
        <w:rPr>
          <w:rFonts w:ascii="宋体" w:hAnsi="宋体" w:eastAsia="宋体"/>
          <w:b/>
          <w:sz w:val="28"/>
          <w:szCs w:val="28"/>
          <w:highlight w:val="none"/>
        </w:rPr>
      </w:pPr>
      <w:r>
        <w:rPr>
          <w:rFonts w:hint="eastAsia" w:ascii="宋体" w:hAnsi="宋体" w:eastAsia="宋体"/>
          <w:b/>
          <w:sz w:val="28"/>
          <w:szCs w:val="28"/>
          <w:highlight w:val="none"/>
          <w:lang w:val="en-US" w:eastAsia="zh-Hans"/>
        </w:rPr>
        <w:t>四、</w:t>
      </w:r>
      <w:r>
        <w:rPr>
          <w:rFonts w:hint="eastAsia" w:ascii="宋体" w:hAnsi="宋体" w:eastAsia="宋体"/>
          <w:b/>
          <w:sz w:val="28"/>
          <w:szCs w:val="28"/>
          <w:highlight w:val="none"/>
        </w:rPr>
        <w:t>硬件参数</w:t>
      </w:r>
    </w:p>
    <w:p>
      <w:pPr>
        <w:pStyle w:val="11"/>
        <w:numPr>
          <w:ilvl w:val="0"/>
          <w:numId w:val="3"/>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CPU</w:t>
      </w:r>
      <w:r>
        <w:rPr>
          <w:rFonts w:hint="eastAsia" w:ascii="宋体" w:hAnsi="宋体" w:eastAsia="宋体"/>
          <w:sz w:val="24"/>
          <w:szCs w:val="24"/>
          <w:highlight w:val="none"/>
        </w:rPr>
        <w:t>：</w:t>
      </w:r>
      <w:r>
        <w:rPr>
          <w:rFonts w:ascii="宋体" w:hAnsi="宋体" w:eastAsia="宋体"/>
          <w:sz w:val="24"/>
          <w:szCs w:val="24"/>
          <w:highlight w:val="none"/>
        </w:rPr>
        <w:t>双核</w:t>
      </w:r>
      <w:r>
        <w:rPr>
          <w:rFonts w:hint="eastAsia" w:ascii="宋体" w:hAnsi="宋体" w:eastAsia="宋体"/>
          <w:sz w:val="24"/>
          <w:szCs w:val="24"/>
          <w:highlight w:val="none"/>
        </w:rPr>
        <w:t>Intel G5400</w:t>
      </w:r>
      <w:r>
        <w:rPr>
          <w:rFonts w:hint="eastAsia" w:ascii="宋体" w:hAnsi="宋体" w:eastAsia="宋体"/>
          <w:sz w:val="24"/>
          <w:szCs w:val="24"/>
          <w:highlight w:val="none"/>
          <w:lang w:eastAsia="zh-Hans"/>
        </w:rPr>
        <w:t>；</w:t>
      </w:r>
      <w:r>
        <w:rPr>
          <w:rFonts w:ascii="宋体" w:hAnsi="宋体" w:eastAsia="宋体"/>
          <w:sz w:val="24"/>
          <w:szCs w:val="24"/>
          <w:highlight w:val="none"/>
        </w:rPr>
        <w:t>硬盘</w:t>
      </w:r>
      <w:r>
        <w:rPr>
          <w:rFonts w:hint="eastAsia" w:ascii="宋体" w:hAnsi="宋体" w:eastAsia="宋体"/>
          <w:sz w:val="24"/>
          <w:szCs w:val="24"/>
          <w:highlight w:val="none"/>
        </w:rPr>
        <w:t>：</w:t>
      </w:r>
      <w:r>
        <w:rPr>
          <w:rFonts w:ascii="宋体" w:hAnsi="宋体" w:eastAsia="宋体"/>
          <w:sz w:val="24"/>
          <w:szCs w:val="24"/>
          <w:highlight w:val="none"/>
        </w:rPr>
        <w:t>≥500GB</w:t>
      </w:r>
      <w:r>
        <w:rPr>
          <w:rFonts w:hint="eastAsia" w:ascii="宋体" w:hAnsi="宋体" w:eastAsia="宋体"/>
          <w:sz w:val="24"/>
          <w:szCs w:val="24"/>
          <w:highlight w:val="none"/>
          <w:lang w:eastAsia="zh-Hans"/>
        </w:rPr>
        <w:t>；</w:t>
      </w:r>
      <w:r>
        <w:rPr>
          <w:rFonts w:ascii="宋体" w:hAnsi="宋体" w:eastAsia="宋体"/>
          <w:sz w:val="24"/>
          <w:szCs w:val="24"/>
          <w:highlight w:val="none"/>
        </w:rPr>
        <w:t>显示屏</w:t>
      </w:r>
      <w:r>
        <w:rPr>
          <w:rFonts w:hint="eastAsia" w:ascii="宋体" w:hAnsi="宋体" w:eastAsia="宋体"/>
          <w:sz w:val="24"/>
          <w:szCs w:val="24"/>
          <w:highlight w:val="none"/>
        </w:rPr>
        <w:t>：至少</w:t>
      </w:r>
      <w:r>
        <w:rPr>
          <w:rFonts w:ascii="宋体" w:hAnsi="宋体" w:eastAsia="宋体"/>
          <w:sz w:val="24"/>
          <w:szCs w:val="24"/>
          <w:highlight w:val="none"/>
        </w:rPr>
        <w:t xml:space="preserve">17英寸高亮TFT LCD </w:t>
      </w:r>
      <w:r>
        <w:rPr>
          <w:rFonts w:hint="eastAsia" w:ascii="宋体" w:hAnsi="宋体" w:eastAsia="宋体"/>
          <w:sz w:val="24"/>
          <w:szCs w:val="24"/>
          <w:highlight w:val="none"/>
          <w:lang w:eastAsia="zh-Hans"/>
        </w:rPr>
        <w:t>；</w:t>
      </w:r>
      <w:r>
        <w:rPr>
          <w:rFonts w:ascii="宋体" w:hAnsi="宋体" w:eastAsia="宋体"/>
          <w:sz w:val="24"/>
          <w:szCs w:val="24"/>
          <w:highlight w:val="none"/>
        </w:rPr>
        <w:t>内存</w:t>
      </w:r>
      <w:r>
        <w:rPr>
          <w:rFonts w:hint="eastAsia" w:ascii="宋体" w:hAnsi="宋体" w:eastAsia="宋体"/>
          <w:sz w:val="24"/>
          <w:szCs w:val="24"/>
          <w:highlight w:val="none"/>
        </w:rPr>
        <w:t>：</w:t>
      </w:r>
      <w:r>
        <w:rPr>
          <w:rFonts w:ascii="宋体" w:hAnsi="宋体" w:eastAsia="宋体"/>
          <w:sz w:val="24"/>
          <w:szCs w:val="24"/>
          <w:highlight w:val="none"/>
        </w:rPr>
        <w:t>4GB DDR4，可扩至8GB</w:t>
      </w:r>
      <w:r>
        <w:rPr>
          <w:rFonts w:hint="eastAsia" w:ascii="宋体" w:hAnsi="宋体" w:eastAsia="宋体"/>
          <w:sz w:val="24"/>
          <w:szCs w:val="24"/>
          <w:highlight w:val="none"/>
          <w:lang w:eastAsia="zh-Hans"/>
        </w:rPr>
        <w:t>；</w:t>
      </w:r>
      <w:r>
        <w:rPr>
          <w:rFonts w:hint="eastAsia" w:ascii="宋体" w:hAnsi="宋体" w:eastAsia="宋体"/>
          <w:sz w:val="24"/>
          <w:szCs w:val="24"/>
          <w:highlight w:val="none"/>
        </w:rPr>
        <w:t>用户检测数据存储＞1</w:t>
      </w:r>
      <w:r>
        <w:rPr>
          <w:rFonts w:ascii="宋体" w:hAnsi="宋体" w:eastAsia="宋体"/>
          <w:sz w:val="24"/>
          <w:szCs w:val="24"/>
          <w:highlight w:val="none"/>
        </w:rPr>
        <w:t>000</w:t>
      </w:r>
      <w:r>
        <w:rPr>
          <w:rFonts w:hint="eastAsia" w:ascii="宋体" w:hAnsi="宋体" w:eastAsia="宋体"/>
          <w:sz w:val="24"/>
          <w:szCs w:val="24"/>
          <w:highlight w:val="none"/>
        </w:rPr>
        <w:t>万例</w:t>
      </w:r>
    </w:p>
    <w:p>
      <w:pPr>
        <w:pStyle w:val="11"/>
        <w:numPr>
          <w:ilvl w:val="0"/>
          <w:numId w:val="3"/>
        </w:numPr>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手持式心电检测仪：单色</w:t>
      </w:r>
      <w:r>
        <w:rPr>
          <w:rFonts w:ascii="宋体" w:hAnsi="宋体" w:eastAsia="宋体"/>
          <w:sz w:val="24"/>
          <w:szCs w:val="24"/>
          <w:highlight w:val="none"/>
        </w:rPr>
        <w:t>LCD160x240点阵屏幕，蓝牙BLE4.0（非脉搏计产品）</w:t>
      </w:r>
      <w:r>
        <w:rPr>
          <w:rFonts w:hint="eastAsia" w:ascii="宋体" w:hAnsi="宋体" w:eastAsia="宋体"/>
          <w:sz w:val="24"/>
          <w:szCs w:val="24"/>
          <w:highlight w:val="none"/>
          <w:lang w:eastAsia="zh-CN"/>
        </w:rPr>
        <w:t>：</w:t>
      </w:r>
    </w:p>
    <w:p>
      <w:pPr>
        <w:pStyle w:val="11"/>
        <w:numPr>
          <w:ilvl w:val="0"/>
          <w:numId w:val="3"/>
        </w:numPr>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平板电脑：</w:t>
      </w:r>
      <w:r>
        <w:rPr>
          <w:rFonts w:ascii="宋体" w:hAnsi="宋体" w:eastAsia="宋体"/>
          <w:sz w:val="24"/>
          <w:szCs w:val="24"/>
          <w:highlight w:val="none"/>
        </w:rPr>
        <w:t>存储16G以上，</w:t>
      </w:r>
      <w:r>
        <w:rPr>
          <w:rFonts w:hint="eastAsia" w:ascii="宋体" w:hAnsi="宋体" w:eastAsia="宋体"/>
          <w:sz w:val="24"/>
          <w:szCs w:val="24"/>
          <w:highlight w:val="none"/>
        </w:rPr>
        <w:t>包含：建档</w:t>
      </w:r>
      <w:r>
        <w:rPr>
          <w:rFonts w:ascii="宋体" w:hAnsi="宋体" w:eastAsia="宋体"/>
          <w:sz w:val="24"/>
          <w:szCs w:val="24"/>
          <w:highlight w:val="none"/>
        </w:rPr>
        <w:t>、</w:t>
      </w:r>
      <w:r>
        <w:rPr>
          <w:rFonts w:hint="eastAsia" w:ascii="宋体" w:hAnsi="宋体" w:eastAsia="宋体"/>
          <w:sz w:val="24"/>
          <w:szCs w:val="24"/>
          <w:highlight w:val="none"/>
        </w:rPr>
        <w:t>心理量表调查、H</w:t>
      </w:r>
      <w:r>
        <w:rPr>
          <w:rFonts w:ascii="宋体" w:hAnsi="宋体" w:eastAsia="宋体"/>
          <w:sz w:val="24"/>
          <w:szCs w:val="24"/>
          <w:highlight w:val="none"/>
        </w:rPr>
        <w:t>RV</w:t>
      </w:r>
      <w:r>
        <w:rPr>
          <w:rFonts w:hint="eastAsia" w:ascii="宋体" w:hAnsi="宋体" w:eastAsia="宋体"/>
          <w:sz w:val="24"/>
          <w:szCs w:val="24"/>
          <w:highlight w:val="none"/>
        </w:rPr>
        <w:t>数据采集等</w:t>
      </w:r>
    </w:p>
    <w:p>
      <w:pPr>
        <w:pStyle w:val="11"/>
        <w:numPr>
          <w:ilvl w:val="0"/>
          <w:numId w:val="3"/>
        </w:numPr>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读卡器：可快速、准确的从终端用户身份证一键式获取信息，包含头像、姓名、年龄、民族、</w:t>
      </w:r>
      <w:r>
        <w:rPr>
          <w:rFonts w:ascii="宋体" w:hAnsi="宋体" w:eastAsia="宋体"/>
          <w:sz w:val="24"/>
          <w:szCs w:val="24"/>
          <w:highlight w:val="none"/>
        </w:rPr>
        <w:t>ID等</w:t>
      </w:r>
      <w:r>
        <w:rPr>
          <w:rFonts w:hint="eastAsia" w:ascii="宋体" w:hAnsi="宋体" w:eastAsia="宋体"/>
          <w:sz w:val="24"/>
          <w:szCs w:val="24"/>
          <w:highlight w:val="none"/>
        </w:rPr>
        <w:t>相关信息</w:t>
      </w:r>
    </w:p>
    <w:p>
      <w:pPr>
        <w:pStyle w:val="11"/>
        <w:numPr>
          <w:ilvl w:val="0"/>
          <w:numId w:val="3"/>
        </w:numPr>
        <w:spacing w:line="360" w:lineRule="auto"/>
        <w:ind w:firstLineChars="0"/>
        <w:rPr>
          <w:rFonts w:hint="eastAsia" w:ascii="宋体" w:hAnsi="宋体" w:eastAsia="宋体"/>
          <w:sz w:val="24"/>
          <w:szCs w:val="24"/>
          <w:highlight w:val="none"/>
        </w:rPr>
      </w:pPr>
      <w:r>
        <w:rPr>
          <w:rFonts w:hint="eastAsia" w:ascii="宋体" w:hAnsi="宋体" w:eastAsia="宋体"/>
          <w:sz w:val="24"/>
          <w:szCs w:val="24"/>
          <w:highlight w:val="none"/>
          <w:lang w:val="en-US" w:eastAsia="zh-Hans"/>
        </w:rPr>
        <w:t>心电检测设备能提供能提供医疗器械许可证或其他国家认可相关材料；</w:t>
      </w:r>
    </w:p>
    <w:p>
      <w:pPr>
        <w:numPr>
          <w:ilvl w:val="0"/>
          <w:numId w:val="0"/>
        </w:numPr>
        <w:spacing w:line="360" w:lineRule="auto"/>
        <w:rPr>
          <w:rFonts w:ascii="宋体" w:hAnsi="宋体" w:eastAsia="宋体"/>
          <w:b/>
          <w:sz w:val="28"/>
          <w:szCs w:val="28"/>
          <w:highlight w:val="none"/>
          <w:lang w:eastAsia="zh-Hans"/>
        </w:rPr>
      </w:pPr>
      <w:r>
        <w:rPr>
          <w:rFonts w:hint="eastAsia" w:ascii="宋体" w:hAnsi="宋体" w:eastAsia="宋体"/>
          <w:b/>
          <w:sz w:val="28"/>
          <w:szCs w:val="28"/>
          <w:highlight w:val="none"/>
          <w:lang w:val="en-US" w:eastAsia="zh-Hans"/>
        </w:rPr>
        <w:t>五、</w:t>
      </w:r>
      <w:r>
        <w:rPr>
          <w:rFonts w:hint="eastAsia" w:ascii="宋体" w:hAnsi="宋体" w:eastAsia="宋体"/>
          <w:b/>
          <w:sz w:val="28"/>
          <w:szCs w:val="28"/>
          <w:highlight w:val="none"/>
          <w:lang w:eastAsia="zh-Hans"/>
        </w:rPr>
        <w:t>心理健康服务卡参数</w:t>
      </w:r>
    </w:p>
    <w:p>
      <w:pPr>
        <w:spacing w:line="360" w:lineRule="auto"/>
        <w:ind w:firstLine="480" w:firstLineChars="200"/>
        <w:rPr>
          <w:rFonts w:ascii="宋体" w:hAnsi="宋体" w:eastAsia="宋体"/>
          <w:sz w:val="24"/>
          <w:szCs w:val="24"/>
          <w:highlight w:val="none"/>
          <w:lang w:eastAsia="zh-Hans"/>
        </w:rPr>
      </w:pPr>
      <w:r>
        <w:rPr>
          <w:rFonts w:hint="eastAsia" w:ascii="宋体" w:hAnsi="宋体" w:eastAsia="宋体"/>
          <w:sz w:val="24"/>
          <w:szCs w:val="24"/>
          <w:highlight w:val="none"/>
        </w:rPr>
        <w:t>（1）</w:t>
      </w:r>
      <w:r>
        <w:rPr>
          <w:rFonts w:ascii="宋体" w:hAnsi="宋体" w:eastAsia="宋体"/>
          <w:sz w:val="24"/>
          <w:szCs w:val="24"/>
          <w:highlight w:val="none"/>
          <w:lang w:eastAsia="zh-Hans"/>
        </w:rPr>
        <w:t xml:space="preserve"> </w:t>
      </w:r>
      <w:r>
        <w:rPr>
          <w:rFonts w:hint="eastAsia" w:ascii="宋体" w:hAnsi="宋体" w:eastAsia="宋体"/>
          <w:sz w:val="24"/>
          <w:szCs w:val="24"/>
          <w:highlight w:val="none"/>
          <w:lang w:eastAsia="zh-Hans"/>
        </w:rPr>
        <w:t>支持在微信小程序上完成指向性筛查功能、心理量表套餐测评、辅助心理干预功能；</w:t>
      </w:r>
    </w:p>
    <w:p>
      <w:pPr>
        <w:spacing w:line="360" w:lineRule="auto"/>
        <w:ind w:firstLine="480" w:firstLineChars="200"/>
        <w:rPr>
          <w:rFonts w:ascii="宋体" w:hAnsi="宋体" w:eastAsia="宋体"/>
          <w:sz w:val="24"/>
          <w:szCs w:val="24"/>
          <w:highlight w:val="none"/>
          <w:lang w:eastAsia="zh-Hans"/>
        </w:rPr>
      </w:pPr>
      <w:r>
        <w:rPr>
          <w:rFonts w:hint="eastAsia" w:ascii="宋体" w:hAnsi="宋体" w:eastAsia="宋体"/>
          <w:sz w:val="24"/>
          <w:szCs w:val="24"/>
          <w:highlight w:val="none"/>
        </w:rPr>
        <w:t>（</w:t>
      </w:r>
      <w:r>
        <w:rPr>
          <w:rFonts w:hint="default" w:ascii="宋体" w:hAnsi="宋体" w:eastAsia="宋体"/>
          <w:sz w:val="24"/>
          <w:szCs w:val="24"/>
          <w:highlight w:val="none"/>
        </w:rPr>
        <w:t>2</w:t>
      </w:r>
      <w:r>
        <w:rPr>
          <w:rFonts w:hint="eastAsia" w:ascii="宋体" w:hAnsi="宋体" w:eastAsia="宋体"/>
          <w:sz w:val="24"/>
          <w:szCs w:val="24"/>
          <w:highlight w:val="none"/>
        </w:rPr>
        <w:t>）</w:t>
      </w:r>
      <w:r>
        <w:rPr>
          <w:rFonts w:hint="eastAsia" w:ascii="宋体" w:hAnsi="宋体" w:eastAsia="宋体"/>
          <w:sz w:val="24"/>
          <w:szCs w:val="24"/>
          <w:highlight w:val="none"/>
          <w:lang w:eastAsia="zh-Hans"/>
        </w:rPr>
        <w:t>支持条形码扫描输入心理服务卡卡号；</w:t>
      </w:r>
    </w:p>
    <w:p>
      <w:pPr>
        <w:spacing w:line="360" w:lineRule="auto"/>
        <w:ind w:firstLine="480" w:firstLineChars="200"/>
        <w:rPr>
          <w:rFonts w:ascii="宋体" w:hAnsi="宋体" w:eastAsia="宋体"/>
          <w:sz w:val="24"/>
          <w:szCs w:val="24"/>
          <w:highlight w:val="none"/>
          <w:lang w:eastAsia="zh-Hans"/>
        </w:rPr>
      </w:pPr>
      <w:r>
        <w:rPr>
          <w:rFonts w:hint="eastAsia" w:ascii="宋体" w:hAnsi="宋体" w:eastAsia="宋体"/>
          <w:sz w:val="24"/>
          <w:szCs w:val="24"/>
          <w:highlight w:val="none"/>
        </w:rPr>
        <w:t>（</w:t>
      </w:r>
      <w:r>
        <w:rPr>
          <w:rFonts w:hint="default" w:ascii="宋体" w:hAnsi="宋体" w:eastAsia="宋体"/>
          <w:sz w:val="24"/>
          <w:szCs w:val="24"/>
          <w:highlight w:val="none"/>
        </w:rPr>
        <w:t>3</w:t>
      </w:r>
      <w:r>
        <w:rPr>
          <w:rFonts w:hint="eastAsia" w:ascii="宋体" w:hAnsi="宋体" w:eastAsia="宋体"/>
          <w:sz w:val="24"/>
          <w:szCs w:val="24"/>
          <w:highlight w:val="none"/>
        </w:rPr>
        <w:t>）</w:t>
      </w:r>
      <w:r>
        <w:rPr>
          <w:rFonts w:ascii="宋体" w:hAnsi="宋体" w:eastAsia="宋体"/>
          <w:sz w:val="24"/>
          <w:szCs w:val="24"/>
          <w:highlight w:val="none"/>
          <w:lang w:eastAsia="zh-Hans"/>
        </w:rPr>
        <w:t xml:space="preserve"> </w:t>
      </w:r>
      <w:r>
        <w:rPr>
          <w:rFonts w:hint="eastAsia" w:ascii="宋体" w:hAnsi="宋体" w:eastAsia="宋体"/>
          <w:sz w:val="24"/>
          <w:szCs w:val="24"/>
          <w:highlight w:val="none"/>
          <w:lang w:eastAsia="zh-Hans"/>
        </w:rPr>
        <w:t>支持高通量、多并发的万人以上用户同时登录并测评</w:t>
      </w:r>
      <w:r>
        <w:rPr>
          <w:rFonts w:hint="eastAsia" w:ascii="宋体" w:hAnsi="宋体" w:eastAsia="宋体"/>
          <w:sz w:val="24"/>
          <w:szCs w:val="24"/>
          <w:highlight w:val="none"/>
          <w:lang w:val="en-US" w:eastAsia="zh-Hans"/>
        </w:rPr>
        <w:t>和辅助心理干预；</w:t>
      </w:r>
    </w:p>
    <w:p>
      <w:pPr>
        <w:spacing w:line="360" w:lineRule="auto"/>
        <w:ind w:firstLine="480" w:firstLineChars="200"/>
        <w:rPr>
          <w:rFonts w:ascii="宋体" w:hAnsi="宋体" w:eastAsia="宋体"/>
          <w:sz w:val="24"/>
          <w:szCs w:val="24"/>
          <w:highlight w:val="none"/>
          <w:lang w:eastAsia="zh-Hans"/>
        </w:rPr>
      </w:pPr>
      <w:r>
        <w:rPr>
          <w:rFonts w:hint="eastAsia" w:ascii="宋体" w:hAnsi="宋体" w:eastAsia="宋体"/>
          <w:sz w:val="24"/>
          <w:szCs w:val="24"/>
          <w:highlight w:val="none"/>
          <w:lang w:eastAsia="zh-Hans"/>
        </w:rPr>
        <w:t>（</w:t>
      </w:r>
      <w:r>
        <w:rPr>
          <w:rFonts w:hint="default" w:ascii="宋体" w:hAnsi="宋体" w:eastAsia="宋体"/>
          <w:sz w:val="24"/>
          <w:szCs w:val="24"/>
          <w:highlight w:val="none"/>
          <w:lang w:eastAsia="zh-Hans"/>
        </w:rPr>
        <w:t>4</w:t>
      </w:r>
      <w:r>
        <w:rPr>
          <w:rFonts w:hint="eastAsia" w:ascii="宋体" w:hAnsi="宋体" w:eastAsia="宋体"/>
          <w:sz w:val="24"/>
          <w:szCs w:val="24"/>
          <w:highlight w:val="none"/>
          <w:lang w:eastAsia="zh-Hans"/>
        </w:rPr>
        <w:t>）卡片类型</w:t>
      </w:r>
      <w:r>
        <w:rPr>
          <w:rFonts w:hint="eastAsia" w:ascii="宋体" w:hAnsi="宋体" w:eastAsia="宋体"/>
          <w:sz w:val="24"/>
          <w:szCs w:val="24"/>
          <w:highlight w:val="none"/>
        </w:rPr>
        <w:t>：</w:t>
      </w:r>
      <w:r>
        <w:rPr>
          <w:rFonts w:hint="eastAsia" w:ascii="宋体" w:hAnsi="宋体" w:eastAsia="宋体"/>
          <w:sz w:val="24"/>
          <w:szCs w:val="24"/>
          <w:highlight w:val="none"/>
          <w:lang w:eastAsia="zh-Hans"/>
        </w:rPr>
        <w:t>M1型非接触式射频卡；</w:t>
      </w:r>
    </w:p>
    <w:p>
      <w:pPr>
        <w:spacing w:line="360" w:lineRule="auto"/>
        <w:ind w:firstLine="480" w:firstLineChars="200"/>
        <w:rPr>
          <w:rFonts w:hint="eastAsia" w:ascii="宋体" w:hAnsi="宋体" w:eastAsia="宋体"/>
          <w:sz w:val="24"/>
          <w:szCs w:val="24"/>
          <w:highlight w:val="none"/>
          <w:lang w:eastAsia="zh-Hans"/>
        </w:rPr>
      </w:pPr>
      <w:r>
        <w:rPr>
          <w:rFonts w:hint="eastAsia" w:ascii="宋体" w:hAnsi="宋体" w:eastAsia="宋体"/>
          <w:sz w:val="24"/>
          <w:szCs w:val="24"/>
          <w:highlight w:val="none"/>
          <w:lang w:eastAsia="zh-Hans"/>
        </w:rPr>
        <w:t>（</w:t>
      </w:r>
      <w:r>
        <w:rPr>
          <w:rFonts w:hint="default" w:ascii="宋体" w:hAnsi="宋体" w:eastAsia="宋体"/>
          <w:sz w:val="24"/>
          <w:szCs w:val="24"/>
          <w:highlight w:val="none"/>
          <w:lang w:eastAsia="zh-Hans"/>
        </w:rPr>
        <w:t>5</w:t>
      </w:r>
      <w:r>
        <w:rPr>
          <w:rFonts w:hint="eastAsia" w:ascii="宋体" w:hAnsi="宋体" w:eastAsia="宋体"/>
          <w:sz w:val="24"/>
          <w:szCs w:val="24"/>
          <w:highlight w:val="none"/>
          <w:lang w:eastAsia="zh-Hans"/>
        </w:rPr>
        <w:t>）工作频率：13.56Mhz；存储容量</w:t>
      </w:r>
      <w:r>
        <w:rPr>
          <w:rFonts w:hint="eastAsia" w:ascii="宋体" w:hAnsi="宋体" w:eastAsia="宋体"/>
          <w:sz w:val="24"/>
          <w:szCs w:val="24"/>
          <w:highlight w:val="none"/>
        </w:rPr>
        <w:t>：</w:t>
      </w:r>
      <w:r>
        <w:rPr>
          <w:rFonts w:hint="eastAsia" w:ascii="宋体" w:hAnsi="宋体" w:eastAsia="宋体"/>
          <w:sz w:val="24"/>
          <w:szCs w:val="24"/>
          <w:highlight w:val="none"/>
          <w:lang w:eastAsia="zh-Hans"/>
        </w:rPr>
        <w:t>8Kb；读写时间：＜1秒；</w:t>
      </w:r>
    </w:p>
    <w:p>
      <w:pPr>
        <w:pStyle w:val="11"/>
        <w:numPr>
          <w:ilvl w:val="0"/>
          <w:numId w:val="0"/>
        </w:numPr>
        <w:spacing w:line="360" w:lineRule="auto"/>
        <w:ind w:left="357" w:leftChars="0"/>
        <w:rPr>
          <w:rFonts w:hint="eastAsia" w:ascii="宋体" w:hAnsi="宋体" w:eastAsia="宋体"/>
          <w:sz w:val="24"/>
          <w:szCs w:val="24"/>
          <w:highlight w:val="none"/>
        </w:rPr>
      </w:pPr>
      <w:bookmarkStart w:id="3" w:name="_GoBack"/>
      <w:bookmarkEnd w:id="3"/>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ongti SC Regular">
    <w:altName w:val="宋体"/>
    <w:panose1 w:val="0201080004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
    </w:sdtPr>
    <w:sdtEndPr>
      <w:rPr>
        <w:rStyle w:val="8"/>
      </w:rPr>
    </w:sdtEndPr>
    <w:sdtContent>
      <w:p>
        <w:pPr>
          <w:pStyle w:val="4"/>
          <w:framePr w:wrap="around" w:vAnchor="text" w:hAnchor="margin" w:xAlign="center" w:y="1"/>
          <w:rPr>
            <w:rStyle w:val="8"/>
          </w:rPr>
        </w:pPr>
        <w:r>
          <w:rPr>
            <w:rStyle w:val="8"/>
          </w:rPr>
          <w:fldChar w:fldCharType="begin"/>
        </w:r>
        <w:r>
          <w:rPr>
            <w:rStyle w:val="8"/>
          </w:rPr>
          <w:instrText xml:space="preserve"> PAGE </w:instrText>
        </w:r>
        <w:r>
          <w:rPr>
            <w:rStyle w:val="8"/>
          </w:rPr>
          <w:fldChar w:fldCharType="separate"/>
        </w:r>
        <w:r>
          <w:rPr>
            <w:rStyle w:val="8"/>
          </w:rPr>
          <w:t>5</w:t>
        </w:r>
        <w:r>
          <w:rPr>
            <w:rStyle w:val="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070934290"/>
    </w:sdtPr>
    <w:sdtEndPr>
      <w:rPr>
        <w:rStyle w:val="8"/>
      </w:rPr>
    </w:sdtEndPr>
    <w:sdtContent>
      <w:p>
        <w:pPr>
          <w:pStyle w:val="4"/>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8306"/>
      </w:tabs>
      <w:rPr>
        <w:sz w:val="24"/>
        <w:szCs w:val="24"/>
      </w:rPr>
    </w:pPr>
    <w:r>
      <w:rPr>
        <w:rFonts w:hint="eastAsia"/>
        <w:sz w:val="24"/>
      </w:rPr>
      <w:t>PHM</w:t>
    </w:r>
    <w:r>
      <w:rPr>
        <w:sz w:val="24"/>
      </w:rPr>
      <w:t>系统参数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133286"/>
    <w:multiLevelType w:val="multilevel"/>
    <w:tmpl w:val="45133286"/>
    <w:lvl w:ilvl="0" w:tentative="0">
      <w:start w:val="1"/>
      <w:numFmt w:val="chineseCountingThousand"/>
      <w:lvlText w:val="%1."/>
      <w:lvlJc w:val="left"/>
      <w:pPr>
        <w:ind w:left="0" w:firstLine="0"/>
      </w:pPr>
      <w:rPr>
        <w:rFonts w:hint="eastAsia" w:ascii="宋体" w:hAnsi="宋体" w:eastAsia="宋体"/>
        <w:b/>
        <w:i w:val="0"/>
        <w:sz w:val="32"/>
        <w:szCs w:val="21"/>
      </w:rPr>
    </w:lvl>
    <w:lvl w:ilvl="1" w:tentative="0">
      <w:start w:val="1"/>
      <w:numFmt w:val="decimal"/>
      <w:pStyle w:val="2"/>
      <w:lvlText w:val="%2."/>
      <w:lvlJc w:val="left"/>
      <w:pPr>
        <w:ind w:left="0" w:firstLine="0"/>
      </w:pPr>
      <w:rPr>
        <w:rFonts w:hint="eastAsia"/>
      </w:rPr>
    </w:lvl>
    <w:lvl w:ilvl="2" w:tentative="0">
      <w:start w:val="1"/>
      <w:numFmt w:val="decimal"/>
      <w:lvlText w:val="%2.%3."/>
      <w:lvlJc w:val="left"/>
      <w:pPr>
        <w:ind w:left="0" w:firstLine="0"/>
      </w:pPr>
      <w:rPr>
        <w:rFonts w:hint="eastAsia"/>
      </w:rPr>
    </w:lvl>
    <w:lvl w:ilvl="3" w:tentative="0">
      <w:start w:val="1"/>
      <w:numFmt w:val="decimal"/>
      <w:lvlText w:val="%2.%3.%4."/>
      <w:lvlJc w:val="left"/>
      <w:pPr>
        <w:ind w:left="0" w:firstLine="0"/>
      </w:pPr>
      <w:rPr>
        <w:rFonts w:hint="eastAsia"/>
      </w:rPr>
    </w:lvl>
    <w:lvl w:ilvl="4" w:tentative="0">
      <w:start w:val="1"/>
      <w:numFmt w:val="decimal"/>
      <w:lvlText w:val="%2.%3.%4.%5."/>
      <w:lvlJc w:val="left"/>
      <w:pPr>
        <w:ind w:left="0" w:firstLine="0"/>
      </w:pPr>
      <w:rPr>
        <w:rFonts w:hint="eastAsia"/>
      </w:rPr>
    </w:lvl>
    <w:lvl w:ilvl="5" w:tentative="0">
      <w:start w:val="1"/>
      <w:numFmt w:val="decimal"/>
      <w:isLgl/>
      <w:lvlText w:val="%2.%3.%4.%5.%6."/>
      <w:lvlJc w:val="left"/>
      <w:pPr>
        <w:ind w:left="0" w:firstLine="0"/>
      </w:pPr>
      <w:rPr>
        <w:rFonts w:hint="eastAsia" w:ascii="宋体" w:hAnsi="宋体" w:eastAsia="宋体" w:cs="Times New Roman"/>
        <w:b/>
        <w:bCs w:val="0"/>
        <w:i w:val="0"/>
        <w:iCs w:val="0"/>
        <w:caps w:val="0"/>
        <w:smallCaps w:val="0"/>
        <w:strike w:val="0"/>
        <w:dstrike w:val="0"/>
        <w:vanish w:val="0"/>
        <w:color w:val="00000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isLg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5AA52B00"/>
    <w:multiLevelType w:val="multilevel"/>
    <w:tmpl w:val="5AA52B00"/>
    <w:lvl w:ilvl="0" w:tentative="0">
      <w:start w:val="1"/>
      <w:numFmt w:val="decimal"/>
      <w:lvlText w:val="（%1）"/>
      <w:lvlJc w:val="left"/>
      <w:pPr>
        <w:ind w:left="1077" w:hanging="720"/>
      </w:pPr>
      <w:rPr>
        <w:rFonts w:hint="default"/>
      </w:rPr>
    </w:lvl>
    <w:lvl w:ilvl="1" w:tentative="0">
      <w:start w:val="1"/>
      <w:numFmt w:val="lowerLetter"/>
      <w:lvlText w:val="%2)"/>
      <w:lvlJc w:val="left"/>
      <w:pPr>
        <w:ind w:left="1197" w:hanging="420"/>
      </w:p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abstractNum w:abstractNumId="2">
    <w:nsid w:val="60B6F9A9"/>
    <w:multiLevelType w:val="singleLevel"/>
    <w:tmpl w:val="60B6F9A9"/>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90"/>
    <w:rsid w:val="00007D13"/>
    <w:rsid w:val="00016640"/>
    <w:rsid w:val="00021888"/>
    <w:rsid w:val="00026808"/>
    <w:rsid w:val="00034A71"/>
    <w:rsid w:val="00052ED2"/>
    <w:rsid w:val="000B5B71"/>
    <w:rsid w:val="000C63E4"/>
    <w:rsid w:val="000D508B"/>
    <w:rsid w:val="000D543F"/>
    <w:rsid w:val="000D603D"/>
    <w:rsid w:val="000E7092"/>
    <w:rsid w:val="001038CB"/>
    <w:rsid w:val="00122136"/>
    <w:rsid w:val="001411F5"/>
    <w:rsid w:val="00142BCA"/>
    <w:rsid w:val="00155D84"/>
    <w:rsid w:val="00157E1C"/>
    <w:rsid w:val="00161B13"/>
    <w:rsid w:val="001851D7"/>
    <w:rsid w:val="001926C9"/>
    <w:rsid w:val="00197F54"/>
    <w:rsid w:val="001C6CE6"/>
    <w:rsid w:val="00212244"/>
    <w:rsid w:val="00277D49"/>
    <w:rsid w:val="00283A56"/>
    <w:rsid w:val="002A1882"/>
    <w:rsid w:val="002A5492"/>
    <w:rsid w:val="002C6272"/>
    <w:rsid w:val="002D7378"/>
    <w:rsid w:val="002E0C6E"/>
    <w:rsid w:val="002E65EE"/>
    <w:rsid w:val="00301E34"/>
    <w:rsid w:val="00305B0B"/>
    <w:rsid w:val="00307878"/>
    <w:rsid w:val="00325456"/>
    <w:rsid w:val="00332D6C"/>
    <w:rsid w:val="00340248"/>
    <w:rsid w:val="00344DDB"/>
    <w:rsid w:val="003453DB"/>
    <w:rsid w:val="00363AF6"/>
    <w:rsid w:val="00364271"/>
    <w:rsid w:val="00372614"/>
    <w:rsid w:val="003761C8"/>
    <w:rsid w:val="003C32CE"/>
    <w:rsid w:val="003F1BCE"/>
    <w:rsid w:val="004240F6"/>
    <w:rsid w:val="00426B75"/>
    <w:rsid w:val="004274F3"/>
    <w:rsid w:val="0043017A"/>
    <w:rsid w:val="00430AC5"/>
    <w:rsid w:val="00440473"/>
    <w:rsid w:val="0045311F"/>
    <w:rsid w:val="0048118E"/>
    <w:rsid w:val="00484A90"/>
    <w:rsid w:val="004C06DF"/>
    <w:rsid w:val="004C0BFA"/>
    <w:rsid w:val="004C0C6E"/>
    <w:rsid w:val="004D3B06"/>
    <w:rsid w:val="0050603B"/>
    <w:rsid w:val="0052239C"/>
    <w:rsid w:val="00525B6F"/>
    <w:rsid w:val="005276E0"/>
    <w:rsid w:val="00530890"/>
    <w:rsid w:val="00576B98"/>
    <w:rsid w:val="00580FBC"/>
    <w:rsid w:val="005A478A"/>
    <w:rsid w:val="005B10C5"/>
    <w:rsid w:val="005B7D58"/>
    <w:rsid w:val="005C17F2"/>
    <w:rsid w:val="005F1996"/>
    <w:rsid w:val="005F445C"/>
    <w:rsid w:val="0061337F"/>
    <w:rsid w:val="0062745A"/>
    <w:rsid w:val="00633DB2"/>
    <w:rsid w:val="00642A42"/>
    <w:rsid w:val="00646955"/>
    <w:rsid w:val="00662106"/>
    <w:rsid w:val="00666841"/>
    <w:rsid w:val="00667DC9"/>
    <w:rsid w:val="006718A5"/>
    <w:rsid w:val="00687507"/>
    <w:rsid w:val="006C087C"/>
    <w:rsid w:val="006C1900"/>
    <w:rsid w:val="006D0340"/>
    <w:rsid w:val="006E16DE"/>
    <w:rsid w:val="006E2F03"/>
    <w:rsid w:val="006E7D57"/>
    <w:rsid w:val="00702B66"/>
    <w:rsid w:val="00714A71"/>
    <w:rsid w:val="0074275F"/>
    <w:rsid w:val="00752136"/>
    <w:rsid w:val="00776E37"/>
    <w:rsid w:val="007943DA"/>
    <w:rsid w:val="0079484D"/>
    <w:rsid w:val="007A25BF"/>
    <w:rsid w:val="007C7241"/>
    <w:rsid w:val="007F037B"/>
    <w:rsid w:val="007F2ECB"/>
    <w:rsid w:val="007F36E2"/>
    <w:rsid w:val="00820540"/>
    <w:rsid w:val="00831004"/>
    <w:rsid w:val="00852881"/>
    <w:rsid w:val="00856A08"/>
    <w:rsid w:val="00884C65"/>
    <w:rsid w:val="008B43CB"/>
    <w:rsid w:val="008B4CE7"/>
    <w:rsid w:val="008B5F1E"/>
    <w:rsid w:val="008B6855"/>
    <w:rsid w:val="008C0091"/>
    <w:rsid w:val="008C10D3"/>
    <w:rsid w:val="008C6CE1"/>
    <w:rsid w:val="008F191B"/>
    <w:rsid w:val="008F1DC6"/>
    <w:rsid w:val="009036D7"/>
    <w:rsid w:val="00907DD6"/>
    <w:rsid w:val="00915B47"/>
    <w:rsid w:val="00916A3A"/>
    <w:rsid w:val="00944903"/>
    <w:rsid w:val="00954EB9"/>
    <w:rsid w:val="0096383D"/>
    <w:rsid w:val="00967999"/>
    <w:rsid w:val="009764B3"/>
    <w:rsid w:val="009A2723"/>
    <w:rsid w:val="009D278E"/>
    <w:rsid w:val="009F5BF3"/>
    <w:rsid w:val="00A07C3B"/>
    <w:rsid w:val="00A157B4"/>
    <w:rsid w:val="00A31C7A"/>
    <w:rsid w:val="00A46820"/>
    <w:rsid w:val="00A83B90"/>
    <w:rsid w:val="00A84FD0"/>
    <w:rsid w:val="00AA16AD"/>
    <w:rsid w:val="00AD29C6"/>
    <w:rsid w:val="00AE1CB4"/>
    <w:rsid w:val="00B14CDB"/>
    <w:rsid w:val="00B17127"/>
    <w:rsid w:val="00B37815"/>
    <w:rsid w:val="00B837FA"/>
    <w:rsid w:val="00BC0CF4"/>
    <w:rsid w:val="00BE106A"/>
    <w:rsid w:val="00C05510"/>
    <w:rsid w:val="00C3541C"/>
    <w:rsid w:val="00C43B47"/>
    <w:rsid w:val="00C50D69"/>
    <w:rsid w:val="00C87EB8"/>
    <w:rsid w:val="00C91B8C"/>
    <w:rsid w:val="00CA6751"/>
    <w:rsid w:val="00CE30EA"/>
    <w:rsid w:val="00CE742A"/>
    <w:rsid w:val="00CF349B"/>
    <w:rsid w:val="00D20A97"/>
    <w:rsid w:val="00D2171A"/>
    <w:rsid w:val="00D32500"/>
    <w:rsid w:val="00D53762"/>
    <w:rsid w:val="00D539D4"/>
    <w:rsid w:val="00D53DC9"/>
    <w:rsid w:val="00D715FC"/>
    <w:rsid w:val="00D9715E"/>
    <w:rsid w:val="00DF2074"/>
    <w:rsid w:val="00DF63F7"/>
    <w:rsid w:val="00E15C8C"/>
    <w:rsid w:val="00E62CAC"/>
    <w:rsid w:val="00E85FB0"/>
    <w:rsid w:val="00E95FC3"/>
    <w:rsid w:val="00EC1BE7"/>
    <w:rsid w:val="00ED42AD"/>
    <w:rsid w:val="00ED5FFA"/>
    <w:rsid w:val="00F07A84"/>
    <w:rsid w:val="00F14988"/>
    <w:rsid w:val="00F26EA8"/>
    <w:rsid w:val="00F41216"/>
    <w:rsid w:val="00F660E2"/>
    <w:rsid w:val="00F96919"/>
    <w:rsid w:val="00FA2CDE"/>
    <w:rsid w:val="00FC06C5"/>
    <w:rsid w:val="00FE1ABF"/>
    <w:rsid w:val="00FF56C3"/>
    <w:rsid w:val="0FED9D87"/>
    <w:rsid w:val="1E8E20A5"/>
    <w:rsid w:val="2E95D10E"/>
    <w:rsid w:val="31703E6C"/>
    <w:rsid w:val="32DA435C"/>
    <w:rsid w:val="397FA0CE"/>
    <w:rsid w:val="399BC4FE"/>
    <w:rsid w:val="55DE77CC"/>
    <w:rsid w:val="5CEF27D6"/>
    <w:rsid w:val="6642510A"/>
    <w:rsid w:val="66A76141"/>
    <w:rsid w:val="688E1E99"/>
    <w:rsid w:val="6EA31422"/>
    <w:rsid w:val="6F5DF2E6"/>
    <w:rsid w:val="6F76E786"/>
    <w:rsid w:val="717F3A05"/>
    <w:rsid w:val="73FDF117"/>
    <w:rsid w:val="76105C8C"/>
    <w:rsid w:val="79E74BC9"/>
    <w:rsid w:val="7BF9424A"/>
    <w:rsid w:val="7D2FE6C8"/>
    <w:rsid w:val="7FB37265"/>
    <w:rsid w:val="7FDD4F9B"/>
    <w:rsid w:val="84F4FFB4"/>
    <w:rsid w:val="9BBE90C9"/>
    <w:rsid w:val="B25B022C"/>
    <w:rsid w:val="B9E33F29"/>
    <w:rsid w:val="B9FF9FB3"/>
    <w:rsid w:val="BF7CC10A"/>
    <w:rsid w:val="ED8C36F7"/>
    <w:rsid w:val="F7A766D3"/>
    <w:rsid w:val="FB369D44"/>
    <w:rsid w:val="FD7F4E8B"/>
    <w:rsid w:val="FDFFE650"/>
    <w:rsid w:val="FEF2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numPr>
        <w:ilvl w:val="1"/>
        <w:numId w:val="1"/>
      </w:numPr>
      <w:spacing w:before="156" w:beforeLines="50" w:after="156" w:afterLines="50"/>
      <w:outlineLvl w:val="1"/>
    </w:pPr>
    <w:rPr>
      <w:b/>
      <w:sz w:val="28"/>
      <w:szCs w:val="20"/>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nhideWhenUsed/>
    <w:qFormat/>
    <w:uiPriority w:val="99"/>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customStyle="1" w:styleId="11">
    <w:name w:val="列表段落1"/>
    <w:basedOn w:val="1"/>
    <w:qFormat/>
    <w:uiPriority w:val="34"/>
    <w:pPr>
      <w:ind w:firstLine="420" w:firstLineChars="200"/>
    </w:p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批注框文本 字符"/>
    <w:basedOn w:val="7"/>
    <w:link w:val="3"/>
    <w:semiHidden/>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375</Words>
  <Characters>2140</Characters>
  <Lines>17</Lines>
  <Paragraphs>5</Paragraphs>
  <TotalTime>0</TotalTime>
  <ScaleCrop>false</ScaleCrop>
  <LinksUpToDate>false</LinksUpToDate>
  <CharactersWithSpaces>2510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2019-01-03T18:42:00Z</dcterms:created>
  <dc:creator>snowyin</dc:creator>
  <cp:lastModifiedBy>杨志友</cp:lastModifiedBy>
  <cp:lastPrinted>2018-01-15T19:39:00Z</cp:lastPrinted>
  <dcterms:modified xsi:type="dcterms:W3CDTF">2022-03-08T00:42:26Z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3CE23BD1B2F546E9A36126B9C25DF2B4</vt:lpwstr>
  </property>
</Properties>
</file>