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sz w:val="19"/>
          <w:szCs w:val="19"/>
        </w:rPr>
        <w:t>脑室外引流管</w:t>
      </w:r>
      <w:r>
        <w:rPr>
          <w:rFonts w:hint="eastAsia" w:ascii="宋体" w:hAnsi="宋体" w:eastAsia="宋体" w:cs="宋体"/>
          <w:sz w:val="19"/>
          <w:szCs w:val="19"/>
          <w:lang w:eastAsia="zh-CN"/>
        </w:rPr>
        <w:t>：</w:t>
      </w:r>
      <w:r>
        <w:rPr>
          <w:rFonts w:hint="eastAsia" w:ascii="宋体" w:hAnsi="宋体" w:eastAsia="宋体" w:cs="宋体"/>
          <w:sz w:val="19"/>
          <w:szCs w:val="19"/>
        </w:rPr>
        <w:t>内径1.9mm，外径3.4mm，导管浸渍抗生素</w:t>
      </w:r>
      <w:r>
        <w:rPr>
          <w:rFonts w:hint="eastAsia" w:ascii="宋体" w:hAnsi="宋体" w:eastAsia="宋体" w:cs="宋体"/>
          <w:sz w:val="19"/>
          <w:szCs w:val="19"/>
          <w:lang w:eastAsia="zh-CN"/>
        </w:rPr>
        <w:t>。</w:t>
      </w:r>
    </w:p>
    <w:p>
      <w:pPr>
        <w:rPr>
          <w:rFonts w:hint="eastAsia" w:ascii="宋体" w:hAnsi="宋体" w:eastAsia="宋体" w:cs="宋体"/>
          <w:sz w:val="19"/>
          <w:szCs w:val="19"/>
          <w:lang w:eastAsia="zh-CN"/>
        </w:rPr>
      </w:pPr>
    </w:p>
    <w:p>
      <w:pPr>
        <w:rPr>
          <w:rFonts w:hint="eastAsia" w:ascii="宋体" w:hAnsi="宋体" w:eastAsia="宋体" w:cs="宋体"/>
          <w:sz w:val="19"/>
          <w:szCs w:val="19"/>
          <w:lang w:eastAsia="zh-CN"/>
        </w:rPr>
      </w:pPr>
    </w:p>
    <w:p>
      <w:pPr>
        <w:rPr>
          <w:rFonts w:hint="eastAsia" w:ascii="宋体" w:hAnsi="宋体" w:eastAsia="宋体" w:cs="宋体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sz w:val="19"/>
          <w:szCs w:val="19"/>
        </w:rPr>
        <w:t>腰大池腹腔分流装置</w:t>
      </w:r>
      <w:r>
        <w:rPr>
          <w:rFonts w:hint="eastAsia" w:ascii="宋体" w:hAnsi="宋体" w:eastAsia="宋体" w:cs="宋体"/>
          <w:sz w:val="19"/>
          <w:szCs w:val="19"/>
          <w:lang w:eastAsia="zh-CN"/>
        </w:rPr>
        <w:t>：腰大池腹腔置管分流，将脑脊液从蛛网膜下腔持续分流至腹腔，适用于治疗交通性脑积水，配备有NSC专用腰骶分流阀门可调压，便于植入以及防止翻转，专用小内径0.7mm 腹腔导管提供额外阻力防止分流过度，并配备固定瓣等配件。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3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2022-02-23T01:52:11Z</dcterms:created>
  <dc:creator>Administrator</dc:creator>
  <cp:lastModifiedBy>呵呵dota君1412826693</cp:lastModifiedBy>
  <dcterms:modified xsi:type="dcterms:W3CDTF">2022-02-23T01:53:47Z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CE6E11876FE049D7B823CE3E0A77557C</vt:lpwstr>
  </property>
</Properties>
</file>