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C8F70" w14:textId="2CA50D77" w:rsidR="00086ACE" w:rsidRPr="00350CC8" w:rsidRDefault="00350CC8">
      <w:pPr>
        <w:jc w:val="center"/>
        <w:rPr>
          <w:sz w:val="28"/>
          <w:szCs w:val="28"/>
        </w:rPr>
      </w:pPr>
      <w:r w:rsidRPr="00350CC8">
        <w:rPr>
          <w:rFonts w:hint="eastAsia"/>
          <w:sz w:val="28"/>
          <w:szCs w:val="28"/>
        </w:rPr>
        <w:t>自动心脏按压仪（便携式）</w:t>
      </w:r>
      <w:r>
        <w:rPr>
          <w:rFonts w:hint="eastAsia"/>
          <w:sz w:val="28"/>
          <w:szCs w:val="28"/>
        </w:rPr>
        <w:t>技术参数</w:t>
      </w:r>
    </w:p>
    <w:p w14:paraId="6017A64F" w14:textId="5CE70FF8" w:rsidR="00086ACE" w:rsidRDefault="00350CC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技术要求</w:t>
      </w:r>
      <w:r>
        <w:rPr>
          <w:rFonts w:hint="eastAsia"/>
          <w:b/>
          <w:sz w:val="28"/>
          <w:szCs w:val="28"/>
        </w:rPr>
        <w:t>：</w:t>
      </w:r>
    </w:p>
    <w:p w14:paraId="065410C0" w14:textId="42F51708" w:rsidR="00086ACE" w:rsidRDefault="00350CC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适用于院内急诊、</w:t>
      </w:r>
      <w:r>
        <w:rPr>
          <w:rFonts w:hint="eastAsia"/>
          <w:b/>
          <w:sz w:val="28"/>
          <w:szCs w:val="28"/>
        </w:rPr>
        <w:t>院前急救</w:t>
      </w:r>
      <w:r>
        <w:rPr>
          <w:rFonts w:hint="eastAsia"/>
          <w:b/>
          <w:sz w:val="28"/>
          <w:szCs w:val="28"/>
        </w:rPr>
        <w:t>的心肺复苏机。</w:t>
      </w:r>
    </w:p>
    <w:p w14:paraId="62134660" w14:textId="305C543E" w:rsidR="00086ACE" w:rsidRDefault="00350CC8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、带状或捆绑式按压</w:t>
      </w:r>
    </w:p>
    <w:p w14:paraId="187FCCA9" w14:textId="59BE14B7" w:rsidR="00086ACE" w:rsidRDefault="00350CC8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、符合最新心肺复苏指南按压标准</w:t>
      </w:r>
      <w:r>
        <w:rPr>
          <w:rFonts w:hint="eastAsia"/>
          <w:sz w:val="28"/>
          <w:szCs w:val="28"/>
        </w:rPr>
        <w:t>.</w:t>
      </w:r>
    </w:p>
    <w:p w14:paraId="79DB2591" w14:textId="20786554" w:rsidR="00086ACE" w:rsidRDefault="00350CC8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、电动电控，电池</w:t>
      </w:r>
      <w:r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分钟</w:t>
      </w:r>
    </w:p>
    <w:p w14:paraId="673D1207" w14:textId="709E5BF4" w:rsidR="00086ACE" w:rsidRDefault="00350CC8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、能在担架或救护车运输途中不间断进行按压，在转弯晃动情况下按压位置不会产生位移</w:t>
      </w:r>
    </w:p>
    <w:p w14:paraId="2CE9752E" w14:textId="0F07F631" w:rsidR="00086ACE" w:rsidRDefault="00350CC8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、适合中国成人患者胸廓，胸围</w:t>
      </w:r>
      <w:r>
        <w:rPr>
          <w:rFonts w:hint="eastAsia"/>
          <w:sz w:val="28"/>
          <w:szCs w:val="28"/>
        </w:rPr>
        <w:t>76cm~120cm</w:t>
      </w:r>
      <w:r>
        <w:rPr>
          <w:rFonts w:hint="eastAsia"/>
          <w:sz w:val="28"/>
          <w:szCs w:val="28"/>
        </w:rPr>
        <w:t>、体重</w:t>
      </w:r>
      <w:r>
        <w:rPr>
          <w:rFonts w:hint="eastAsia"/>
          <w:sz w:val="28"/>
          <w:szCs w:val="28"/>
        </w:rPr>
        <w:t>50-120</w:t>
      </w:r>
      <w:r>
        <w:rPr>
          <w:rFonts w:hint="eastAsia"/>
          <w:sz w:val="28"/>
          <w:szCs w:val="28"/>
        </w:rPr>
        <w:t>公斤</w:t>
      </w:r>
    </w:p>
    <w:p w14:paraId="13412900" w14:textId="05BB4838" w:rsidR="00086ACE" w:rsidRDefault="00350CC8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按压深度：</w:t>
      </w:r>
      <w:r>
        <w:rPr>
          <w:rFonts w:hint="eastAsia"/>
          <w:sz w:val="28"/>
          <w:szCs w:val="28"/>
        </w:rPr>
        <w:t>30-53mm</w:t>
      </w:r>
      <w:r>
        <w:rPr>
          <w:rFonts w:hint="eastAsia"/>
          <w:sz w:val="28"/>
          <w:szCs w:val="28"/>
        </w:rPr>
        <w:t>，连续可调，误差为±</w:t>
      </w:r>
      <w:r>
        <w:rPr>
          <w:rFonts w:hint="eastAsia"/>
          <w:sz w:val="28"/>
          <w:szCs w:val="28"/>
        </w:rPr>
        <w:t>3mm</w:t>
      </w:r>
    </w:p>
    <w:p w14:paraId="45CE9CD2" w14:textId="0793BC55" w:rsidR="00086ACE" w:rsidRDefault="00350CC8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按压频率</w:t>
      </w:r>
      <w:r>
        <w:rPr>
          <w:rFonts w:hint="eastAsia"/>
          <w:sz w:val="28"/>
          <w:szCs w:val="28"/>
        </w:rPr>
        <w:t>110</w:t>
      </w:r>
      <w:r>
        <w:rPr>
          <w:rFonts w:hint="eastAsia"/>
          <w:sz w:val="28"/>
          <w:szCs w:val="28"/>
        </w:rPr>
        <w:t>次，误差为±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次</w:t>
      </w:r>
    </w:p>
    <w:p w14:paraId="22630A7E" w14:textId="14B25955" w:rsidR="00086ACE" w:rsidRDefault="00350CC8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按压模式：含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15:2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按压模式、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30:2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按压模式和连续按压模式三种等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；</w:t>
      </w:r>
    </w:p>
    <w:p w14:paraId="4C965452" w14:textId="67EE9823" w:rsidR="00086ACE" w:rsidRDefault="00350CC8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按压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/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释放比：按压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/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释放比为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50%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（即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1:1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），误差为±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5%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；</w:t>
      </w:r>
    </w:p>
    <w:p w14:paraId="3E2DB1BE" w14:textId="3B5481BF" w:rsidR="00086ACE" w:rsidRDefault="00350CC8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具备电池电量不足报警功能和消除功能</w:t>
      </w:r>
    </w:p>
    <w:p w14:paraId="7A08ABB3" w14:textId="77777777" w:rsidR="00086ACE" w:rsidRDefault="00350CC8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二、售后服务要求：</w:t>
      </w:r>
    </w:p>
    <w:p w14:paraId="39AFDE86" w14:textId="77777777" w:rsidR="00086ACE" w:rsidRDefault="00086ACE">
      <w:pPr>
        <w:spacing w:line="0" w:lineRule="atLeast"/>
        <w:rPr>
          <w:sz w:val="28"/>
          <w:szCs w:val="28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229"/>
      </w:tblGrid>
      <w:tr w:rsidR="00086ACE" w14:paraId="7315A96C" w14:textId="77777777">
        <w:tc>
          <w:tcPr>
            <w:tcW w:w="1134" w:type="dxa"/>
            <w:vAlign w:val="center"/>
          </w:tcPr>
          <w:p w14:paraId="2AF8951F" w14:textId="77777777" w:rsidR="00086ACE" w:rsidRDefault="00350CC8">
            <w:pPr>
              <w:spacing w:line="0" w:lineRule="atLeast"/>
              <w:ind w:leftChars="200"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229" w:type="dxa"/>
          </w:tcPr>
          <w:p w14:paraId="1D7D82F5" w14:textId="77777777" w:rsidR="00086ACE" w:rsidRDefault="00350CC8">
            <w:pPr>
              <w:spacing w:line="0" w:lineRule="atLeast"/>
              <w:ind w:leftChars="200"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具体要求</w:t>
            </w:r>
          </w:p>
        </w:tc>
      </w:tr>
      <w:tr w:rsidR="00086ACE" w14:paraId="2D273763" w14:textId="77777777">
        <w:tc>
          <w:tcPr>
            <w:tcW w:w="1134" w:type="dxa"/>
            <w:vAlign w:val="center"/>
          </w:tcPr>
          <w:p w14:paraId="21118BD2" w14:textId="77777777" w:rsidR="00086ACE" w:rsidRDefault="00350CC8">
            <w:pPr>
              <w:spacing w:line="0" w:lineRule="atLeast"/>
              <w:ind w:leftChars="200"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392DCD3C" w14:textId="77777777" w:rsidR="00086ACE" w:rsidRDefault="00350CC8">
            <w:pPr>
              <w:spacing w:line="0" w:lineRule="atLeast"/>
              <w:ind w:leftChars="200"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整机质保不少于三年。</w:t>
            </w:r>
          </w:p>
        </w:tc>
      </w:tr>
      <w:tr w:rsidR="00086ACE" w14:paraId="31D49274" w14:textId="77777777">
        <w:tc>
          <w:tcPr>
            <w:tcW w:w="1134" w:type="dxa"/>
            <w:vAlign w:val="center"/>
          </w:tcPr>
          <w:p w14:paraId="54849A78" w14:textId="77777777" w:rsidR="00086ACE" w:rsidRDefault="00350CC8">
            <w:pPr>
              <w:spacing w:line="0" w:lineRule="atLeast"/>
              <w:ind w:leftChars="200"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14:paraId="7E26CEB3" w14:textId="77777777" w:rsidR="00086ACE" w:rsidRDefault="00350CC8">
            <w:pPr>
              <w:spacing w:line="0" w:lineRule="atLeast"/>
              <w:ind w:leftChars="200"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提供全年原厂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小时技术支持，软件系统终身免费升级（提供承诺函）。</w:t>
            </w:r>
          </w:p>
        </w:tc>
      </w:tr>
      <w:tr w:rsidR="00086ACE" w14:paraId="36D2CE01" w14:textId="77777777">
        <w:tc>
          <w:tcPr>
            <w:tcW w:w="1134" w:type="dxa"/>
            <w:vAlign w:val="center"/>
          </w:tcPr>
          <w:p w14:paraId="4303357F" w14:textId="77777777" w:rsidR="00086ACE" w:rsidRDefault="00350CC8">
            <w:pPr>
              <w:spacing w:line="0" w:lineRule="atLeast"/>
              <w:ind w:leftChars="200"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14:paraId="6D281C4E" w14:textId="77777777" w:rsidR="00086ACE" w:rsidRDefault="00350CC8">
            <w:pPr>
              <w:spacing w:line="0" w:lineRule="atLeast"/>
              <w:ind w:leftChars="200"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安装调试后完成进行性能验证，并提供验证报告。</w:t>
            </w:r>
          </w:p>
        </w:tc>
      </w:tr>
      <w:tr w:rsidR="00086ACE" w14:paraId="50C6FCD9" w14:textId="77777777">
        <w:tc>
          <w:tcPr>
            <w:tcW w:w="1134" w:type="dxa"/>
            <w:vAlign w:val="center"/>
          </w:tcPr>
          <w:p w14:paraId="5035C4F8" w14:textId="77777777" w:rsidR="00086ACE" w:rsidRDefault="00350CC8">
            <w:pPr>
              <w:spacing w:line="0" w:lineRule="atLeast"/>
              <w:ind w:leftChars="200"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★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14:paraId="39D2384F" w14:textId="77777777" w:rsidR="00086ACE" w:rsidRDefault="00350CC8">
            <w:pPr>
              <w:spacing w:line="0" w:lineRule="atLeast"/>
              <w:ind w:leftChars="200"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质保期外</w:t>
            </w:r>
            <w:proofErr w:type="gramStart"/>
            <w:r>
              <w:rPr>
                <w:rFonts w:hint="eastAsia"/>
                <w:sz w:val="28"/>
                <w:szCs w:val="28"/>
              </w:rPr>
              <w:t>易损件需报价</w:t>
            </w:r>
            <w:proofErr w:type="gramEnd"/>
            <w:r>
              <w:rPr>
                <w:rFonts w:hint="eastAsia"/>
                <w:sz w:val="28"/>
                <w:szCs w:val="28"/>
              </w:rPr>
              <w:t>，如不报价视为免费赠送。质保期外维修、检测、升级等均免上门服务费（提供承诺函）。</w:t>
            </w:r>
          </w:p>
        </w:tc>
      </w:tr>
      <w:tr w:rsidR="00086ACE" w14:paraId="67F956BD" w14:textId="77777777">
        <w:tc>
          <w:tcPr>
            <w:tcW w:w="1134" w:type="dxa"/>
            <w:vAlign w:val="center"/>
          </w:tcPr>
          <w:p w14:paraId="7CDEFBFA" w14:textId="77777777" w:rsidR="00086ACE" w:rsidRDefault="00350CC8">
            <w:pPr>
              <w:spacing w:line="0" w:lineRule="atLeast"/>
              <w:ind w:leftChars="200"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14:paraId="11759C49" w14:textId="77777777" w:rsidR="00086ACE" w:rsidRDefault="00350CC8">
            <w:pPr>
              <w:spacing w:line="0" w:lineRule="atLeast"/>
              <w:ind w:leftChars="200"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故障报修响应时间≤</w:t>
            </w:r>
            <w:r>
              <w:rPr>
                <w:sz w:val="28"/>
                <w:szCs w:val="28"/>
              </w:rPr>
              <w:t>0.5</w:t>
            </w:r>
            <w:r>
              <w:rPr>
                <w:rFonts w:hint="eastAsia"/>
                <w:sz w:val="28"/>
                <w:szCs w:val="28"/>
              </w:rPr>
              <w:t>小时，接到维护电话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小时抵达现场，如需返厂维修，可提供备用机（提供承诺函）。</w:t>
            </w:r>
          </w:p>
        </w:tc>
      </w:tr>
      <w:tr w:rsidR="00086ACE" w14:paraId="308C35D5" w14:textId="77777777">
        <w:tc>
          <w:tcPr>
            <w:tcW w:w="1134" w:type="dxa"/>
            <w:vAlign w:val="center"/>
          </w:tcPr>
          <w:p w14:paraId="63816FAB" w14:textId="77777777" w:rsidR="00086ACE" w:rsidRDefault="00350CC8">
            <w:pPr>
              <w:spacing w:line="0" w:lineRule="atLeast"/>
              <w:ind w:leftChars="200" w:left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229" w:type="dxa"/>
          </w:tcPr>
          <w:p w14:paraId="77A5D93F" w14:textId="77777777" w:rsidR="00086ACE" w:rsidRDefault="00350CC8">
            <w:pPr>
              <w:spacing w:line="0" w:lineRule="atLeast"/>
              <w:ind w:leftChars="200"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服务期内</w:t>
            </w:r>
            <w:r>
              <w:rPr>
                <w:sz w:val="28"/>
                <w:szCs w:val="28"/>
              </w:rPr>
              <w:t>每年</w:t>
            </w:r>
            <w:r>
              <w:rPr>
                <w:rFonts w:hint="eastAsia"/>
                <w:sz w:val="28"/>
                <w:szCs w:val="28"/>
              </w:rPr>
              <w:t>开展</w:t>
            </w:r>
            <w:r>
              <w:rPr>
                <w:sz w:val="28"/>
                <w:szCs w:val="28"/>
              </w:rPr>
              <w:t>至少一次</w:t>
            </w:r>
            <w:r>
              <w:rPr>
                <w:rFonts w:hint="eastAsia"/>
                <w:sz w:val="28"/>
                <w:szCs w:val="28"/>
              </w:rPr>
              <w:t>免费检测、</w:t>
            </w:r>
            <w:r>
              <w:rPr>
                <w:sz w:val="28"/>
                <w:szCs w:val="28"/>
              </w:rPr>
              <w:t>校准，</w:t>
            </w:r>
            <w:r>
              <w:rPr>
                <w:rFonts w:hint="eastAsia"/>
                <w:sz w:val="28"/>
                <w:szCs w:val="28"/>
              </w:rPr>
              <w:t>并提供检测、校准报告（提供承诺函）。</w:t>
            </w:r>
          </w:p>
        </w:tc>
      </w:tr>
    </w:tbl>
    <w:p w14:paraId="0DF9EE3F" w14:textId="77777777" w:rsidR="00086ACE" w:rsidRDefault="00086ACE">
      <w:pPr>
        <w:rPr>
          <w:sz w:val="28"/>
          <w:szCs w:val="28"/>
        </w:rPr>
      </w:pPr>
    </w:p>
    <w:sectPr w:rsidR="0008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512205B"/>
    <w:multiLevelType w:val="singleLevel"/>
    <w:tmpl w:val="D512205B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18A"/>
    <w:rsid w:val="00086ACE"/>
    <w:rsid w:val="001C5DE9"/>
    <w:rsid w:val="0023218A"/>
    <w:rsid w:val="00350CC8"/>
    <w:rsid w:val="00733F9B"/>
    <w:rsid w:val="00A32314"/>
    <w:rsid w:val="077A4685"/>
    <w:rsid w:val="151459F7"/>
    <w:rsid w:val="2CCE1709"/>
    <w:rsid w:val="38144CDE"/>
    <w:rsid w:val="4C741E75"/>
    <w:rsid w:val="74386889"/>
    <w:rsid w:val="7E7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E69D5"/>
  <w15:docId w15:val="{BE78E52D-C148-4F0D-B94B-75F081F7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YGB</cp:lastModifiedBy>
  <cp:revision>3</cp:revision>
  <dcterms:created xsi:type="dcterms:W3CDTF">2021-06-10T01:33:00Z</dcterms:created>
  <dcterms:modified xsi:type="dcterms:W3CDTF">2021-07-14T02:47:00Z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6DC6E5139A264806BAA8DD7A0DB31304</vt:lpwstr>
  </property>
</Properties>
</file>