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91" w:rsidRPr="007D2817" w:rsidRDefault="00617F91" w:rsidP="00617F9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检验中心门急诊组全自动生化免疫分析</w:t>
      </w:r>
      <w:r w:rsidR="00FB4F3F">
        <w:rPr>
          <w:rFonts w:hint="eastAsia"/>
          <w:b/>
          <w:sz w:val="28"/>
          <w:szCs w:val="28"/>
        </w:rPr>
        <w:t>检测</w:t>
      </w:r>
      <w:r>
        <w:rPr>
          <w:rFonts w:hint="eastAsia"/>
          <w:b/>
          <w:sz w:val="28"/>
          <w:szCs w:val="28"/>
        </w:rPr>
        <w:t>系统</w:t>
      </w:r>
    </w:p>
    <w:p w:rsidR="009B2B1E" w:rsidRPr="00631378" w:rsidRDefault="00617F91">
      <w:pPr>
        <w:rPr>
          <w:b/>
          <w:sz w:val="28"/>
          <w:szCs w:val="28"/>
        </w:rPr>
      </w:pPr>
      <w:r w:rsidRPr="00631378">
        <w:rPr>
          <w:b/>
          <w:sz w:val="28"/>
          <w:szCs w:val="28"/>
        </w:rPr>
        <w:t>一</w:t>
      </w:r>
      <w:r w:rsidRPr="00631378">
        <w:rPr>
          <w:rFonts w:hint="eastAsia"/>
          <w:b/>
          <w:sz w:val="28"/>
          <w:szCs w:val="28"/>
        </w:rPr>
        <w:t>、</w:t>
      </w:r>
      <w:r w:rsidRPr="00631378">
        <w:rPr>
          <w:b/>
          <w:sz w:val="28"/>
          <w:szCs w:val="28"/>
        </w:rPr>
        <w:t>设备技术要求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855"/>
        <w:gridCol w:w="6854"/>
      </w:tblGrid>
      <w:tr w:rsidR="00617F91" w:rsidRPr="00617F91" w:rsidTr="00D647E6">
        <w:trPr>
          <w:trHeight w:val="270"/>
          <w:jc w:val="center"/>
        </w:trPr>
        <w:tc>
          <w:tcPr>
            <w:tcW w:w="813" w:type="dxa"/>
            <w:noWrap/>
          </w:tcPr>
          <w:p w:rsidR="00617F91" w:rsidRPr="00617F91" w:rsidRDefault="00617F91" w:rsidP="00617F9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5" w:type="dxa"/>
            <w:noWrap/>
          </w:tcPr>
          <w:p w:rsidR="00617F91" w:rsidRPr="00617F91" w:rsidRDefault="00617F91" w:rsidP="00617F9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54" w:type="dxa"/>
            <w:noWrap/>
          </w:tcPr>
          <w:p w:rsidR="00617F91" w:rsidRPr="00617F91" w:rsidRDefault="00617F91" w:rsidP="00617F9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644A93" w:rsidRPr="00617F91" w:rsidTr="00D647E6">
        <w:trPr>
          <w:trHeight w:val="270"/>
          <w:jc w:val="center"/>
        </w:trPr>
        <w:tc>
          <w:tcPr>
            <w:tcW w:w="813" w:type="dxa"/>
            <w:vMerge w:val="restart"/>
            <w:vAlign w:val="center"/>
          </w:tcPr>
          <w:p w:rsidR="00644A93" w:rsidRPr="00617F91" w:rsidRDefault="00644A93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1.整体要求</w:t>
            </w:r>
          </w:p>
        </w:tc>
        <w:tc>
          <w:tcPr>
            <w:tcW w:w="855" w:type="dxa"/>
            <w:noWrap/>
          </w:tcPr>
          <w:p w:rsidR="00644A93" w:rsidRPr="00617F91" w:rsidRDefault="00644A93" w:rsidP="00916C6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6854" w:type="dxa"/>
            <w:noWrap/>
          </w:tcPr>
          <w:p w:rsidR="00644A93" w:rsidRPr="00617F91" w:rsidRDefault="00FA17ED" w:rsidP="00916C6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用于门急诊生化</w:t>
            </w:r>
            <w:r w:rsidR="003B4A78">
              <w:rPr>
                <w:rFonts w:ascii="宋体" w:hAnsi="宋体" w:cs="宋体" w:hint="eastAsia"/>
                <w:sz w:val="24"/>
                <w:szCs w:val="24"/>
              </w:rPr>
              <w:t>检测</w:t>
            </w:r>
            <w:r w:rsidR="00644A93" w:rsidRPr="00617F91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644A93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644A93" w:rsidRPr="00617F91" w:rsidRDefault="00644A93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644A93" w:rsidRPr="00617F91" w:rsidRDefault="00644A93" w:rsidP="00916C6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6854" w:type="dxa"/>
            <w:noWrap/>
          </w:tcPr>
          <w:p w:rsidR="00644A93" w:rsidRPr="00617F91" w:rsidRDefault="00644A93" w:rsidP="00916C6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进样模块</w:t>
            </w:r>
            <w:r>
              <w:rPr>
                <w:rFonts w:ascii="宋体" w:hAnsi="宋体" w:cs="宋体" w:hint="eastAsia"/>
                <w:sz w:val="24"/>
                <w:szCs w:val="24"/>
              </w:rPr>
              <w:t>自带急诊样本位</w:t>
            </w:r>
            <w:r w:rsidR="00FA17ED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644A93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644A93" w:rsidRPr="00617F91" w:rsidRDefault="00644A93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644A93" w:rsidRPr="00617F91" w:rsidRDefault="00644A93" w:rsidP="00916C6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6854" w:type="dxa"/>
            <w:noWrap/>
          </w:tcPr>
          <w:p w:rsidR="00644A93" w:rsidRPr="00617F91" w:rsidRDefault="00644A93" w:rsidP="00916C6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检测系统自带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条码阅读器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可识别各种国际标准条码，</w:t>
            </w:r>
            <w:r>
              <w:rPr>
                <w:rFonts w:ascii="宋体" w:hAnsi="宋体" w:cs="宋体" w:hint="eastAsia"/>
                <w:sz w:val="24"/>
                <w:szCs w:val="24"/>
              </w:rPr>
              <w:t>并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对错误条码或不清晰条码能有报警提示功能。</w:t>
            </w:r>
          </w:p>
        </w:tc>
      </w:tr>
      <w:tr w:rsidR="00644A93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644A93" w:rsidRPr="00617F91" w:rsidRDefault="00644A93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644A93" w:rsidRPr="00617F91" w:rsidRDefault="00644A93" w:rsidP="00916C6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1.4</w:t>
            </w:r>
          </w:p>
        </w:tc>
        <w:tc>
          <w:tcPr>
            <w:tcW w:w="6854" w:type="dxa"/>
            <w:noWrap/>
          </w:tcPr>
          <w:p w:rsidR="00644A93" w:rsidRDefault="00644A93" w:rsidP="00DA2D53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轨道控制软件可与轨道中的所有模块和活动元件进行通信，可根据各模块的运行状态引导样本以最有效的方式到达目标位置，可管理并监控样本的工作流程，以及各活动组件的状态信息，并可通过可视化轨道布局图实时查看样本在轨道中的运转路径。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2、全自动</w:t>
            </w:r>
            <w:r>
              <w:rPr>
                <w:rFonts w:ascii="宋体" w:hAnsi="宋体" w:cs="宋体" w:hint="eastAsia"/>
                <w:sz w:val="24"/>
                <w:szCs w:val="24"/>
              </w:rPr>
              <w:t>生化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免疫分析仪要求</w:t>
            </w:r>
          </w:p>
        </w:tc>
        <w:tc>
          <w:tcPr>
            <w:tcW w:w="855" w:type="dxa"/>
            <w:noWrap/>
          </w:tcPr>
          <w:p w:rsidR="00EE3D7F" w:rsidRPr="00617F91" w:rsidRDefault="00EE3D7F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6854" w:type="dxa"/>
            <w:noWrap/>
          </w:tcPr>
          <w:p w:rsidR="00EE3D7F" w:rsidRPr="00617F91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检测试剂：为整合试剂包，即开即用，无需进行混匀或水化处理；生化试剂上机稳定期</w:t>
            </w:r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80天，免疫试剂上机稳定期</w:t>
            </w:r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28天；同批号试剂只需定标一次，生化检测定标周期</w:t>
            </w:r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6个月，免疫检测定标周期</w:t>
            </w:r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28天，需提供</w:t>
            </w:r>
            <w:r w:rsidR="00E83833">
              <w:rPr>
                <w:rFonts w:ascii="宋体" w:hAnsi="宋体" w:cs="宋体" w:hint="eastAsia"/>
                <w:sz w:val="24"/>
                <w:szCs w:val="24"/>
              </w:rPr>
              <w:t>原厂</w:t>
            </w:r>
            <w:r>
              <w:rPr>
                <w:rFonts w:ascii="宋体" w:hAnsi="宋体" w:cs="宋体" w:hint="eastAsia"/>
                <w:sz w:val="24"/>
                <w:szCs w:val="24"/>
              </w:rPr>
              <w:t>试剂说明书证明文件；运行过程中可实现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停机装载和卸载试剂包；机上装载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试剂位</w:t>
            </w:r>
            <w:proofErr w:type="gramEnd"/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80个。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276BD7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6854" w:type="dxa"/>
            <w:noWrap/>
          </w:tcPr>
          <w:p w:rsidR="00EE3D7F" w:rsidRPr="00617F91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检测速度：生化免疫分析模块同时上机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样本位</w:t>
            </w:r>
            <w:proofErr w:type="gramEnd"/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90个，生化免疫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分析模块综合检测速度</w:t>
            </w:r>
            <w:r w:rsidRPr="00AE4B69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900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测试/小时，且</w:t>
            </w:r>
            <w:r>
              <w:rPr>
                <w:rFonts w:ascii="宋体" w:hAnsi="宋体" w:cs="宋体" w:hint="eastAsia"/>
                <w:sz w:val="24"/>
                <w:szCs w:val="24"/>
              </w:rPr>
              <w:t>生化检测项目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单个样本报告时间≦30分钟</w:t>
            </w:r>
            <w:r>
              <w:rPr>
                <w:rFonts w:ascii="宋体" w:hAnsi="宋体" w:cs="宋体" w:hint="eastAsia"/>
                <w:sz w:val="24"/>
                <w:szCs w:val="24"/>
              </w:rPr>
              <w:t>，心衰/卒中相关项目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报告时间≦</w:t>
            </w: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分钟</w:t>
            </w:r>
            <w:r>
              <w:rPr>
                <w:rFonts w:ascii="宋体" w:hAnsi="宋体" w:cs="宋体" w:hint="eastAsia"/>
                <w:sz w:val="24"/>
                <w:szCs w:val="24"/>
              </w:rPr>
              <w:t>；免疫检测项目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单个样本报告时间≦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0分钟。</w:t>
            </w:r>
            <w:r w:rsidRPr="00617F91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FC0F5D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6854" w:type="dxa"/>
            <w:noWrap/>
          </w:tcPr>
          <w:p w:rsidR="00EE3D7F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样品类型：支持血清、血浆、尿液、脑脊液等标本类型，且在运行过程中，可</w:t>
            </w:r>
            <w:r w:rsidR="00BE0B3D">
              <w:rPr>
                <w:rFonts w:ascii="宋体" w:hAnsi="宋体" w:cs="宋体" w:hint="eastAsia"/>
                <w:sz w:val="24"/>
                <w:szCs w:val="24"/>
              </w:rPr>
              <w:t>实现</w:t>
            </w:r>
            <w:proofErr w:type="gramStart"/>
            <w:r w:rsidR="00BE0B3D"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 w:rsidR="00BE0B3D">
              <w:rPr>
                <w:rFonts w:ascii="宋体" w:hAnsi="宋体" w:cs="宋体" w:hint="eastAsia"/>
                <w:sz w:val="24"/>
                <w:szCs w:val="24"/>
              </w:rPr>
              <w:t>停机</w:t>
            </w:r>
            <w:r>
              <w:rPr>
                <w:rFonts w:ascii="宋体" w:hAnsi="宋体" w:cs="宋体" w:hint="eastAsia"/>
                <w:sz w:val="24"/>
                <w:szCs w:val="24"/>
              </w:rPr>
              <w:t>连续装载和卸载样本。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FC0F5D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2.4</w:t>
            </w:r>
          </w:p>
        </w:tc>
        <w:tc>
          <w:tcPr>
            <w:tcW w:w="6854" w:type="dxa"/>
            <w:noWrap/>
          </w:tcPr>
          <w:p w:rsidR="00EE3D7F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样品检测：采用样品针或一次性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吸样头完成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样本吸取和加样；具备血清指数（脂血、溶血、黄疸检测）、凝块检测、和液面探测</w:t>
            </w:r>
            <w:r w:rsidR="00E83833">
              <w:rPr>
                <w:rFonts w:ascii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sz w:val="24"/>
                <w:szCs w:val="24"/>
              </w:rPr>
              <w:t>功能。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FC0F5D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2.5</w:t>
            </w:r>
          </w:p>
        </w:tc>
        <w:tc>
          <w:tcPr>
            <w:tcW w:w="6854" w:type="dxa"/>
            <w:noWrap/>
          </w:tcPr>
          <w:p w:rsidR="00EE3D7F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检测方式：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随机上样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，检测项目可进行组合和单一检测。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FC0F5D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2.6</w:t>
            </w:r>
          </w:p>
        </w:tc>
        <w:tc>
          <w:tcPr>
            <w:tcW w:w="6854" w:type="dxa"/>
            <w:noWrap/>
          </w:tcPr>
          <w:p w:rsidR="00EE3D7F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检测系统支持24小时待机，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FC0F5D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="00734259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854" w:type="dxa"/>
            <w:noWrap/>
          </w:tcPr>
          <w:p w:rsidR="00EE3D7F" w:rsidRPr="00617F91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校准数据可自动备份，查询，包括试剂批号、校准吸光度值和校准系数的查询、反应曲线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EE3D7F" w:rsidRPr="00617F91" w:rsidTr="00D647E6">
        <w:trPr>
          <w:trHeight w:val="270"/>
          <w:jc w:val="center"/>
        </w:trPr>
        <w:tc>
          <w:tcPr>
            <w:tcW w:w="813" w:type="dxa"/>
            <w:vMerge/>
            <w:vAlign w:val="center"/>
          </w:tcPr>
          <w:p w:rsidR="00EE3D7F" w:rsidRPr="00617F91" w:rsidRDefault="00EE3D7F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EE3D7F" w:rsidRPr="00617F91" w:rsidRDefault="00FC0F5D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="00734259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854" w:type="dxa"/>
            <w:noWrap/>
          </w:tcPr>
          <w:p w:rsidR="00EE3D7F" w:rsidRPr="00617F91" w:rsidRDefault="00EE3D7F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样本稀释(浓缩)功能：可进行样本自动稀释和浓缩检测</w:t>
            </w:r>
            <w:r>
              <w:rPr>
                <w:rFonts w:ascii="宋体" w:hAnsi="宋体" w:cs="宋体" w:hint="eastAsia"/>
                <w:sz w:val="24"/>
                <w:szCs w:val="24"/>
              </w:rPr>
              <w:t>，并</w:t>
            </w:r>
            <w:r w:rsidR="00161B18">
              <w:rPr>
                <w:rFonts w:ascii="宋体" w:hAnsi="宋体" w:cs="宋体" w:hint="eastAsia"/>
                <w:sz w:val="24"/>
                <w:szCs w:val="24"/>
              </w:rPr>
              <w:t>免费</w:t>
            </w:r>
            <w:r>
              <w:rPr>
                <w:rFonts w:ascii="宋体" w:hAnsi="宋体" w:cs="宋体" w:hint="eastAsia"/>
                <w:sz w:val="24"/>
                <w:szCs w:val="24"/>
              </w:rPr>
              <w:t>提供稀释液。</w:t>
            </w:r>
          </w:p>
        </w:tc>
      </w:tr>
      <w:tr w:rsidR="00B00A49" w:rsidRPr="00617F91" w:rsidTr="00D647E6">
        <w:trPr>
          <w:trHeight w:val="375"/>
          <w:jc w:val="center"/>
        </w:trPr>
        <w:tc>
          <w:tcPr>
            <w:tcW w:w="813" w:type="dxa"/>
            <w:vMerge w:val="restart"/>
            <w:vAlign w:val="center"/>
          </w:tcPr>
          <w:p w:rsidR="00B00A49" w:rsidRPr="00617F91" w:rsidRDefault="00B00A49" w:rsidP="00617F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3.项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lastRenderedPageBreak/>
              <w:t>目要求</w:t>
            </w:r>
          </w:p>
        </w:tc>
        <w:tc>
          <w:tcPr>
            <w:tcW w:w="855" w:type="dxa"/>
            <w:noWrap/>
          </w:tcPr>
          <w:p w:rsidR="00B00A49" w:rsidRPr="00617F91" w:rsidRDefault="00B00A49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lastRenderedPageBreak/>
              <w:t>★3.1</w:t>
            </w:r>
          </w:p>
        </w:tc>
        <w:tc>
          <w:tcPr>
            <w:tcW w:w="6854" w:type="dxa"/>
            <w:noWrap/>
          </w:tcPr>
          <w:p w:rsidR="00B00A49" w:rsidRPr="00C56A1E" w:rsidRDefault="009B0C20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开展</w:t>
            </w:r>
            <w:r w:rsidR="00AF10BD" w:rsidRPr="00C56A1E">
              <w:rPr>
                <w:rFonts w:ascii="Times New Roman" w:eastAsiaTheme="minorEastAsia" w:hAnsi="Times New Roman"/>
                <w:b/>
                <w:sz w:val="24"/>
                <w:szCs w:val="24"/>
              </w:rPr>
              <w:t>项目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：丙氨酸氨基转移酶，天冬氨酸氨基转移酶，总胆红素，结合未结合胆红素</w:t>
            </w:r>
            <w:r w:rsidR="00C56A1E">
              <w:rPr>
                <w:rFonts w:ascii="Times New Roman" w:eastAsiaTheme="minorEastAsia" w:hAnsi="Times New Roman" w:hint="eastAsia"/>
                <w:sz w:val="24"/>
                <w:szCs w:val="24"/>
              </w:rPr>
              <w:t>（或直接</w:t>
            </w:r>
            <w:r w:rsidR="00C56A1E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C56A1E">
              <w:rPr>
                <w:rFonts w:ascii="Times New Roman" w:eastAsiaTheme="minorEastAsia" w:hAnsi="Times New Roman" w:hint="eastAsia"/>
                <w:sz w:val="24"/>
                <w:szCs w:val="24"/>
              </w:rPr>
              <w:t>间接胆红素）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，胆碱酯酶，尿素氮，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肌</w:t>
            </w:r>
            <w:proofErr w:type="gramStart"/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酐</w:t>
            </w:r>
            <w:proofErr w:type="gramEnd"/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，钾，钠，氯，钙，二氧化碳，葡萄糖，淀粉酶，脂肪酶，血浆氨，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N-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端脑钠肽前体，乙肝表面抗原测定，丙肝抗体测定，艾滋抗体测定，梅毒抗体测定，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β-</w:t>
            </w:r>
            <w:r w:rsidR="00AF10BD" w:rsidRPr="00C56A1E">
              <w:rPr>
                <w:rFonts w:ascii="Times New Roman" w:eastAsiaTheme="minorEastAsia" w:hAnsi="Times New Roman"/>
                <w:sz w:val="24"/>
                <w:szCs w:val="24"/>
              </w:rPr>
              <w:t>人绒毛膜促性腺激素测定，孕酮</w:t>
            </w:r>
            <w:r w:rsidR="00DE1915">
              <w:rPr>
                <w:rFonts w:ascii="Times New Roman" w:eastAsiaTheme="minorEastAsia" w:hAnsi="Times New Roman" w:hint="eastAsia"/>
                <w:sz w:val="24"/>
                <w:szCs w:val="24"/>
              </w:rPr>
              <w:t>,</w:t>
            </w:r>
            <w:r w:rsidR="00DE1915" w:rsidRPr="009A318A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 xml:space="preserve"> </w:t>
            </w:r>
            <w:r w:rsidR="00DE1915" w:rsidRPr="00DE1915">
              <w:rPr>
                <w:rFonts w:ascii="Times New Roman" w:eastAsiaTheme="minorEastAsia" w:hAnsi="Times New Roman" w:hint="eastAsia"/>
                <w:sz w:val="24"/>
                <w:szCs w:val="24"/>
              </w:rPr>
              <w:t>高敏肌钙蛋白</w:t>
            </w:r>
            <w:r w:rsidR="00DE1915" w:rsidRPr="00DE1915">
              <w:rPr>
                <w:rFonts w:ascii="Times New Roman" w:eastAsiaTheme="minorEastAsia" w:hAnsi="Times New Roman" w:hint="eastAsia"/>
                <w:sz w:val="24"/>
                <w:szCs w:val="24"/>
              </w:rPr>
              <w:t>I/T</w:t>
            </w:r>
          </w:p>
        </w:tc>
      </w:tr>
      <w:tr w:rsidR="00B00A49" w:rsidRPr="00617F91" w:rsidTr="00D647E6">
        <w:trPr>
          <w:trHeight w:val="375"/>
          <w:jc w:val="center"/>
        </w:trPr>
        <w:tc>
          <w:tcPr>
            <w:tcW w:w="813" w:type="dxa"/>
            <w:vMerge/>
          </w:tcPr>
          <w:p w:rsidR="00B00A49" w:rsidRPr="00617F91" w:rsidRDefault="00B00A49" w:rsidP="00617F9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B00A49" w:rsidRPr="00617F91" w:rsidRDefault="00937AD6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 w:rsidR="00B21409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B00A49" w:rsidRPr="00617F91" w:rsidRDefault="00B00A49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以上所供产品需在集</w:t>
            </w:r>
            <w:r w:rsidR="00AF10BD">
              <w:rPr>
                <w:rFonts w:ascii="宋体" w:hAnsi="宋体" w:cs="宋体" w:hint="eastAsia"/>
                <w:sz w:val="24"/>
                <w:szCs w:val="24"/>
              </w:rPr>
              <w:t>采目录中，并提供集采流水号或备案号</w:t>
            </w:r>
          </w:p>
        </w:tc>
      </w:tr>
      <w:tr w:rsidR="00B00A49" w:rsidRPr="00617F91" w:rsidTr="00D647E6">
        <w:trPr>
          <w:trHeight w:val="510"/>
          <w:jc w:val="center"/>
        </w:trPr>
        <w:tc>
          <w:tcPr>
            <w:tcW w:w="813" w:type="dxa"/>
            <w:vMerge/>
          </w:tcPr>
          <w:p w:rsidR="00B00A49" w:rsidRPr="00617F91" w:rsidRDefault="00B00A49" w:rsidP="00617F9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B00A49" w:rsidRPr="00617F91" w:rsidRDefault="00937AD6" w:rsidP="00C56A1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 w:rsidR="00B21409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854" w:type="dxa"/>
            <w:noWrap/>
          </w:tcPr>
          <w:p w:rsidR="00B00A49" w:rsidRPr="00617F91" w:rsidRDefault="00AF10BD" w:rsidP="00C56A1E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617F91">
              <w:rPr>
                <w:rFonts w:ascii="宋体" w:hAnsi="宋体" w:cs="宋体" w:hint="eastAsia"/>
                <w:sz w:val="24"/>
                <w:szCs w:val="24"/>
              </w:rPr>
              <w:t>重复性精密度&lt;1/4Tea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617F91">
              <w:rPr>
                <w:rFonts w:ascii="宋体" w:hAnsi="宋体" w:cs="宋体" w:hint="eastAsia"/>
                <w:sz w:val="24"/>
                <w:szCs w:val="24"/>
              </w:rPr>
              <w:t>中间精密度&lt;1/3Tea</w:t>
            </w:r>
          </w:p>
        </w:tc>
      </w:tr>
    </w:tbl>
    <w:p w:rsidR="00617F91" w:rsidRDefault="00644A93">
      <w:pPr>
        <w:rPr>
          <w:rStyle w:val="NormalCharacter"/>
          <w:rFonts w:ascii="宋体" w:hAnsi="宋体" w:cs="宋体"/>
          <w:b/>
          <w:bCs/>
          <w:sz w:val="28"/>
          <w:szCs w:val="28"/>
        </w:rPr>
      </w:pPr>
      <w:r w:rsidRPr="00644A93">
        <w:rPr>
          <w:rStyle w:val="NormalCharacter"/>
          <w:rFonts w:ascii="宋体" w:hAnsi="宋体" w:cs="宋体" w:hint="eastAsia"/>
          <w:b/>
          <w:bCs/>
          <w:sz w:val="28"/>
          <w:szCs w:val="28"/>
        </w:rPr>
        <w:t>二、配套试剂要求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1155"/>
        <w:gridCol w:w="1134"/>
        <w:gridCol w:w="1110"/>
        <w:gridCol w:w="2958"/>
      </w:tblGrid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b/>
                <w:sz w:val="24"/>
                <w:szCs w:val="24"/>
              </w:rPr>
              <w:t>预计年使用量</w:t>
            </w:r>
            <w:r w:rsidRPr="00C95264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（人份）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规格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（干式）</w:t>
            </w:r>
          </w:p>
        </w:tc>
        <w:tc>
          <w:tcPr>
            <w:tcW w:w="1110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规格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（湿式）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312DBF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  <w:p w:rsidR="00312DBF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  <w:p w:rsidR="00312DBF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312DBF" w:rsidRPr="00C95264" w:rsidRDefault="006F774B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312DBF" w:rsidRPr="00C952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312DBF" w:rsidRPr="00C95264">
              <w:rPr>
                <w:rFonts w:ascii="Times New Roman" w:eastAsiaTheme="minorEastAsia" w:hAnsi="Times New Roman"/>
                <w:sz w:val="24"/>
                <w:szCs w:val="24"/>
              </w:rPr>
              <w:t>试剂</w:t>
            </w:r>
            <w:proofErr w:type="gramStart"/>
            <w:r w:rsidR="00312DBF" w:rsidRPr="00C95264">
              <w:rPr>
                <w:rFonts w:ascii="Times New Roman" w:eastAsiaTheme="minorEastAsia" w:hAnsi="Times New Roman"/>
                <w:sz w:val="24"/>
                <w:szCs w:val="24"/>
              </w:rPr>
              <w:t>批间差</w:t>
            </w:r>
            <w:proofErr w:type="gramEnd"/>
            <w:r w:rsidR="00312DBF" w:rsidRPr="00C95264">
              <w:rPr>
                <w:rFonts w:ascii="Times New Roman" w:eastAsiaTheme="minorEastAsia" w:hAnsi="Times New Roman"/>
                <w:sz w:val="24"/>
                <w:szCs w:val="24"/>
              </w:rPr>
              <w:t>小，新试剂或新批号试剂与旧试剂或旧批号试剂验证结果的偏倚</w:t>
            </w:r>
            <w:r w:rsidR="00312DBF" w:rsidRPr="00C95264">
              <w:rPr>
                <w:rFonts w:ascii="Times New Roman" w:eastAsiaTheme="minorEastAsia" w:hAnsi="Times New Roman"/>
                <w:sz w:val="24"/>
                <w:szCs w:val="24"/>
              </w:rPr>
              <w:t>&lt;1/2Tea</w:t>
            </w:r>
            <w:r w:rsidR="00312DBF" w:rsidRPr="00C9526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312DBF" w:rsidRPr="00C95264" w:rsidRDefault="006F774B" w:rsidP="0031539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7361C5"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 w:rsidR="007361C5">
              <w:rPr>
                <w:rFonts w:ascii="宋体" w:hAnsi="宋体" w:cs="宋体" w:hint="eastAsia"/>
                <w:kern w:val="0"/>
                <w:sz w:val="24"/>
                <w:szCs w:val="24"/>
              </w:rPr>
              <w:t>干</w:t>
            </w:r>
            <w:r w:rsidR="007361C5" w:rsidRPr="007361C5">
              <w:rPr>
                <w:rFonts w:ascii="Times New Roman" w:eastAsiaTheme="minorEastAsia" w:hAnsi="Times New Roman" w:hint="eastAsia"/>
                <w:sz w:val="24"/>
                <w:szCs w:val="24"/>
              </w:rPr>
              <w:t>式湿式任选一种。</w:t>
            </w: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丙氨酸氨基转移酶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325B5D" w:rsidRDefault="00312DBF" w:rsidP="00CF236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275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天冬氨酸氨基转移酶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325B5D" w:rsidRDefault="00312DBF" w:rsidP="00CF236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总胆红素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结合未结合胆红素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直接间接胆红素（终点法）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350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胆碱酯酶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尿素氮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肌</w:t>
            </w:r>
            <w:proofErr w:type="gramStart"/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酐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酶法）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4C340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钾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（电极法）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312DBF" w:rsidRPr="00325B5D" w:rsidRDefault="00312DBF" w:rsidP="00CF236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E08F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="000A01E8">
              <w:rPr>
                <w:rFonts w:ascii="Times New Roman" w:eastAsiaTheme="minorEastAsia" w:hAnsi="Times New Roman"/>
                <w:sz w:val="24"/>
                <w:szCs w:val="24"/>
              </w:rPr>
              <w:t>电极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702543">
              <w:rPr>
                <w:rFonts w:ascii="Times New Roman" w:eastAsiaTheme="minorEastAsia" w:hAnsi="Times New Roman"/>
                <w:sz w:val="24"/>
                <w:szCs w:val="24"/>
              </w:rPr>
              <w:t>效期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="00AE4789">
              <w:rPr>
                <w:rFonts w:ascii="Times New Roman" w:eastAsiaTheme="minorEastAsia" w:hAnsi="Times New Roman" w:hint="eastAsia"/>
                <w:sz w:val="24"/>
                <w:szCs w:val="24"/>
              </w:rPr>
              <w:t>，到期更换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钠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（电极法）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312DBF" w:rsidRPr="00325B5D" w:rsidRDefault="00312DBF" w:rsidP="00CF236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E08F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="00702543">
              <w:rPr>
                <w:rFonts w:ascii="Times New Roman" w:eastAsiaTheme="minorEastAsia" w:hAnsi="Times New Roman"/>
                <w:sz w:val="24"/>
                <w:szCs w:val="24"/>
              </w:rPr>
              <w:t>电极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702543">
              <w:rPr>
                <w:rFonts w:ascii="Times New Roman" w:eastAsiaTheme="minorEastAsia" w:hAnsi="Times New Roman"/>
                <w:sz w:val="24"/>
                <w:szCs w:val="24"/>
              </w:rPr>
              <w:t>效期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="00AE4789">
              <w:rPr>
                <w:rFonts w:ascii="Times New Roman" w:eastAsiaTheme="minorEastAsia" w:hAnsi="Times New Roman" w:hint="eastAsia"/>
                <w:sz w:val="24"/>
                <w:szCs w:val="24"/>
              </w:rPr>
              <w:t>，到期更换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氯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（电极法）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E08F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="00702543">
              <w:rPr>
                <w:rFonts w:ascii="Times New Roman" w:eastAsiaTheme="minorEastAsia" w:hAnsi="Times New Roman"/>
                <w:sz w:val="24"/>
                <w:szCs w:val="24"/>
              </w:rPr>
              <w:t>电极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702543">
              <w:rPr>
                <w:rFonts w:ascii="Times New Roman" w:eastAsiaTheme="minorEastAsia" w:hAnsi="Times New Roman"/>
                <w:sz w:val="24"/>
                <w:szCs w:val="24"/>
              </w:rPr>
              <w:t>效期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="00702543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="00AE4789">
              <w:rPr>
                <w:rFonts w:ascii="Times New Roman" w:eastAsiaTheme="minorEastAsia" w:hAnsi="Times New Roman" w:hint="eastAsia"/>
                <w:sz w:val="24"/>
                <w:szCs w:val="24"/>
              </w:rPr>
              <w:t>，到期更换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钙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13000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BF3D9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二氧化碳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13000</w:t>
            </w:r>
          </w:p>
        </w:tc>
        <w:tc>
          <w:tcPr>
            <w:tcW w:w="1134" w:type="dxa"/>
          </w:tcPr>
          <w:p w:rsidR="00312DBF" w:rsidRPr="00325B5D" w:rsidRDefault="00312DBF" w:rsidP="00CF236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BF3D9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葡萄糖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5800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1B5CF9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淀粉酶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5300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AF3410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脂肪酶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速率法）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75C7D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血浆氨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（终点法）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12DBF" w:rsidRPr="00325B5D" w:rsidRDefault="00312DBF" w:rsidP="00CF236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90</w:t>
            </w:r>
            <w:r>
              <w:rPr>
                <w:rFonts w:ascii="Times New Roman" w:eastAsiaTheme="minorEastAsia" w:hAnsi="Times New Roman" w:hint="eastAsia"/>
              </w:rPr>
              <w:t>片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E08F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N-</w:t>
            </w: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端脑钠肽前体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E08F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乙肝表面抗原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3200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1162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丙肝抗体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3200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1162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艾滋抗体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3200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E08F6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梅毒抗体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3200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1162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β-</w:t>
            </w: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人绒毛膜促性腺激素测定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1162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12DBF" w:rsidRPr="00C95264" w:rsidTr="00570123">
        <w:trPr>
          <w:jc w:val="center"/>
        </w:trPr>
        <w:tc>
          <w:tcPr>
            <w:tcW w:w="306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/>
                <w:sz w:val="24"/>
                <w:szCs w:val="24"/>
              </w:rPr>
              <w:t>孕酮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（化学发光法）</w:t>
            </w:r>
          </w:p>
        </w:tc>
        <w:tc>
          <w:tcPr>
            <w:tcW w:w="1155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5264">
              <w:rPr>
                <w:rFonts w:ascii="Times New Roman" w:eastAsiaTheme="minorEastAsia" w:hAnsi="Times New Roman" w:hint="eastAsia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12DBF" w:rsidRPr="00C95264" w:rsidRDefault="00312DBF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00</w:t>
            </w:r>
            <w:r>
              <w:rPr>
                <w:rFonts w:ascii="Times New Roman" w:eastAsiaTheme="minorEastAsia" w:hAnsi="Times New Roman" w:hint="eastAsia"/>
              </w:rPr>
              <w:t>测试</w:t>
            </w:r>
            <w:r>
              <w:rPr>
                <w:rFonts w:ascii="Times New Roman" w:eastAsiaTheme="minorEastAsia" w:hAnsi="Times New Roman" w:hint="eastAsia"/>
              </w:rPr>
              <w:t>/</w:t>
            </w:r>
            <w:r>
              <w:rPr>
                <w:rFonts w:ascii="Times New Roman" w:eastAsiaTheme="minorEastAsia" w:hAnsi="Times New Roman" w:hint="eastAsia"/>
              </w:rPr>
              <w:t>盒</w:t>
            </w:r>
          </w:p>
        </w:tc>
        <w:tc>
          <w:tcPr>
            <w:tcW w:w="1110" w:type="dxa"/>
          </w:tcPr>
          <w:p w:rsidR="00312DBF" w:rsidRPr="00C95264" w:rsidRDefault="0021162A" w:rsidP="003153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瓶</w:t>
            </w:r>
          </w:p>
        </w:tc>
        <w:tc>
          <w:tcPr>
            <w:tcW w:w="2958" w:type="dxa"/>
            <w:vMerge/>
            <w:shd w:val="clear" w:color="auto" w:fill="auto"/>
          </w:tcPr>
          <w:p w:rsidR="00312DBF" w:rsidRPr="00C95264" w:rsidRDefault="00312DBF" w:rsidP="00315390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644A93" w:rsidRDefault="00EC371E" w:rsidP="00644A93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三、</w:t>
      </w:r>
      <w:r w:rsidR="00644A93" w:rsidRPr="00FB2028">
        <w:rPr>
          <w:rStyle w:val="NormalCharacter"/>
          <w:rFonts w:hint="eastAsia"/>
          <w:b/>
          <w:bCs/>
          <w:sz w:val="32"/>
          <w:szCs w:val="32"/>
        </w:rPr>
        <w:t>售后服务要求：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938"/>
      </w:tblGrid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644A93" w:rsidP="00315390">
            <w:pPr>
              <w:jc w:val="center"/>
              <w:rPr>
                <w:b/>
                <w:sz w:val="24"/>
                <w:szCs w:val="24"/>
              </w:rPr>
            </w:pPr>
            <w:r w:rsidRPr="0031195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19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具体要求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644A93" w:rsidP="00315390">
            <w:pPr>
              <w:jc w:val="center"/>
              <w:rPr>
                <w:sz w:val="24"/>
                <w:szCs w:val="24"/>
              </w:rPr>
            </w:pPr>
            <w:r w:rsidRPr="0031195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整机质保≥三年。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21277F" w:rsidP="00315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hint="eastAsia"/>
                <w:sz w:val="24"/>
                <w:szCs w:val="24"/>
              </w:rPr>
              <w:t>提供全年原厂</w:t>
            </w:r>
            <w:r w:rsidRPr="0031195B">
              <w:rPr>
                <w:rFonts w:hint="eastAsia"/>
                <w:sz w:val="24"/>
                <w:szCs w:val="24"/>
              </w:rPr>
              <w:t>7</w:t>
            </w:r>
            <w:r w:rsidRPr="0031195B">
              <w:rPr>
                <w:sz w:val="24"/>
                <w:szCs w:val="24"/>
              </w:rPr>
              <w:t>*</w:t>
            </w:r>
            <w:r w:rsidRPr="0031195B">
              <w:rPr>
                <w:rFonts w:hint="eastAsia"/>
                <w:sz w:val="24"/>
                <w:szCs w:val="24"/>
              </w:rPr>
              <w:t>24</w:t>
            </w:r>
            <w:r w:rsidRPr="0031195B">
              <w:rPr>
                <w:rFonts w:hint="eastAsia"/>
                <w:sz w:val="24"/>
                <w:szCs w:val="24"/>
              </w:rPr>
              <w:t>小时技术支持，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软件系统终身免费升级。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每周仪器维护保养服务。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（提供承诺函）。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21277F" w:rsidP="00315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质保期外</w:t>
            </w:r>
            <w:proofErr w:type="gramStart"/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易损件需报价</w:t>
            </w:r>
            <w:proofErr w:type="gramEnd"/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，如不报价视为免费赠送。质保期外维修、检测、升级等均免上门服务费（提供承诺函）。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21277F" w:rsidP="00315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响应时间</w:t>
            </w:r>
            <w:r w:rsidRPr="0031195B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小时，接到维护电话</w:t>
            </w:r>
            <w:r w:rsidRPr="0031195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21277F" w:rsidP="00315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44A93" w:rsidRPr="0031195B" w:rsidRDefault="00D957FA" w:rsidP="00D957FA"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按要求免费提供仪器投入使用前</w:t>
            </w:r>
            <w:r w:rsidR="00644A93" w:rsidRPr="0031195B">
              <w:rPr>
                <w:rFonts w:ascii="宋体" w:hAnsi="宋体" w:cs="宋体"/>
                <w:kern w:val="0"/>
                <w:sz w:val="24"/>
                <w:szCs w:val="24"/>
              </w:rPr>
              <w:t>性能验证所需的所有试剂，</w:t>
            </w:r>
            <w:r w:rsidR="00644A93" w:rsidRPr="0031195B">
              <w:rPr>
                <w:rFonts w:ascii="Times New Roman" w:eastAsiaTheme="minorEastAsia" w:hAnsi="Times New Roman"/>
                <w:sz w:val="24"/>
                <w:szCs w:val="24"/>
              </w:rPr>
              <w:t>使用期内免费提供试剂定标</w:t>
            </w:r>
            <w:r w:rsidR="0021277F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644A93" w:rsidRPr="0031195B">
              <w:rPr>
                <w:rFonts w:ascii="宋体" w:hAnsi="宋体" w:cs="宋体"/>
                <w:kern w:val="0"/>
                <w:sz w:val="24"/>
                <w:szCs w:val="24"/>
              </w:rPr>
              <w:t>校准品，质控品，耗材和服务，性能验证包括精密度，携带污染率，可报告范围，生物参考区间验证等。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21277F" w:rsidP="00315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44A93" w:rsidRPr="0031195B" w:rsidRDefault="00644A93" w:rsidP="00AF22E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免费提供仪器使用过程中所需</w:t>
            </w:r>
            <w:r w:rsidR="00AF22ED">
              <w:rPr>
                <w:rFonts w:ascii="Times New Roman" w:eastAsiaTheme="minorEastAsia" w:hAnsi="Times New Roman"/>
                <w:sz w:val="24"/>
                <w:szCs w:val="24"/>
              </w:rPr>
              <w:t>配套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加样头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24513B"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样品杯，各种洗液，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信号试剂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参比液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干燥剂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保湿剂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易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耗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品、高值配件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（</w:t>
            </w:r>
            <w:r w:rsidR="0031195B"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比色杯，样品针，</w:t>
            </w:r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孵育盘皮带、</w:t>
            </w:r>
            <w:proofErr w:type="gramStart"/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推片尺</w:t>
            </w:r>
            <w:proofErr w:type="gramEnd"/>
            <w:r w:rsidRPr="0031195B">
              <w:rPr>
                <w:rFonts w:ascii="Times New Roman" w:eastAsiaTheme="minorEastAsia" w:hAnsi="Times New Roman" w:hint="eastAsia"/>
                <w:sz w:val="24"/>
                <w:szCs w:val="24"/>
              </w:rPr>
              <w:t>、灯泡等）</w:t>
            </w:r>
            <w:r w:rsidRPr="0031195B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644A93" w:rsidP="00315390">
            <w:pPr>
              <w:jc w:val="center"/>
              <w:rPr>
                <w:sz w:val="24"/>
                <w:szCs w:val="24"/>
              </w:rPr>
            </w:pPr>
            <w:r w:rsidRPr="0031195B">
              <w:rPr>
                <w:rFonts w:ascii="宋体" w:hAnsi="宋体" w:hint="eastAsia"/>
                <w:sz w:val="24"/>
                <w:szCs w:val="24"/>
              </w:rPr>
              <w:t>★</w:t>
            </w:r>
            <w:r w:rsidR="0021277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合作期内免费提供第三</w:t>
            </w:r>
            <w:proofErr w:type="gramStart"/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方国际</w:t>
            </w:r>
            <w:proofErr w:type="gramEnd"/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知名品牌质控品（</w:t>
            </w:r>
            <w:r w:rsidRPr="0031195B">
              <w:rPr>
                <w:rFonts w:hint="eastAsia"/>
                <w:sz w:val="24"/>
                <w:szCs w:val="24"/>
              </w:rPr>
              <w:t>提供承诺函）。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21277F" w:rsidP="00315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ascii="宋体" w:hAnsi="宋体" w:cs="宋体"/>
                <w:kern w:val="0"/>
                <w:sz w:val="24"/>
                <w:szCs w:val="24"/>
              </w:rPr>
              <w:t>每年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开展</w:t>
            </w:r>
            <w:r w:rsidRPr="0031195B">
              <w:rPr>
                <w:rFonts w:ascii="宋体" w:hAnsi="宋体" w:cs="宋体"/>
                <w:kern w:val="0"/>
                <w:sz w:val="24"/>
                <w:szCs w:val="24"/>
              </w:rPr>
              <w:t>至少一次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免费</w:t>
            </w:r>
            <w:r w:rsidRPr="0031195B">
              <w:rPr>
                <w:rFonts w:ascii="宋体" w:hAnsi="宋体" w:cs="宋体"/>
                <w:kern w:val="0"/>
                <w:sz w:val="24"/>
                <w:szCs w:val="24"/>
              </w:rPr>
              <w:t>校准，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提供校准报告，</w:t>
            </w:r>
            <w:r w:rsidRPr="0031195B">
              <w:rPr>
                <w:rFonts w:hint="eastAsia"/>
                <w:sz w:val="24"/>
                <w:szCs w:val="24"/>
              </w:rPr>
              <w:t>安装后完成性能验证</w:t>
            </w:r>
            <w:r w:rsidRPr="0031195B">
              <w:rPr>
                <w:rFonts w:ascii="宋体" w:hAnsi="宋体" w:cs="宋体" w:hint="eastAsia"/>
                <w:kern w:val="0"/>
                <w:sz w:val="24"/>
                <w:szCs w:val="24"/>
              </w:rPr>
              <w:t>（提供承诺函）。</w:t>
            </w:r>
          </w:p>
        </w:tc>
      </w:tr>
      <w:tr w:rsidR="00644A93" w:rsidRPr="0031195B" w:rsidTr="00D647E6">
        <w:trPr>
          <w:jc w:val="center"/>
        </w:trPr>
        <w:tc>
          <w:tcPr>
            <w:tcW w:w="817" w:type="dxa"/>
            <w:vAlign w:val="center"/>
          </w:tcPr>
          <w:p w:rsidR="00644A93" w:rsidRPr="0031195B" w:rsidRDefault="00644A93" w:rsidP="00315390">
            <w:pPr>
              <w:jc w:val="center"/>
              <w:rPr>
                <w:sz w:val="24"/>
                <w:szCs w:val="24"/>
              </w:rPr>
            </w:pPr>
            <w:r w:rsidRPr="0031195B">
              <w:rPr>
                <w:rFonts w:ascii="宋体" w:hAnsi="宋体" w:hint="eastAsia"/>
                <w:sz w:val="24"/>
                <w:szCs w:val="24"/>
              </w:rPr>
              <w:t>★</w:t>
            </w:r>
            <w:r w:rsidR="0021277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44A93" w:rsidRPr="0031195B" w:rsidRDefault="00644A93" w:rsidP="0031539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95B">
              <w:rPr>
                <w:rFonts w:hint="eastAsia"/>
                <w:sz w:val="24"/>
                <w:szCs w:val="24"/>
              </w:rPr>
              <w:t>投标人承担与院方</w:t>
            </w:r>
            <w:r w:rsidRPr="0031195B">
              <w:rPr>
                <w:sz w:val="24"/>
                <w:szCs w:val="24"/>
              </w:rPr>
              <w:t>LIS</w:t>
            </w:r>
            <w:r w:rsidRPr="0031195B">
              <w:rPr>
                <w:rFonts w:hint="eastAsia"/>
                <w:sz w:val="24"/>
                <w:szCs w:val="24"/>
              </w:rPr>
              <w:t>对接、安装调试的费用并负责协助完成联接工作（提供承诺函）。</w:t>
            </w:r>
          </w:p>
        </w:tc>
      </w:tr>
      <w:tr w:rsidR="00AF22ED" w:rsidRPr="0031195B" w:rsidTr="00D647E6">
        <w:trPr>
          <w:jc w:val="center"/>
        </w:trPr>
        <w:tc>
          <w:tcPr>
            <w:tcW w:w="817" w:type="dxa"/>
            <w:vAlign w:val="center"/>
          </w:tcPr>
          <w:p w:rsidR="00AF22ED" w:rsidRPr="0031195B" w:rsidRDefault="0021277F" w:rsidP="003153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AF22ED" w:rsidRPr="0031195B" w:rsidRDefault="00AF22ED" w:rsidP="003153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湿化学</w:t>
            </w:r>
            <w:r w:rsidR="0021277F">
              <w:rPr>
                <w:rFonts w:hint="eastAsia"/>
                <w:sz w:val="24"/>
                <w:szCs w:val="24"/>
              </w:rPr>
              <w:t>仪器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C74434">
              <w:rPr>
                <w:rFonts w:hint="eastAsia"/>
                <w:sz w:val="24"/>
                <w:szCs w:val="24"/>
              </w:rPr>
              <w:t>需</w:t>
            </w:r>
            <w:r>
              <w:rPr>
                <w:rFonts w:hint="eastAsia"/>
                <w:sz w:val="24"/>
                <w:szCs w:val="24"/>
              </w:rPr>
              <w:t>免费提供与设备配套的水处理</w:t>
            </w:r>
            <w:r w:rsidR="0021277F"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int="eastAsia"/>
                <w:sz w:val="24"/>
                <w:szCs w:val="24"/>
              </w:rPr>
              <w:t>，并免费提供树脂，前</w:t>
            </w:r>
            <w:r>
              <w:rPr>
                <w:rFonts w:hint="eastAsia"/>
                <w:sz w:val="24"/>
                <w:szCs w:val="24"/>
              </w:rPr>
              <w:lastRenderedPageBreak/>
              <w:t>处理等</w:t>
            </w:r>
            <w:r w:rsidR="001526EE">
              <w:rPr>
                <w:rFonts w:hint="eastAsia"/>
                <w:sz w:val="24"/>
                <w:szCs w:val="24"/>
              </w:rPr>
              <w:t>水设备</w:t>
            </w:r>
            <w:r>
              <w:rPr>
                <w:rFonts w:hint="eastAsia"/>
                <w:sz w:val="24"/>
                <w:szCs w:val="24"/>
              </w:rPr>
              <w:t>耗材的更换。</w:t>
            </w:r>
          </w:p>
        </w:tc>
      </w:tr>
    </w:tbl>
    <w:p w:rsidR="00644A93" w:rsidRPr="00644A93" w:rsidRDefault="00644A93">
      <w:pPr>
        <w:rPr>
          <w:sz w:val="28"/>
          <w:szCs w:val="28"/>
        </w:rPr>
      </w:pPr>
    </w:p>
    <w:sectPr w:rsidR="00644A93" w:rsidRPr="00644A93" w:rsidSect="0066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18" w:rsidRDefault="002D6C18" w:rsidP="00617F91">
      <w:r>
        <w:separator/>
      </w:r>
    </w:p>
  </w:endnote>
  <w:endnote w:type="continuationSeparator" w:id="0">
    <w:p w:rsidR="002D6C18" w:rsidRDefault="002D6C18" w:rsidP="0061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18" w:rsidRDefault="002D6C18" w:rsidP="00617F91">
      <w:r>
        <w:separator/>
      </w:r>
    </w:p>
  </w:footnote>
  <w:footnote w:type="continuationSeparator" w:id="0">
    <w:p w:rsidR="002D6C18" w:rsidRDefault="002D6C18" w:rsidP="00617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2F6"/>
    <w:rsid w:val="00000E53"/>
    <w:rsid w:val="000435B7"/>
    <w:rsid w:val="00045EC7"/>
    <w:rsid w:val="00051D1A"/>
    <w:rsid w:val="00060590"/>
    <w:rsid w:val="000A01E8"/>
    <w:rsid w:val="000D0D24"/>
    <w:rsid w:val="00133A0D"/>
    <w:rsid w:val="001526EE"/>
    <w:rsid w:val="00161B18"/>
    <w:rsid w:val="00174CAE"/>
    <w:rsid w:val="001918BB"/>
    <w:rsid w:val="001B5CF9"/>
    <w:rsid w:val="001C387E"/>
    <w:rsid w:val="0021162A"/>
    <w:rsid w:val="0021277F"/>
    <w:rsid w:val="00215435"/>
    <w:rsid w:val="00244999"/>
    <w:rsid w:val="0024513B"/>
    <w:rsid w:val="002613C6"/>
    <w:rsid w:val="00275C7D"/>
    <w:rsid w:val="00276BD7"/>
    <w:rsid w:val="002A2FD8"/>
    <w:rsid w:val="002A42F6"/>
    <w:rsid w:val="002D6C18"/>
    <w:rsid w:val="002E08F6"/>
    <w:rsid w:val="0030421D"/>
    <w:rsid w:val="0031195B"/>
    <w:rsid w:val="00312DBF"/>
    <w:rsid w:val="0038231B"/>
    <w:rsid w:val="003B4A78"/>
    <w:rsid w:val="003D057D"/>
    <w:rsid w:val="003E1488"/>
    <w:rsid w:val="004307EB"/>
    <w:rsid w:val="00440C06"/>
    <w:rsid w:val="004547B6"/>
    <w:rsid w:val="004A3001"/>
    <w:rsid w:val="004A3AE5"/>
    <w:rsid w:val="004C3406"/>
    <w:rsid w:val="00567FE1"/>
    <w:rsid w:val="00570123"/>
    <w:rsid w:val="005C3D20"/>
    <w:rsid w:val="00614914"/>
    <w:rsid w:val="00617F91"/>
    <w:rsid w:val="00631378"/>
    <w:rsid w:val="00644A93"/>
    <w:rsid w:val="006676CD"/>
    <w:rsid w:val="00676FD3"/>
    <w:rsid w:val="00685DDB"/>
    <w:rsid w:val="006F774B"/>
    <w:rsid w:val="00702543"/>
    <w:rsid w:val="0073174A"/>
    <w:rsid w:val="00734259"/>
    <w:rsid w:val="007361C5"/>
    <w:rsid w:val="007912B3"/>
    <w:rsid w:val="00796EFA"/>
    <w:rsid w:val="007A7959"/>
    <w:rsid w:val="007B2C14"/>
    <w:rsid w:val="007D0F19"/>
    <w:rsid w:val="00916C6F"/>
    <w:rsid w:val="00937AD6"/>
    <w:rsid w:val="009422AF"/>
    <w:rsid w:val="009A318A"/>
    <w:rsid w:val="009B0C20"/>
    <w:rsid w:val="009B2B1E"/>
    <w:rsid w:val="00A039D5"/>
    <w:rsid w:val="00A101D2"/>
    <w:rsid w:val="00A32EAF"/>
    <w:rsid w:val="00A37D44"/>
    <w:rsid w:val="00A4473A"/>
    <w:rsid w:val="00A746DC"/>
    <w:rsid w:val="00A774D1"/>
    <w:rsid w:val="00AA3CCD"/>
    <w:rsid w:val="00AC328D"/>
    <w:rsid w:val="00AE4789"/>
    <w:rsid w:val="00AE4B69"/>
    <w:rsid w:val="00AE57DB"/>
    <w:rsid w:val="00AF10BD"/>
    <w:rsid w:val="00AF22ED"/>
    <w:rsid w:val="00AF3410"/>
    <w:rsid w:val="00B00A49"/>
    <w:rsid w:val="00B03961"/>
    <w:rsid w:val="00B21409"/>
    <w:rsid w:val="00B51B1E"/>
    <w:rsid w:val="00BE0B3D"/>
    <w:rsid w:val="00BF3D9A"/>
    <w:rsid w:val="00C311DB"/>
    <w:rsid w:val="00C56A1E"/>
    <w:rsid w:val="00C70496"/>
    <w:rsid w:val="00C74434"/>
    <w:rsid w:val="00C80ED1"/>
    <w:rsid w:val="00C81EA3"/>
    <w:rsid w:val="00C83C64"/>
    <w:rsid w:val="00C90CE4"/>
    <w:rsid w:val="00C95264"/>
    <w:rsid w:val="00CB0931"/>
    <w:rsid w:val="00D12CFF"/>
    <w:rsid w:val="00D54216"/>
    <w:rsid w:val="00D647E6"/>
    <w:rsid w:val="00D90307"/>
    <w:rsid w:val="00D957FA"/>
    <w:rsid w:val="00DA2D53"/>
    <w:rsid w:val="00DE1915"/>
    <w:rsid w:val="00E30AF4"/>
    <w:rsid w:val="00E83833"/>
    <w:rsid w:val="00EC371E"/>
    <w:rsid w:val="00EE3D7F"/>
    <w:rsid w:val="00F26219"/>
    <w:rsid w:val="00F41EFD"/>
    <w:rsid w:val="00F93618"/>
    <w:rsid w:val="00FA17ED"/>
    <w:rsid w:val="00FB4F3F"/>
    <w:rsid w:val="00FB613D"/>
    <w:rsid w:val="00FC0F5D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F91"/>
    <w:rPr>
      <w:sz w:val="18"/>
      <w:szCs w:val="18"/>
    </w:rPr>
  </w:style>
  <w:style w:type="character" w:customStyle="1" w:styleId="NormalCharacter">
    <w:name w:val="NormalCharacter"/>
    <w:qFormat/>
    <w:rsid w:val="00644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8309-DA65-406E-8E5C-B508358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100</cp:revision>
  <dcterms:created xsi:type="dcterms:W3CDTF">2021-06-10T02:36:00Z</dcterms:created>
  <dcterms:modified xsi:type="dcterms:W3CDTF">2021-07-14T09:25:00Z</dcterms:modified>
</cp:coreProperties>
</file>