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hint="eastAsia" w:ascii="微软雅黑" w:hAnsi="微软雅黑" w:eastAsia="微软雅黑"/>
          <w:b/>
          <w:bCs/>
          <w:sz w:val="24"/>
          <w:szCs w:val="24"/>
          <w:shd w:val="clear" w:color="FFFFFF" w:fill="D9D9D9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  <w:shd w:val="clear" w:color="FFFFFF" w:fill="D9D9D9"/>
          <w:lang w:eastAsia="zh-CN"/>
        </w:rPr>
        <w:t>植入式脊髓电刺激（不可充电组件）参数要求（非备案目录非集采平台）</w:t>
      </w:r>
    </w:p>
    <w:p>
      <w:pPr>
        <w:pStyle w:val="7"/>
        <w:ind w:firstLine="0" w:firstLineChars="0"/>
        <w:rPr>
          <w:rFonts w:ascii="微软雅黑" w:hAnsi="微软雅黑" w:eastAsia="微软雅黑"/>
          <w:sz w:val="24"/>
          <w:szCs w:val="24"/>
        </w:rPr>
      </w:pPr>
    </w:p>
    <w:p>
      <w:pPr>
        <w:pStyle w:val="7"/>
        <w:ind w:firstLine="0" w:firstLineChars="0"/>
        <w:rPr>
          <w:rFonts w:ascii="微软雅黑" w:hAnsi="微软雅黑" w:eastAsia="微软雅黑"/>
          <w:b/>
          <w:bCs/>
          <w:sz w:val="22"/>
        </w:rPr>
      </w:pPr>
      <w:r>
        <w:rPr>
          <w:rFonts w:ascii="微软雅黑" w:hAnsi="微软雅黑" w:eastAsia="微软雅黑"/>
          <w:b/>
          <w:bCs/>
          <w:sz w:val="22"/>
        </w:rPr>
        <w:t>3.</w:t>
      </w:r>
      <w:r>
        <w:rPr>
          <w:rFonts w:hint="eastAsia" w:ascii="微软雅黑" w:hAnsi="微软雅黑" w:eastAsia="微软雅黑"/>
          <w:b/>
          <w:bCs/>
          <w:sz w:val="22"/>
        </w:rPr>
        <w:t>植入式脊髓神经刺激电极套件（外科片状电极）</w:t>
      </w:r>
    </w:p>
    <w:p>
      <w:pPr>
        <w:pStyle w:val="7"/>
        <w:ind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结构及组成：由电极体、固定锚、连接保护套、通道器、空白电极、皮下隧道工具、抗扭矩扳手组成。该组件与植入式神经刺激器、延伸导线配合使用，适用于慢性顽固性疼痛的长期治疗。</w:t>
      </w:r>
    </w:p>
    <w:p>
      <w:pPr>
        <w:pStyle w:val="7"/>
        <w:ind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触点数目：1</w:t>
      </w:r>
      <w:r>
        <w:rPr>
          <w:rFonts w:ascii="微软雅黑" w:hAnsi="微软雅黑" w:eastAsia="微软雅黑"/>
          <w:sz w:val="22"/>
        </w:rPr>
        <w:t>6</w:t>
      </w:r>
      <w:r>
        <w:rPr>
          <w:rFonts w:hint="eastAsia" w:ascii="微软雅黑" w:hAnsi="微软雅黑" w:eastAsia="微软雅黑"/>
          <w:sz w:val="22"/>
        </w:rPr>
        <w:t>触点</w:t>
      </w:r>
    </w:p>
    <w:p>
      <w:pPr>
        <w:pStyle w:val="7"/>
        <w:ind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电极长度：6</w:t>
      </w:r>
      <w:r>
        <w:rPr>
          <w:rFonts w:ascii="微软雅黑" w:hAnsi="微软雅黑" w:eastAsia="微软雅黑"/>
          <w:sz w:val="22"/>
        </w:rPr>
        <w:t>5</w:t>
      </w:r>
      <w:r>
        <w:rPr>
          <w:rFonts w:hint="eastAsia" w:ascii="微软雅黑" w:hAnsi="微软雅黑" w:eastAsia="微软雅黑"/>
          <w:sz w:val="22"/>
        </w:rPr>
        <w:t>cm</w:t>
      </w:r>
    </w:p>
    <w:p>
      <w:pPr>
        <w:pStyle w:val="7"/>
        <w:ind w:firstLine="0" w:firstLineChars="0"/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触点分布：分为三排电极（5</w:t>
      </w:r>
      <w:r>
        <w:rPr>
          <w:rFonts w:ascii="微软雅黑" w:hAnsi="微软雅黑" w:eastAsia="微软雅黑"/>
          <w:sz w:val="22"/>
        </w:rPr>
        <w:t>-6-5</w:t>
      </w:r>
      <w:r>
        <w:rPr>
          <w:rFonts w:hint="eastAsia" w:ascii="微软雅黑" w:hAnsi="微软雅黑" w:eastAsia="微软雅黑"/>
          <w:sz w:val="22"/>
        </w:rPr>
        <w:t>），及两排电极（8</w:t>
      </w:r>
      <w:r>
        <w:rPr>
          <w:rFonts w:ascii="微软雅黑" w:hAnsi="微软雅黑" w:eastAsia="微软雅黑"/>
          <w:sz w:val="22"/>
        </w:rPr>
        <w:t>-8</w:t>
      </w:r>
      <w:r>
        <w:rPr>
          <w:rFonts w:hint="eastAsia" w:ascii="微软雅黑" w:hAnsi="微软雅黑" w:eastAsia="微软雅黑"/>
          <w:sz w:val="22"/>
        </w:rPr>
        <w:t>）两种</w:t>
      </w:r>
    </w:p>
    <w:p>
      <w:pPr>
        <w:rPr>
          <w:rFonts w:ascii="微软雅黑" w:hAnsi="微软雅黑" w:eastAsia="微软雅黑"/>
          <w:b/>
          <w:bCs/>
          <w:sz w:val="22"/>
        </w:rPr>
      </w:pPr>
    </w:p>
    <w:p>
      <w:pPr>
        <w:rPr>
          <w:rFonts w:ascii="微软雅黑" w:hAnsi="微软雅黑" w:eastAsia="微软雅黑"/>
          <w:b/>
          <w:bCs/>
          <w:sz w:val="22"/>
        </w:rPr>
      </w:pPr>
      <w:r>
        <w:rPr>
          <w:rFonts w:ascii="微软雅黑" w:hAnsi="微软雅黑" w:eastAsia="微软雅黑"/>
          <w:b/>
          <w:bCs/>
          <w:sz w:val="22"/>
        </w:rPr>
        <w:t xml:space="preserve">6. </w:t>
      </w:r>
      <w:r>
        <w:rPr>
          <w:rFonts w:hint="eastAsia" w:ascii="微软雅黑" w:hAnsi="微软雅黑" w:eastAsia="微软雅黑"/>
          <w:b/>
          <w:bCs/>
          <w:sz w:val="22"/>
        </w:rPr>
        <w:t>植入式神经刺激系统 （不可充电刺激器）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结构及组成：由植入式不可充电神经刺激器和转矩扳手组成。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电池寿命：</w:t>
      </w:r>
      <w:r>
        <w:rPr>
          <w:rFonts w:ascii="微软雅黑" w:hAnsi="微软雅黑" w:eastAsia="微软雅黑"/>
          <w:sz w:val="22"/>
        </w:rPr>
        <w:t>3-5年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电池类型：</w:t>
      </w:r>
      <w:r>
        <w:rPr>
          <w:rFonts w:ascii="微软雅黑" w:hAnsi="微软雅黑" w:eastAsia="微软雅黑"/>
          <w:sz w:val="22"/>
        </w:rPr>
        <w:t>不可充电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电极触点：</w:t>
      </w:r>
      <w:r>
        <w:rPr>
          <w:rFonts w:ascii="微软雅黑" w:hAnsi="微软雅黑" w:eastAsia="微软雅黑"/>
          <w:sz w:val="22"/>
        </w:rPr>
        <w:t>支持8</w:t>
      </w:r>
      <w:r>
        <w:rPr>
          <w:rFonts w:hint="eastAsia" w:ascii="微软雅黑" w:hAnsi="微软雅黑" w:eastAsia="微软雅黑"/>
          <w:sz w:val="22"/>
        </w:rPr>
        <w:t>触点、</w:t>
      </w:r>
      <w:r>
        <w:rPr>
          <w:rFonts w:ascii="微软雅黑" w:hAnsi="微软雅黑" w:eastAsia="微软雅黑"/>
          <w:sz w:val="22"/>
        </w:rPr>
        <w:t>16触点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程控功能：</w:t>
      </w:r>
      <w:r>
        <w:rPr>
          <w:rFonts w:ascii="微软雅黑" w:hAnsi="微软雅黑" w:eastAsia="微软雅黑"/>
          <w:sz w:val="22"/>
        </w:rPr>
        <w:t>程序和程序组，靶向程控等</w:t>
      </w:r>
    </w:p>
    <w:p>
      <w:pPr>
        <w:ind w:firstLine="420"/>
        <w:rPr>
          <w:rFonts w:ascii="微软雅黑" w:hAnsi="微软雅黑" w:eastAsia="微软雅黑"/>
          <w:b/>
          <w:bCs/>
          <w:sz w:val="22"/>
        </w:rPr>
      </w:pPr>
    </w:p>
    <w:p>
      <w:pPr>
        <w:pStyle w:val="7"/>
        <w:ind w:firstLine="0" w:firstLineChars="0"/>
        <w:rPr>
          <w:rFonts w:ascii="微软雅黑" w:hAnsi="微软雅黑" w:eastAsia="微软雅黑"/>
          <w:b/>
          <w:bCs/>
          <w:sz w:val="22"/>
        </w:rPr>
      </w:pPr>
      <w:r>
        <w:rPr>
          <w:rFonts w:ascii="微软雅黑" w:hAnsi="微软雅黑" w:eastAsia="微软雅黑"/>
          <w:b/>
          <w:bCs/>
          <w:sz w:val="22"/>
        </w:rPr>
        <w:t xml:space="preserve">9. </w:t>
      </w:r>
      <w:r>
        <w:rPr>
          <w:rFonts w:hint="eastAsia" w:ascii="微软雅黑" w:hAnsi="微软雅黑" w:eastAsia="微软雅黑"/>
          <w:b/>
          <w:bCs/>
          <w:sz w:val="22"/>
        </w:rPr>
        <w:t>脊髓神经刺激器患者程控仪</w:t>
      </w:r>
    </w:p>
    <w:p>
      <w:pPr>
        <w:pStyle w:val="7"/>
        <w:ind w:firstLine="0" w:firstLineChars="0"/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结构及组成：患者程控仪由主机（含电池）、可插拔式天线、便携盒组成。适用于对神经刺激器进行编程，兼容不可充电刺激器及可充电刺激器。</w:t>
      </w:r>
    </w:p>
    <w:p>
      <w:pPr>
        <w:pStyle w:val="7"/>
        <w:ind w:left="210" w:leftChars="100" w:firstLine="0" w:firstLineChars="0"/>
        <w:jc w:val="center"/>
        <w:rPr>
          <w:rFonts w:ascii="微软雅黑" w:hAnsi="微软雅黑" w:eastAsia="微软雅黑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0AE"/>
    <w:rsid w:val="00077C26"/>
    <w:rsid w:val="000A2C16"/>
    <w:rsid w:val="000A74B7"/>
    <w:rsid w:val="00163415"/>
    <w:rsid w:val="001C2D5A"/>
    <w:rsid w:val="00247105"/>
    <w:rsid w:val="00284785"/>
    <w:rsid w:val="002E5160"/>
    <w:rsid w:val="00354774"/>
    <w:rsid w:val="00482CF0"/>
    <w:rsid w:val="004D695F"/>
    <w:rsid w:val="004E20AD"/>
    <w:rsid w:val="004F62E3"/>
    <w:rsid w:val="00645154"/>
    <w:rsid w:val="006550AE"/>
    <w:rsid w:val="006F7D73"/>
    <w:rsid w:val="0070204F"/>
    <w:rsid w:val="0072641E"/>
    <w:rsid w:val="0074383F"/>
    <w:rsid w:val="00810144"/>
    <w:rsid w:val="00884E8C"/>
    <w:rsid w:val="00905EB7"/>
    <w:rsid w:val="00957FF8"/>
    <w:rsid w:val="009D4780"/>
    <w:rsid w:val="00A61203"/>
    <w:rsid w:val="00BC27E9"/>
    <w:rsid w:val="00C57BF9"/>
    <w:rsid w:val="00C92705"/>
    <w:rsid w:val="00D1550B"/>
    <w:rsid w:val="00D91CDB"/>
    <w:rsid w:val="00DB4B8A"/>
    <w:rsid w:val="00E25ED3"/>
    <w:rsid w:val="00F67855"/>
    <w:rsid w:val="19523C5A"/>
    <w:rsid w:val="4D8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882</Characters>
  <Lines>7</Lines>
  <Paragraphs>2</Paragraphs>
  <TotalTime>84</TotalTime>
  <ScaleCrop>false</ScaleCrop>
  <LinksUpToDate>false</LinksUpToDate>
  <CharactersWithSpaces>1034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2021-04-05T18:05:00Z</dcterms:created>
  <dc:creator>liu hui</dc:creator>
  <cp:lastModifiedBy>呵呵dota君1412826693</cp:lastModifiedBy>
  <dcterms:modified xsi:type="dcterms:W3CDTF">2021-11-23T03:09:13Z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D33854779A614DDD95C7BBBA38C369DD</vt:lpwstr>
  </property>
</Properties>
</file>