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22" w:rsidRDefault="004A3DE5">
      <w:pPr>
        <w:spacing w:line="408" w:lineRule="auto"/>
        <w:ind w:left="1437" w:right="1432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7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神经肌肉刺激治疗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仪技术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参数</w:t>
      </w:r>
      <w:bookmarkStart w:id="0" w:name="_GoBack"/>
      <w:bookmarkEnd w:id="0"/>
    </w:p>
    <w:p w:rsidR="00E07722" w:rsidRDefault="004A3DE5">
      <w:pPr>
        <w:pStyle w:val="a3"/>
        <w:spacing w:before="221" w:line="273" w:lineRule="auto"/>
        <w:ind w:left="480" w:right="111" w:hanging="360"/>
        <w:jc w:val="both"/>
        <w:rPr>
          <w:lang w:eastAsia="zh-CN"/>
        </w:rPr>
      </w:pPr>
      <w:r>
        <w:rPr>
          <w:rFonts w:cs="宋体"/>
          <w:lang w:eastAsia="zh-CN"/>
        </w:rPr>
        <w:t xml:space="preserve">1. </w:t>
      </w:r>
      <w:r>
        <w:rPr>
          <w:spacing w:val="-3"/>
          <w:lang w:eastAsia="zh-CN"/>
        </w:rPr>
        <w:t>产品适用范围：采用电刺激疗法对神经和肌肉软组织进行治疗，具有缓解疼痛、改善肌</w:t>
      </w:r>
      <w:r>
        <w:rPr>
          <w:spacing w:val="-93"/>
          <w:lang w:eastAsia="zh-CN"/>
        </w:rPr>
        <w:t xml:space="preserve"> </w:t>
      </w:r>
      <w:proofErr w:type="gramStart"/>
      <w:r>
        <w:rPr>
          <w:spacing w:val="-3"/>
          <w:lang w:eastAsia="zh-CN"/>
        </w:rPr>
        <w:t>肉健康</w:t>
      </w:r>
      <w:proofErr w:type="gramEnd"/>
      <w:r>
        <w:rPr>
          <w:spacing w:val="-3"/>
          <w:lang w:eastAsia="zh-CN"/>
        </w:rPr>
        <w:t>状态、提高局部机能、促进软组织损伤和刺激细胞恢复功能，可用于术后恢复及</w:t>
      </w:r>
      <w:r>
        <w:rPr>
          <w:lang w:eastAsia="zh-CN"/>
        </w:rPr>
        <w:t xml:space="preserve"> </w:t>
      </w:r>
      <w:r>
        <w:rPr>
          <w:lang w:eastAsia="zh-CN"/>
        </w:rPr>
        <w:t>康复治疗。</w:t>
      </w:r>
    </w:p>
    <w:p w:rsidR="00E07722" w:rsidRDefault="004A3DE5">
      <w:pPr>
        <w:pStyle w:val="a3"/>
        <w:rPr>
          <w:lang w:eastAsia="zh-CN"/>
        </w:rPr>
      </w:pPr>
      <w:r>
        <w:rPr>
          <w:rFonts w:cs="宋体" w:hint="eastAsia"/>
          <w:lang w:eastAsia="zh-CN"/>
        </w:rPr>
        <w:t>2</w:t>
      </w:r>
      <w:r>
        <w:rPr>
          <w:rFonts w:cs="宋体"/>
          <w:lang w:eastAsia="zh-CN"/>
        </w:rPr>
        <w:t>.</w:t>
      </w:r>
      <w:r>
        <w:rPr>
          <w:rFonts w:cs="宋体"/>
          <w:spacing w:val="40"/>
          <w:lang w:eastAsia="zh-CN"/>
        </w:rPr>
        <w:t xml:space="preserve"> </w:t>
      </w:r>
      <w:r>
        <w:rPr>
          <w:lang w:eastAsia="zh-CN"/>
        </w:rPr>
        <w:t>国际知名品牌计算机，产品安全性、电磁兼容性、静电释放均符合国家标准。</w:t>
      </w:r>
    </w:p>
    <w:p w:rsidR="00E07722" w:rsidRDefault="004A3DE5">
      <w:pPr>
        <w:pStyle w:val="a3"/>
        <w:rPr>
          <w:lang w:eastAsia="zh-CN"/>
        </w:rPr>
      </w:pPr>
      <w:r>
        <w:rPr>
          <w:rFonts w:cs="宋体" w:hint="eastAsia"/>
          <w:lang w:eastAsia="zh-CN"/>
        </w:rPr>
        <w:t>3</w:t>
      </w:r>
      <w:r>
        <w:rPr>
          <w:rFonts w:cs="宋体"/>
          <w:lang w:eastAsia="zh-CN"/>
        </w:rPr>
        <w:t>.</w:t>
      </w:r>
      <w:r>
        <w:rPr>
          <w:rFonts w:cs="宋体"/>
          <w:spacing w:val="41"/>
          <w:lang w:eastAsia="zh-CN"/>
        </w:rPr>
        <w:t xml:space="preserve"> </w:t>
      </w:r>
      <w:r>
        <w:rPr>
          <w:lang w:eastAsia="zh-CN"/>
        </w:rPr>
        <w:t>内置</w:t>
      </w:r>
      <w:r>
        <w:rPr>
          <w:spacing w:val="-54"/>
          <w:lang w:eastAsia="zh-CN"/>
        </w:rPr>
        <w:t xml:space="preserve"> </w:t>
      </w:r>
      <w:proofErr w:type="spellStart"/>
      <w:r>
        <w:rPr>
          <w:rFonts w:cs="宋体"/>
          <w:lang w:eastAsia="zh-CN"/>
        </w:rPr>
        <w:t>WiFi</w:t>
      </w:r>
      <w:proofErr w:type="spellEnd"/>
      <w:r>
        <w:rPr>
          <w:lang w:eastAsia="zh-CN"/>
        </w:rPr>
        <w:t>、</w:t>
      </w:r>
      <w:proofErr w:type="gramStart"/>
      <w:r>
        <w:rPr>
          <w:lang w:eastAsia="zh-CN"/>
        </w:rPr>
        <w:t>蓝牙通信</w:t>
      </w:r>
      <w:proofErr w:type="gramEnd"/>
      <w:r>
        <w:rPr>
          <w:lang w:eastAsia="zh-CN"/>
        </w:rPr>
        <w:t>模块，且</w:t>
      </w:r>
      <w:r>
        <w:rPr>
          <w:spacing w:val="-53"/>
          <w:lang w:eastAsia="zh-CN"/>
        </w:rPr>
        <w:t xml:space="preserve"> </w:t>
      </w:r>
      <w:proofErr w:type="spellStart"/>
      <w:r>
        <w:rPr>
          <w:rFonts w:cs="宋体"/>
          <w:lang w:eastAsia="zh-CN"/>
        </w:rPr>
        <w:t>WiFi</w:t>
      </w:r>
      <w:proofErr w:type="spellEnd"/>
      <w:r>
        <w:rPr>
          <w:rFonts w:cs="宋体"/>
          <w:spacing w:val="-56"/>
          <w:lang w:eastAsia="zh-CN"/>
        </w:rPr>
        <w:t xml:space="preserve"> </w:t>
      </w:r>
      <w:r>
        <w:rPr>
          <w:lang w:eastAsia="zh-CN"/>
        </w:rPr>
        <w:t>通信模块速度为</w:t>
      </w:r>
      <w:r>
        <w:rPr>
          <w:spacing w:val="-54"/>
          <w:lang w:eastAsia="zh-CN"/>
        </w:rPr>
        <w:t xml:space="preserve"> </w:t>
      </w:r>
      <w:r>
        <w:rPr>
          <w:rFonts w:cs="宋体"/>
          <w:lang w:eastAsia="zh-CN"/>
        </w:rPr>
        <w:t>800Mbps</w:t>
      </w:r>
      <w:r>
        <w:rPr>
          <w:lang w:eastAsia="zh-CN"/>
        </w:rPr>
        <w:t>；</w:t>
      </w:r>
    </w:p>
    <w:p w:rsidR="00E07722" w:rsidRDefault="004A3DE5">
      <w:pPr>
        <w:pStyle w:val="a3"/>
        <w:rPr>
          <w:lang w:eastAsia="zh-CN"/>
        </w:rPr>
      </w:pPr>
      <w:r>
        <w:rPr>
          <w:rFonts w:cs="宋体" w:hint="eastAsia"/>
          <w:lang w:eastAsia="zh-CN"/>
        </w:rPr>
        <w:t>4</w:t>
      </w:r>
      <w:r>
        <w:rPr>
          <w:rFonts w:cs="宋体"/>
          <w:lang w:eastAsia="zh-CN"/>
        </w:rPr>
        <w:t>.</w:t>
      </w:r>
      <w:r>
        <w:rPr>
          <w:rFonts w:cs="宋体"/>
          <w:spacing w:val="41"/>
          <w:lang w:eastAsia="zh-CN"/>
        </w:rPr>
        <w:t xml:space="preserve"> </w:t>
      </w:r>
      <w:r>
        <w:rPr>
          <w:lang w:eastAsia="zh-CN"/>
        </w:rPr>
        <w:t>液晶显示器，产品安全性、电磁兼容性、静电释放均符合国家标准。</w:t>
      </w:r>
    </w:p>
    <w:p w:rsidR="00E07722" w:rsidRDefault="004A3DE5">
      <w:pPr>
        <w:pStyle w:val="a3"/>
        <w:spacing w:before="59" w:line="312" w:lineRule="auto"/>
        <w:ind w:left="480" w:hanging="360"/>
        <w:rPr>
          <w:lang w:eastAsia="zh-CN"/>
        </w:rPr>
      </w:pPr>
      <w:r>
        <w:rPr>
          <w:rFonts w:cs="宋体" w:hint="eastAsia"/>
          <w:lang w:eastAsia="zh-CN"/>
        </w:rPr>
        <w:t>5</w:t>
      </w:r>
      <w:r>
        <w:rPr>
          <w:rFonts w:cs="宋体"/>
          <w:lang w:eastAsia="zh-CN"/>
        </w:rPr>
        <w:t xml:space="preserve">. </w:t>
      </w:r>
      <w:r>
        <w:rPr>
          <w:spacing w:val="-3"/>
          <w:lang w:eastAsia="zh-CN"/>
        </w:rPr>
        <w:t>一体成型台车，人体工程学设计，牢固抗腐蚀，静</w:t>
      </w:r>
      <w:proofErr w:type="gramStart"/>
      <w:r>
        <w:rPr>
          <w:spacing w:val="-3"/>
          <w:lang w:eastAsia="zh-CN"/>
        </w:rPr>
        <w:t>音方向轮支持</w:t>
      </w:r>
      <w:proofErr w:type="gramEnd"/>
      <w:r>
        <w:rPr>
          <w:spacing w:val="-3"/>
          <w:lang w:eastAsia="zh-CN"/>
        </w:rPr>
        <w:t xml:space="preserve"> </w:t>
      </w:r>
      <w:r>
        <w:rPr>
          <w:rFonts w:cs="宋体"/>
          <w:lang w:eastAsia="zh-CN"/>
        </w:rPr>
        <w:t xml:space="preserve">360 </w:t>
      </w:r>
      <w:r>
        <w:rPr>
          <w:spacing w:val="-3"/>
          <w:lang w:eastAsia="zh-CN"/>
        </w:rPr>
        <w:t>度旋转，支持固定</w:t>
      </w:r>
      <w:r>
        <w:rPr>
          <w:spacing w:val="-99"/>
          <w:lang w:eastAsia="zh-CN"/>
        </w:rPr>
        <w:t xml:space="preserve"> </w:t>
      </w:r>
      <w:r>
        <w:rPr>
          <w:lang w:eastAsia="zh-CN"/>
        </w:rPr>
        <w:t>位置锁定。</w:t>
      </w:r>
    </w:p>
    <w:p w:rsidR="00E07722" w:rsidRDefault="004A3DE5">
      <w:pPr>
        <w:pStyle w:val="a3"/>
        <w:spacing w:before="0"/>
        <w:rPr>
          <w:lang w:eastAsia="zh-CN"/>
        </w:rPr>
      </w:pPr>
      <w:r>
        <w:rPr>
          <w:rFonts w:cs="宋体" w:hint="eastAsia"/>
          <w:lang w:eastAsia="zh-CN"/>
        </w:rPr>
        <w:t>6</w:t>
      </w:r>
      <w:r>
        <w:rPr>
          <w:rFonts w:cs="宋体"/>
          <w:lang w:eastAsia="zh-CN"/>
        </w:rPr>
        <w:t>.</w:t>
      </w:r>
      <w:r>
        <w:rPr>
          <w:rFonts w:cs="宋体"/>
          <w:spacing w:val="45"/>
          <w:lang w:eastAsia="zh-CN"/>
        </w:rPr>
        <w:t xml:space="preserve"> </w:t>
      </w:r>
      <w:r>
        <w:rPr>
          <w:lang w:eastAsia="zh-CN"/>
        </w:rPr>
        <w:t>通道：电刺激通道数量</w:t>
      </w:r>
      <w:r>
        <w:rPr>
          <w:spacing w:val="-52"/>
          <w:lang w:eastAsia="zh-CN"/>
        </w:rPr>
        <w:t xml:space="preserve"> </w:t>
      </w:r>
      <w:r>
        <w:rPr>
          <w:rFonts w:cs="宋体"/>
          <w:lang w:eastAsia="zh-CN"/>
        </w:rPr>
        <w:t>4</w:t>
      </w:r>
      <w:r>
        <w:rPr>
          <w:rFonts w:cs="宋体"/>
          <w:spacing w:val="-55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rFonts w:cs="宋体"/>
          <w:lang w:eastAsia="zh-CN"/>
        </w:rPr>
        <w:t>;</w:t>
      </w:r>
      <w:r>
        <w:rPr>
          <w:lang w:eastAsia="zh-CN"/>
        </w:rPr>
        <w:t>多功能通道数量</w:t>
      </w:r>
      <w:r>
        <w:rPr>
          <w:spacing w:val="-55"/>
          <w:lang w:eastAsia="zh-CN"/>
        </w:rPr>
        <w:t xml:space="preserve"> </w:t>
      </w:r>
      <w:r>
        <w:rPr>
          <w:rFonts w:cs="宋体"/>
          <w:lang w:eastAsia="zh-CN"/>
        </w:rPr>
        <w:t>4</w:t>
      </w:r>
      <w:r>
        <w:rPr>
          <w:rFonts w:cs="宋体"/>
          <w:spacing w:val="-53"/>
          <w:lang w:eastAsia="zh-CN"/>
        </w:rPr>
        <w:t xml:space="preserve"> </w:t>
      </w:r>
      <w:proofErr w:type="gramStart"/>
      <w:r>
        <w:rPr>
          <w:spacing w:val="-3"/>
          <w:lang w:eastAsia="zh-CN"/>
        </w:rPr>
        <w:t>个</w:t>
      </w:r>
      <w:proofErr w:type="gramEnd"/>
      <w:r>
        <w:rPr>
          <w:spacing w:val="-3"/>
          <w:lang w:eastAsia="zh-CN"/>
        </w:rPr>
        <w:t>。</w:t>
      </w:r>
    </w:p>
    <w:p w:rsidR="00E07722" w:rsidRDefault="004A3DE5">
      <w:pPr>
        <w:pStyle w:val="a3"/>
        <w:rPr>
          <w:lang w:eastAsia="zh-CN"/>
        </w:rPr>
      </w:pPr>
      <w:r>
        <w:rPr>
          <w:rFonts w:cs="宋体" w:hint="eastAsia"/>
          <w:lang w:eastAsia="zh-CN"/>
        </w:rPr>
        <w:t>7</w:t>
      </w:r>
      <w:r>
        <w:rPr>
          <w:rFonts w:cs="宋体"/>
          <w:lang w:eastAsia="zh-CN"/>
        </w:rPr>
        <w:t xml:space="preserve">. </w:t>
      </w:r>
      <w:r>
        <w:rPr>
          <w:lang w:eastAsia="zh-CN"/>
        </w:rPr>
        <w:t>外部模拟信号通道：外部模拟信号（压力）采集与治疗通道数量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66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（</w:t>
      </w:r>
      <w:r>
        <w:rPr>
          <w:rFonts w:cs="宋体"/>
          <w:lang w:eastAsia="zh-CN"/>
        </w:rPr>
        <w:t>E</w:t>
      </w:r>
      <w:r>
        <w:rPr>
          <w:lang w:eastAsia="zh-CN"/>
        </w:rPr>
        <w:t>、</w:t>
      </w:r>
      <w:r>
        <w:rPr>
          <w:rFonts w:cs="宋体"/>
          <w:lang w:eastAsia="zh-CN"/>
        </w:rPr>
        <w:t>F</w:t>
      </w:r>
      <w:r>
        <w:rPr>
          <w:lang w:eastAsia="zh-CN"/>
        </w:rPr>
        <w:t>）</w:t>
      </w:r>
    </w:p>
    <w:p w:rsidR="00E07722" w:rsidRDefault="004A3DE5">
      <w:pPr>
        <w:pStyle w:val="a3"/>
        <w:rPr>
          <w:lang w:eastAsia="zh-CN"/>
        </w:rPr>
      </w:pPr>
      <w:r>
        <w:rPr>
          <w:rFonts w:cs="宋体" w:hint="eastAsia"/>
          <w:lang w:eastAsia="zh-CN"/>
        </w:rPr>
        <w:t>8</w:t>
      </w:r>
      <w:r>
        <w:rPr>
          <w:rFonts w:cs="宋体"/>
          <w:lang w:eastAsia="zh-CN"/>
        </w:rPr>
        <w:t xml:space="preserve">. </w:t>
      </w:r>
      <w:r>
        <w:rPr>
          <w:lang w:eastAsia="zh-CN"/>
        </w:rPr>
        <w:t>外部数字信号通道：外部数字信号采集与治疗通道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spacing w:val="-66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（</w:t>
      </w:r>
      <w:r>
        <w:rPr>
          <w:rFonts w:cs="宋体"/>
          <w:lang w:eastAsia="zh-CN"/>
        </w:rPr>
        <w:t>EXT1</w:t>
      </w:r>
      <w:r>
        <w:rPr>
          <w:lang w:eastAsia="zh-CN"/>
        </w:rPr>
        <w:t>）。</w:t>
      </w:r>
    </w:p>
    <w:p w:rsidR="00E07722" w:rsidRDefault="00F660C2">
      <w:pPr>
        <w:pStyle w:val="a3"/>
        <w:rPr>
          <w:lang w:eastAsia="zh-CN"/>
        </w:rPr>
      </w:pPr>
      <w:r>
        <w:rPr>
          <w:rFonts w:cs="宋体"/>
          <w:lang w:eastAsia="zh-CN"/>
        </w:rPr>
        <w:t>*</w:t>
      </w:r>
      <w:r w:rsidR="004A3DE5">
        <w:rPr>
          <w:rFonts w:cs="宋体" w:hint="eastAsia"/>
          <w:lang w:eastAsia="zh-CN"/>
        </w:rPr>
        <w:t>9</w:t>
      </w:r>
      <w:r w:rsidR="004A3DE5">
        <w:rPr>
          <w:rFonts w:cs="宋体"/>
          <w:lang w:eastAsia="zh-CN"/>
        </w:rPr>
        <w:t>.</w:t>
      </w:r>
      <w:r w:rsidR="004A3DE5">
        <w:rPr>
          <w:rFonts w:cs="宋体"/>
          <w:spacing w:val="-62"/>
          <w:lang w:eastAsia="zh-CN"/>
        </w:rPr>
        <w:t xml:space="preserve"> </w:t>
      </w:r>
      <w:r w:rsidR="004A3DE5">
        <w:rPr>
          <w:lang w:eastAsia="zh-CN"/>
        </w:rPr>
        <w:t>电流发生器</w:t>
      </w:r>
      <w:r w:rsidR="004A3DE5">
        <w:rPr>
          <w:spacing w:val="-52"/>
          <w:lang w:eastAsia="zh-CN"/>
        </w:rPr>
        <w:t xml:space="preserve"> </w:t>
      </w:r>
      <w:r w:rsidR="004A3DE5">
        <w:rPr>
          <w:rFonts w:cs="宋体"/>
          <w:lang w:eastAsia="zh-CN"/>
        </w:rPr>
        <w:t>2</w:t>
      </w:r>
      <w:r w:rsidR="004A3DE5">
        <w:rPr>
          <w:rFonts w:cs="宋体"/>
          <w:spacing w:val="-54"/>
          <w:lang w:eastAsia="zh-CN"/>
        </w:rPr>
        <w:t xml:space="preserve"> </w:t>
      </w:r>
      <w:proofErr w:type="gramStart"/>
      <w:r w:rsidR="004A3DE5">
        <w:rPr>
          <w:lang w:eastAsia="zh-CN"/>
        </w:rPr>
        <w:t>个</w:t>
      </w:r>
      <w:proofErr w:type="gramEnd"/>
      <w:r w:rsidR="004A3DE5">
        <w:rPr>
          <w:lang w:eastAsia="zh-CN"/>
        </w:rPr>
        <w:t>，可产生恒定电流。</w:t>
      </w:r>
    </w:p>
    <w:p w:rsidR="00E07722" w:rsidRDefault="004A3DE5">
      <w:pPr>
        <w:pStyle w:val="a3"/>
        <w:spacing w:line="273" w:lineRule="auto"/>
        <w:ind w:left="480" w:hanging="360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0</w:t>
      </w:r>
      <w:r>
        <w:rPr>
          <w:rFonts w:cs="宋体"/>
          <w:lang w:eastAsia="zh-CN"/>
        </w:rPr>
        <w:t>.</w:t>
      </w:r>
      <w:r>
        <w:rPr>
          <w:rFonts w:cs="宋体"/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*</w:t>
      </w:r>
      <w:r>
        <w:rPr>
          <w:lang w:eastAsia="zh-CN"/>
        </w:rPr>
        <w:t>电刺激电流类型</w:t>
      </w:r>
      <w:r>
        <w:rPr>
          <w:spacing w:val="-20"/>
          <w:lang w:eastAsia="zh-CN"/>
        </w:rPr>
        <w:t xml:space="preserve"> </w:t>
      </w:r>
      <w:r>
        <w:rPr>
          <w:rFonts w:cs="宋体"/>
          <w:lang w:eastAsia="zh-CN"/>
        </w:rPr>
        <w:t>9</w:t>
      </w:r>
      <w:r>
        <w:rPr>
          <w:rFonts w:cs="宋体"/>
          <w:spacing w:val="-18"/>
          <w:lang w:eastAsia="zh-CN"/>
        </w:rPr>
        <w:t xml:space="preserve"> </w:t>
      </w:r>
      <w:r>
        <w:rPr>
          <w:lang w:eastAsia="zh-CN"/>
        </w:rPr>
        <w:t>种，包括：直流电流、单相脉冲、双相脉冲、补充电流脉冲、同步</w:t>
      </w:r>
      <w:r>
        <w:rPr>
          <w:lang w:eastAsia="zh-CN"/>
        </w:rPr>
        <w:t xml:space="preserve"> </w:t>
      </w:r>
      <w:r>
        <w:rPr>
          <w:lang w:eastAsia="zh-CN"/>
        </w:rPr>
        <w:t>补充脉冲、同步双相脉冲、单相半正弦、双相半正弦、平均值（正弦）。</w:t>
      </w:r>
    </w:p>
    <w:p w:rsidR="00E07722" w:rsidRDefault="004A3DE5">
      <w:pPr>
        <w:pStyle w:val="a3"/>
        <w:spacing w:before="7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1</w:t>
      </w:r>
      <w:r>
        <w:rPr>
          <w:rFonts w:cs="宋体"/>
          <w:lang w:eastAsia="zh-CN"/>
        </w:rPr>
        <w:t>.</w:t>
      </w:r>
      <w:r>
        <w:rPr>
          <w:rFonts w:cs="宋体"/>
          <w:spacing w:val="-62"/>
          <w:lang w:eastAsia="zh-CN"/>
        </w:rPr>
        <w:t xml:space="preserve"> </w:t>
      </w:r>
      <w:r>
        <w:rPr>
          <w:lang w:eastAsia="zh-CN"/>
        </w:rPr>
        <w:t>刺激电流强度：</w:t>
      </w:r>
      <w:r>
        <w:rPr>
          <w:rFonts w:cs="宋体"/>
          <w:lang w:eastAsia="zh-CN"/>
        </w:rPr>
        <w:t>0-100mA</w:t>
      </w:r>
      <w:r>
        <w:rPr>
          <w:rFonts w:cs="宋体"/>
          <w:spacing w:val="-55"/>
          <w:lang w:eastAsia="zh-CN"/>
        </w:rPr>
        <w:t xml:space="preserve"> </w:t>
      </w:r>
      <w:r>
        <w:rPr>
          <w:lang w:eastAsia="zh-CN"/>
        </w:rPr>
        <w:t>任意调整，调节精度</w:t>
      </w:r>
      <w:r>
        <w:rPr>
          <w:rFonts w:hint="eastAsia"/>
          <w:lang w:eastAsia="zh-CN"/>
        </w:rPr>
        <w:t>小于等于</w:t>
      </w:r>
      <w:r>
        <w:rPr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0.5</w:t>
      </w:r>
      <w:r>
        <w:rPr>
          <w:rFonts w:cs="宋体"/>
          <w:spacing w:val="-4"/>
          <w:lang w:eastAsia="zh-CN"/>
        </w:rPr>
        <w:t xml:space="preserve"> </w:t>
      </w:r>
      <w:proofErr w:type="spellStart"/>
      <w:r>
        <w:rPr>
          <w:rFonts w:cs="宋体"/>
          <w:lang w:eastAsia="zh-CN"/>
        </w:rPr>
        <w:t>mA</w:t>
      </w:r>
      <w:proofErr w:type="spellEnd"/>
      <w:r>
        <w:rPr>
          <w:lang w:eastAsia="zh-CN"/>
        </w:rPr>
        <w:t>。</w:t>
      </w:r>
    </w:p>
    <w:p w:rsidR="00E07722" w:rsidRDefault="004A3DE5">
      <w:pPr>
        <w:pStyle w:val="a3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2</w:t>
      </w:r>
      <w:r>
        <w:rPr>
          <w:rFonts w:cs="宋体"/>
          <w:lang w:eastAsia="zh-CN"/>
        </w:rPr>
        <w:t>.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刺激电流脉宽：</w:t>
      </w:r>
      <w:r>
        <w:rPr>
          <w:rFonts w:cs="宋体"/>
          <w:lang w:eastAsia="zh-CN"/>
        </w:rPr>
        <w:t>50-1000</w:t>
      </w:r>
      <w:r>
        <w:t>μ</w:t>
      </w:r>
      <w:r>
        <w:rPr>
          <w:rFonts w:cs="宋体"/>
          <w:lang w:eastAsia="zh-CN"/>
        </w:rPr>
        <w:t>s</w:t>
      </w:r>
      <w:r>
        <w:rPr>
          <w:rFonts w:cs="宋体"/>
          <w:spacing w:val="-54"/>
          <w:lang w:eastAsia="zh-CN"/>
        </w:rPr>
        <w:t xml:space="preserve"> </w:t>
      </w:r>
      <w:r>
        <w:rPr>
          <w:lang w:eastAsia="zh-CN"/>
        </w:rPr>
        <w:t>任意调整，调节精度</w:t>
      </w:r>
      <w:r>
        <w:rPr>
          <w:spacing w:val="-54"/>
          <w:lang w:eastAsia="zh-CN"/>
        </w:rPr>
        <w:t xml:space="preserve"> </w:t>
      </w:r>
      <w:r>
        <w:rPr>
          <w:rFonts w:hint="eastAsia"/>
          <w:spacing w:val="-54"/>
          <w:lang w:eastAsia="zh-CN"/>
        </w:rPr>
        <w:t>小于等于</w:t>
      </w:r>
      <w:r>
        <w:rPr>
          <w:rFonts w:cs="宋体"/>
          <w:lang w:eastAsia="zh-CN"/>
        </w:rPr>
        <w:t>50</w:t>
      </w:r>
      <w:r>
        <w:t>μ</w:t>
      </w:r>
      <w:r>
        <w:rPr>
          <w:rFonts w:cs="宋体"/>
          <w:lang w:eastAsia="zh-CN"/>
        </w:rPr>
        <w:t>s</w:t>
      </w:r>
      <w:r>
        <w:rPr>
          <w:lang w:eastAsia="zh-CN"/>
        </w:rPr>
        <w:t>。</w:t>
      </w:r>
    </w:p>
    <w:p w:rsidR="00E07722" w:rsidRDefault="004A3DE5">
      <w:pPr>
        <w:pStyle w:val="a3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3</w:t>
      </w:r>
      <w:r>
        <w:rPr>
          <w:rFonts w:cs="宋体"/>
          <w:lang w:eastAsia="zh-CN"/>
        </w:rPr>
        <w:t>.</w:t>
      </w:r>
      <w:r>
        <w:rPr>
          <w:rFonts w:cs="宋体"/>
          <w:spacing w:val="-62"/>
          <w:lang w:eastAsia="zh-CN"/>
        </w:rPr>
        <w:t xml:space="preserve"> </w:t>
      </w:r>
      <w:r>
        <w:rPr>
          <w:lang w:eastAsia="zh-CN"/>
        </w:rPr>
        <w:t>刺激电流频率：</w:t>
      </w:r>
      <w:r>
        <w:rPr>
          <w:rFonts w:cs="宋体"/>
          <w:lang w:eastAsia="zh-CN"/>
        </w:rPr>
        <w:t>1-2000Hz</w:t>
      </w:r>
      <w:r>
        <w:rPr>
          <w:lang w:eastAsia="zh-CN"/>
        </w:rPr>
        <w:t>，其中</w:t>
      </w:r>
      <w:r>
        <w:rPr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1-400Hz</w:t>
      </w:r>
      <w:r>
        <w:rPr>
          <w:rFonts w:cs="宋体"/>
          <w:spacing w:val="-55"/>
          <w:lang w:eastAsia="zh-CN"/>
        </w:rPr>
        <w:t xml:space="preserve"> </w:t>
      </w:r>
      <w:r>
        <w:rPr>
          <w:lang w:eastAsia="zh-CN"/>
        </w:rPr>
        <w:t>任意调整</w:t>
      </w:r>
      <w:r>
        <w:rPr>
          <w:rFonts w:cs="宋体"/>
          <w:lang w:eastAsia="zh-CN"/>
        </w:rPr>
        <w:t>,</w:t>
      </w:r>
      <w:r>
        <w:rPr>
          <w:rFonts w:cs="宋体"/>
          <w:spacing w:val="-1"/>
          <w:lang w:eastAsia="zh-CN"/>
        </w:rPr>
        <w:t xml:space="preserve"> </w:t>
      </w:r>
      <w:r>
        <w:rPr>
          <w:lang w:eastAsia="zh-CN"/>
        </w:rPr>
        <w:t>调节精度</w:t>
      </w:r>
      <w:r>
        <w:rPr>
          <w:spacing w:val="-55"/>
          <w:lang w:eastAsia="zh-CN"/>
        </w:rPr>
        <w:t xml:space="preserve"> </w:t>
      </w:r>
      <w:r>
        <w:rPr>
          <w:rFonts w:cs="宋体"/>
          <w:lang w:eastAsia="zh-CN"/>
        </w:rPr>
        <w:t>1Hz</w:t>
      </w:r>
      <w:r>
        <w:rPr>
          <w:lang w:eastAsia="zh-CN"/>
        </w:rPr>
        <w:t>。</w:t>
      </w:r>
    </w:p>
    <w:p w:rsidR="00E07722" w:rsidRDefault="004A3DE5">
      <w:pPr>
        <w:pStyle w:val="a3"/>
        <w:spacing w:line="273" w:lineRule="auto"/>
        <w:ind w:left="480" w:hanging="360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4</w:t>
      </w:r>
      <w:r>
        <w:rPr>
          <w:rFonts w:cs="宋体"/>
          <w:lang w:eastAsia="zh-CN"/>
        </w:rPr>
        <w:t>.</w:t>
      </w:r>
      <w:r>
        <w:rPr>
          <w:rFonts w:cs="宋体"/>
          <w:spacing w:val="-52"/>
          <w:lang w:eastAsia="zh-CN"/>
        </w:rPr>
        <w:t xml:space="preserve"> </w:t>
      </w:r>
      <w:r>
        <w:rPr>
          <w:lang w:eastAsia="zh-CN"/>
        </w:rPr>
        <w:t>反射采集</w:t>
      </w:r>
      <w:r>
        <w:rPr>
          <w:spacing w:val="-41"/>
          <w:lang w:eastAsia="zh-CN"/>
        </w:rPr>
        <w:t xml:space="preserve"> </w:t>
      </w:r>
      <w:r>
        <w:rPr>
          <w:rFonts w:cs="宋体"/>
          <w:lang w:eastAsia="zh-CN"/>
        </w:rPr>
        <w:t>EMG</w:t>
      </w:r>
      <w:r>
        <w:rPr>
          <w:rFonts w:cs="宋体"/>
          <w:spacing w:val="-41"/>
          <w:lang w:eastAsia="zh-CN"/>
        </w:rPr>
        <w:t xml:space="preserve"> </w:t>
      </w:r>
      <w:r>
        <w:rPr>
          <w:spacing w:val="-3"/>
          <w:lang w:eastAsia="zh-CN"/>
        </w:rPr>
        <w:t>数值可采集最大、最小、瞬间</w:t>
      </w:r>
      <w:proofErr w:type="gramStart"/>
      <w:r>
        <w:rPr>
          <w:spacing w:val="-3"/>
          <w:lang w:eastAsia="zh-CN"/>
        </w:rPr>
        <w:t>肌</w:t>
      </w:r>
      <w:proofErr w:type="gramEnd"/>
      <w:r>
        <w:rPr>
          <w:spacing w:val="-3"/>
          <w:lang w:eastAsia="zh-CN"/>
        </w:rPr>
        <w:t>电位值，采集范围：</w:t>
      </w:r>
      <w:r>
        <w:rPr>
          <w:rFonts w:cs="宋体"/>
          <w:spacing w:val="-3"/>
          <w:lang w:eastAsia="zh-CN"/>
        </w:rPr>
        <w:t>0-2000</w:t>
      </w:r>
      <w:r>
        <w:rPr>
          <w:rFonts w:cs="宋体"/>
          <w:spacing w:val="25"/>
          <w:lang w:eastAsia="zh-CN"/>
        </w:rPr>
        <w:t xml:space="preserve"> </w:t>
      </w:r>
      <w:proofErr w:type="spellStart"/>
      <w:r>
        <w:rPr>
          <w:spacing w:val="-3"/>
        </w:rPr>
        <w:t>μ</w:t>
      </w:r>
      <w:r>
        <w:rPr>
          <w:rFonts w:cs="宋体"/>
          <w:spacing w:val="-3"/>
          <w:lang w:eastAsia="zh-CN"/>
        </w:rPr>
        <w:t>V</w:t>
      </w:r>
      <w:proofErr w:type="spellEnd"/>
      <w:r>
        <w:rPr>
          <w:spacing w:val="-3"/>
          <w:lang w:eastAsia="zh-CN"/>
        </w:rPr>
        <w:t>，肌电位</w:t>
      </w:r>
      <w:r>
        <w:rPr>
          <w:spacing w:val="-100"/>
          <w:lang w:eastAsia="zh-CN"/>
        </w:rPr>
        <w:t xml:space="preserve"> </w:t>
      </w:r>
      <w:r>
        <w:rPr>
          <w:lang w:eastAsia="zh-CN"/>
        </w:rPr>
        <w:t>灵敏度：</w:t>
      </w:r>
      <w:r>
        <w:rPr>
          <w:rFonts w:cs="宋体"/>
          <w:lang w:eastAsia="zh-CN"/>
        </w:rPr>
        <w:t>1</w:t>
      </w:r>
      <w:r>
        <w:rPr>
          <w:rFonts w:cs="宋体"/>
          <w:spacing w:val="-1"/>
          <w:lang w:eastAsia="zh-CN"/>
        </w:rPr>
        <w:t xml:space="preserve"> </w:t>
      </w:r>
      <w:proofErr w:type="spellStart"/>
      <w:r>
        <w:t>μ</w:t>
      </w:r>
      <w:r>
        <w:rPr>
          <w:rFonts w:cs="宋体"/>
          <w:lang w:eastAsia="zh-CN"/>
        </w:rPr>
        <w:t>V</w:t>
      </w:r>
      <w:proofErr w:type="spellEnd"/>
      <w:r>
        <w:rPr>
          <w:lang w:eastAsia="zh-CN"/>
        </w:rPr>
        <w:t>。</w:t>
      </w:r>
    </w:p>
    <w:p w:rsidR="00E07722" w:rsidRDefault="004A3DE5">
      <w:pPr>
        <w:pStyle w:val="a3"/>
        <w:spacing w:before="7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5</w:t>
      </w:r>
      <w:r>
        <w:rPr>
          <w:rFonts w:cs="宋体"/>
          <w:lang w:eastAsia="zh-CN"/>
        </w:rPr>
        <w:t>.</w:t>
      </w:r>
      <w:r>
        <w:rPr>
          <w:rFonts w:cs="宋体"/>
          <w:spacing w:val="3"/>
          <w:lang w:eastAsia="zh-CN"/>
        </w:rPr>
        <w:t xml:space="preserve"> </w:t>
      </w:r>
      <w:r>
        <w:rPr>
          <w:spacing w:val="-2"/>
          <w:lang w:eastAsia="zh-CN"/>
        </w:rPr>
        <w:t>电极诊断功能：具有电极自动检测系统提示功能，诊断电极连接是否正常。</w:t>
      </w:r>
    </w:p>
    <w:p w:rsidR="00E07722" w:rsidRDefault="00F660C2">
      <w:pPr>
        <w:pStyle w:val="a3"/>
        <w:spacing w:line="273" w:lineRule="auto"/>
        <w:ind w:left="480" w:right="111" w:hanging="360"/>
        <w:jc w:val="both"/>
        <w:rPr>
          <w:lang w:eastAsia="zh-CN"/>
        </w:rPr>
      </w:pPr>
      <w:r>
        <w:rPr>
          <w:rFonts w:cs="宋体"/>
          <w:lang w:eastAsia="zh-CN"/>
        </w:rPr>
        <w:t>*</w:t>
      </w:r>
      <w:r w:rsidR="004A3DE5">
        <w:rPr>
          <w:rFonts w:cs="宋体"/>
          <w:lang w:eastAsia="zh-CN"/>
        </w:rPr>
        <w:t>1</w:t>
      </w:r>
      <w:r w:rsidR="004A3DE5">
        <w:rPr>
          <w:rFonts w:cs="宋体" w:hint="eastAsia"/>
          <w:lang w:eastAsia="zh-CN"/>
        </w:rPr>
        <w:t>6</w:t>
      </w:r>
      <w:r>
        <w:rPr>
          <w:rFonts w:cs="宋体"/>
          <w:lang w:eastAsia="zh-CN"/>
        </w:rPr>
        <w:t xml:space="preserve">. </w:t>
      </w:r>
      <w:r w:rsidR="004A3DE5">
        <w:rPr>
          <w:lang w:eastAsia="zh-CN"/>
        </w:rPr>
        <w:t>满足中华预防医学会《中国妇女盆底功能障碍防治项目》盆底压力及肌电评估指标要</w:t>
      </w:r>
      <w:r w:rsidR="004A3DE5">
        <w:rPr>
          <w:spacing w:val="-99"/>
          <w:lang w:eastAsia="zh-CN"/>
        </w:rPr>
        <w:t xml:space="preserve"> </w:t>
      </w:r>
      <w:r w:rsidR="004A3DE5">
        <w:rPr>
          <w:spacing w:val="-3"/>
          <w:lang w:eastAsia="zh-CN"/>
        </w:rPr>
        <w:t>求：</w:t>
      </w:r>
      <w:r w:rsidR="004A3DE5">
        <w:rPr>
          <w:rFonts w:cs="宋体"/>
          <w:spacing w:val="-3"/>
          <w:lang w:eastAsia="zh-CN"/>
        </w:rPr>
        <w:t>I</w:t>
      </w:r>
      <w:r w:rsidR="004A3DE5">
        <w:rPr>
          <w:rFonts w:cs="宋体"/>
          <w:spacing w:val="-61"/>
          <w:lang w:eastAsia="zh-CN"/>
        </w:rPr>
        <w:t xml:space="preserve"> </w:t>
      </w:r>
      <w:r w:rsidR="004A3DE5">
        <w:rPr>
          <w:lang w:eastAsia="zh-CN"/>
        </w:rPr>
        <w:t>类肌纤维肌力、</w:t>
      </w:r>
      <w:r w:rsidR="004A3DE5">
        <w:rPr>
          <w:rFonts w:cs="宋体"/>
          <w:lang w:eastAsia="zh-CN"/>
        </w:rPr>
        <w:t>I</w:t>
      </w:r>
      <w:r w:rsidR="004A3DE5">
        <w:rPr>
          <w:rFonts w:cs="宋体"/>
          <w:spacing w:val="-60"/>
          <w:lang w:eastAsia="zh-CN"/>
        </w:rPr>
        <w:t xml:space="preserve"> </w:t>
      </w:r>
      <w:r w:rsidR="004A3DE5">
        <w:rPr>
          <w:lang w:eastAsia="zh-CN"/>
        </w:rPr>
        <w:t>类肌纤维疲劳度、</w:t>
      </w:r>
      <w:r w:rsidR="004A3DE5">
        <w:rPr>
          <w:rFonts w:cs="宋体"/>
          <w:lang w:eastAsia="zh-CN"/>
        </w:rPr>
        <w:t>II</w:t>
      </w:r>
      <w:r w:rsidR="004A3DE5">
        <w:rPr>
          <w:rFonts w:cs="宋体"/>
          <w:spacing w:val="-59"/>
          <w:lang w:eastAsia="zh-CN"/>
        </w:rPr>
        <w:t xml:space="preserve"> </w:t>
      </w:r>
      <w:r w:rsidR="004A3DE5">
        <w:rPr>
          <w:lang w:eastAsia="zh-CN"/>
        </w:rPr>
        <w:t>类肌纤维肌力、</w:t>
      </w:r>
      <w:r w:rsidR="004A3DE5">
        <w:rPr>
          <w:rFonts w:cs="宋体"/>
          <w:lang w:eastAsia="zh-CN"/>
        </w:rPr>
        <w:t>II</w:t>
      </w:r>
      <w:r w:rsidR="004A3DE5">
        <w:rPr>
          <w:rFonts w:cs="宋体"/>
          <w:spacing w:val="-61"/>
          <w:lang w:eastAsia="zh-CN"/>
        </w:rPr>
        <w:t xml:space="preserve"> </w:t>
      </w:r>
      <w:r w:rsidR="004A3DE5">
        <w:rPr>
          <w:lang w:eastAsia="zh-CN"/>
        </w:rPr>
        <w:t>类肌纤维疲劳度、肌电</w:t>
      </w:r>
      <w:r w:rsidR="004A3DE5">
        <w:rPr>
          <w:lang w:eastAsia="zh-CN"/>
        </w:rPr>
        <w:t xml:space="preserve"> </w:t>
      </w:r>
      <w:r w:rsidR="004A3DE5">
        <w:rPr>
          <w:spacing w:val="-2"/>
          <w:lang w:eastAsia="zh-CN"/>
        </w:rPr>
        <w:t>位、阴道最大压力、</w:t>
      </w:r>
      <w:proofErr w:type="gramStart"/>
      <w:r w:rsidR="004A3DE5">
        <w:rPr>
          <w:spacing w:val="-2"/>
          <w:lang w:eastAsia="zh-CN"/>
        </w:rPr>
        <w:t>控尿功能</w:t>
      </w:r>
      <w:proofErr w:type="gramEnd"/>
      <w:r w:rsidR="004A3DE5">
        <w:rPr>
          <w:spacing w:val="-2"/>
          <w:lang w:eastAsia="zh-CN"/>
        </w:rPr>
        <w:t>指标、</w:t>
      </w:r>
      <w:proofErr w:type="gramStart"/>
      <w:r w:rsidR="004A3DE5">
        <w:rPr>
          <w:spacing w:val="-2"/>
          <w:lang w:eastAsia="zh-CN"/>
        </w:rPr>
        <w:t>控便功能</w:t>
      </w:r>
      <w:proofErr w:type="gramEnd"/>
      <w:r w:rsidR="004A3DE5">
        <w:rPr>
          <w:spacing w:val="-2"/>
          <w:lang w:eastAsia="zh-CN"/>
        </w:rPr>
        <w:t>指标、</w:t>
      </w:r>
      <w:r w:rsidR="004A3DE5">
        <w:rPr>
          <w:rFonts w:cs="宋体"/>
          <w:spacing w:val="-2"/>
          <w:lang w:eastAsia="zh-CN"/>
        </w:rPr>
        <w:t>A3</w:t>
      </w:r>
      <w:r w:rsidR="004A3DE5">
        <w:rPr>
          <w:rFonts w:cs="宋体"/>
          <w:spacing w:val="3"/>
          <w:lang w:eastAsia="zh-CN"/>
        </w:rPr>
        <w:t xml:space="preserve"> </w:t>
      </w:r>
      <w:r w:rsidR="004A3DE5">
        <w:rPr>
          <w:spacing w:val="-2"/>
          <w:lang w:eastAsia="zh-CN"/>
        </w:rPr>
        <w:t>反射指标。</w:t>
      </w:r>
    </w:p>
    <w:p w:rsidR="00E07722" w:rsidRDefault="00F660C2">
      <w:pPr>
        <w:pStyle w:val="a3"/>
        <w:spacing w:before="7"/>
        <w:rPr>
          <w:lang w:eastAsia="zh-CN"/>
        </w:rPr>
      </w:pPr>
      <w:r>
        <w:rPr>
          <w:rFonts w:cs="宋体"/>
          <w:lang w:eastAsia="zh-CN"/>
        </w:rPr>
        <w:t>*</w:t>
      </w:r>
      <w:r w:rsidR="004A3DE5">
        <w:rPr>
          <w:rFonts w:cs="宋体"/>
          <w:lang w:eastAsia="zh-CN"/>
        </w:rPr>
        <w:t>1</w:t>
      </w:r>
      <w:r w:rsidR="004A3DE5">
        <w:rPr>
          <w:rFonts w:cs="宋体" w:hint="eastAsia"/>
          <w:lang w:eastAsia="zh-CN"/>
        </w:rPr>
        <w:t>7</w:t>
      </w:r>
      <w:r w:rsidR="004A3DE5">
        <w:rPr>
          <w:rFonts w:cs="宋体"/>
          <w:lang w:eastAsia="zh-CN"/>
        </w:rPr>
        <w:t>.</w:t>
      </w:r>
      <w:r w:rsidR="004A3DE5">
        <w:rPr>
          <w:rFonts w:cs="宋体"/>
          <w:spacing w:val="6"/>
          <w:lang w:eastAsia="zh-CN"/>
        </w:rPr>
        <w:t xml:space="preserve"> </w:t>
      </w:r>
      <w:r w:rsidR="004A3DE5">
        <w:rPr>
          <w:lang w:eastAsia="zh-CN"/>
        </w:rPr>
        <w:t>满足中华预防医学会《中国妇女盆底功能障碍防治项目》盆底电生理治疗指标要求：</w:t>
      </w:r>
    </w:p>
    <w:p w:rsidR="00E07722" w:rsidRDefault="004A3DE5">
      <w:pPr>
        <w:pStyle w:val="a3"/>
        <w:spacing w:line="273" w:lineRule="auto"/>
        <w:ind w:left="480" w:right="111"/>
        <w:jc w:val="both"/>
        <w:rPr>
          <w:lang w:eastAsia="zh-CN"/>
        </w:rPr>
      </w:pPr>
      <w:r>
        <w:rPr>
          <w:lang w:eastAsia="zh-CN"/>
        </w:rPr>
        <w:t>治疗方案及治疗参数均可修改、多种治疗方式，治疗模式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>11</w:t>
      </w:r>
      <w:r>
        <w:rPr>
          <w:rFonts w:cs="宋体"/>
          <w:spacing w:val="-40"/>
          <w:lang w:eastAsia="zh-CN"/>
        </w:rPr>
        <w:t xml:space="preserve"> </w:t>
      </w:r>
      <w:r>
        <w:rPr>
          <w:lang w:eastAsia="zh-CN"/>
        </w:rPr>
        <w:t>种，包括：电刺激、条件</w:t>
      </w:r>
      <w:r>
        <w:rPr>
          <w:lang w:eastAsia="zh-CN"/>
        </w:rPr>
        <w:t xml:space="preserve"> </w:t>
      </w:r>
      <w:r>
        <w:rPr>
          <w:lang w:eastAsia="zh-CN"/>
        </w:rPr>
        <w:t>性电刺激、阈值电刺激、反射采集、负反射采集、反射采集</w:t>
      </w:r>
      <w:r>
        <w:rPr>
          <w:rFonts w:cs="宋体"/>
          <w:lang w:eastAsia="zh-CN"/>
        </w:rPr>
        <w:t>-</w:t>
      </w:r>
      <w:r>
        <w:rPr>
          <w:lang w:eastAsia="zh-CN"/>
        </w:rPr>
        <w:t>电刺激、场景反射、排尿</w:t>
      </w:r>
      <w:r>
        <w:rPr>
          <w:spacing w:val="-38"/>
          <w:lang w:eastAsia="zh-CN"/>
        </w:rPr>
        <w:t xml:space="preserve"> </w:t>
      </w:r>
      <w:r>
        <w:rPr>
          <w:lang w:eastAsia="zh-CN"/>
        </w:rPr>
        <w:t>记录表、镇痛、盆底肌肉康复器、盆底肌肉康复器（阴道型）治疗。</w:t>
      </w:r>
    </w:p>
    <w:p w:rsidR="00E07722" w:rsidRDefault="00F660C2">
      <w:pPr>
        <w:pStyle w:val="a3"/>
        <w:spacing w:before="29"/>
        <w:rPr>
          <w:lang w:eastAsia="zh-CN"/>
        </w:rPr>
      </w:pPr>
      <w:r>
        <w:rPr>
          <w:rFonts w:cs="宋体"/>
          <w:lang w:eastAsia="zh-CN"/>
        </w:rPr>
        <w:t>*</w:t>
      </w:r>
      <w:r w:rsidR="004A3DE5">
        <w:rPr>
          <w:rFonts w:cs="宋体"/>
          <w:lang w:eastAsia="zh-CN"/>
        </w:rPr>
        <w:t>1</w:t>
      </w:r>
      <w:r w:rsidR="004A3DE5">
        <w:rPr>
          <w:rFonts w:cs="宋体" w:hint="eastAsia"/>
          <w:lang w:eastAsia="zh-CN"/>
        </w:rPr>
        <w:t>8</w:t>
      </w:r>
      <w:r w:rsidR="004A3DE5">
        <w:rPr>
          <w:rFonts w:cs="宋体"/>
          <w:lang w:eastAsia="zh-CN"/>
        </w:rPr>
        <w:t>.</w:t>
      </w:r>
      <w:r w:rsidR="004A3DE5">
        <w:rPr>
          <w:rFonts w:cs="宋体"/>
          <w:spacing w:val="-66"/>
          <w:lang w:eastAsia="zh-CN"/>
        </w:rPr>
        <w:t xml:space="preserve"> </w:t>
      </w:r>
      <w:r w:rsidR="004A3DE5">
        <w:rPr>
          <w:lang w:eastAsia="zh-CN"/>
        </w:rPr>
        <w:t>数据管理专用软件：盆底功能筛查电子病历软件</w:t>
      </w:r>
      <w:r w:rsidR="004A3DE5">
        <w:rPr>
          <w:spacing w:val="-57"/>
          <w:lang w:eastAsia="zh-CN"/>
        </w:rPr>
        <w:t xml:space="preserve"> </w:t>
      </w:r>
      <w:r w:rsidR="004A3DE5">
        <w:rPr>
          <w:rFonts w:cs="宋体"/>
          <w:lang w:eastAsia="zh-CN"/>
        </w:rPr>
        <w:t>V1.0</w:t>
      </w:r>
      <w:r w:rsidR="004A3DE5">
        <w:rPr>
          <w:lang w:eastAsia="zh-CN"/>
        </w:rPr>
        <w:t>，具备专用软件著作权。</w:t>
      </w:r>
    </w:p>
    <w:p w:rsidR="00E07722" w:rsidRDefault="004A3DE5">
      <w:pPr>
        <w:pStyle w:val="a3"/>
        <w:spacing w:before="61" w:line="273" w:lineRule="auto"/>
        <w:ind w:left="480" w:hanging="360"/>
        <w:rPr>
          <w:lang w:eastAsia="zh-CN"/>
        </w:rPr>
      </w:pPr>
      <w:r>
        <w:rPr>
          <w:rFonts w:cs="宋体" w:hint="eastAsia"/>
          <w:lang w:eastAsia="zh-CN"/>
        </w:rPr>
        <w:t>19</w:t>
      </w:r>
      <w:r>
        <w:rPr>
          <w:rFonts w:cs="宋体"/>
          <w:lang w:eastAsia="zh-CN"/>
        </w:rPr>
        <w:t xml:space="preserve">. </w:t>
      </w:r>
      <w:proofErr w:type="gramStart"/>
      <w:r>
        <w:rPr>
          <w:spacing w:val="-3"/>
          <w:lang w:eastAsia="zh-CN"/>
        </w:rPr>
        <w:t>配备微信盆底</w:t>
      </w:r>
      <w:proofErr w:type="gramEnd"/>
      <w:r>
        <w:rPr>
          <w:spacing w:val="-3"/>
          <w:lang w:eastAsia="zh-CN"/>
        </w:rPr>
        <w:t>康复随访平台，可满足盆底中心预约管理需求：支持患者</w:t>
      </w:r>
      <w:proofErr w:type="gramStart"/>
      <w:r>
        <w:rPr>
          <w:spacing w:val="-3"/>
          <w:lang w:eastAsia="zh-CN"/>
        </w:rPr>
        <w:t>微信扫码</w:t>
      </w:r>
      <w:proofErr w:type="gramEnd"/>
      <w:r>
        <w:rPr>
          <w:spacing w:val="-3"/>
          <w:lang w:eastAsia="zh-CN"/>
        </w:rPr>
        <w:t>预约治</w:t>
      </w:r>
      <w:r>
        <w:rPr>
          <w:spacing w:val="-94"/>
          <w:lang w:eastAsia="zh-CN"/>
        </w:rPr>
        <w:t xml:space="preserve"> </w:t>
      </w:r>
      <w:r>
        <w:rPr>
          <w:lang w:eastAsia="zh-CN"/>
        </w:rPr>
        <w:t>疗、公众号和短信自动推送通知、灵活的预约排班设置、自动生成预约统计报表。</w:t>
      </w:r>
    </w:p>
    <w:p w:rsidR="00E07722" w:rsidRDefault="004A3DE5">
      <w:pPr>
        <w:pStyle w:val="a3"/>
        <w:spacing w:before="8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0</w:t>
      </w:r>
      <w:r>
        <w:rPr>
          <w:rFonts w:cs="宋体"/>
          <w:lang w:eastAsia="zh-CN"/>
        </w:rPr>
        <w:t>.</w:t>
      </w:r>
      <w:r>
        <w:rPr>
          <w:rFonts w:cs="宋体"/>
          <w:spacing w:val="-59"/>
          <w:lang w:eastAsia="zh-CN"/>
        </w:rPr>
        <w:t xml:space="preserve"> </w:t>
      </w:r>
      <w:r>
        <w:rPr>
          <w:lang w:eastAsia="zh-CN"/>
        </w:rPr>
        <w:t>保修期</w:t>
      </w:r>
      <w:proofErr w:type="gramStart"/>
      <w:r>
        <w:rPr>
          <w:lang w:eastAsia="zh-CN"/>
        </w:rPr>
        <w:t>内软件</w:t>
      </w:r>
      <w:proofErr w:type="gramEnd"/>
      <w:r>
        <w:rPr>
          <w:lang w:eastAsia="zh-CN"/>
        </w:rPr>
        <w:t>免费升级。</w:t>
      </w:r>
    </w:p>
    <w:p w:rsidR="00E07722" w:rsidRDefault="004A3DE5">
      <w:pPr>
        <w:pStyle w:val="a3"/>
        <w:spacing w:before="58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1</w:t>
      </w:r>
      <w:r>
        <w:rPr>
          <w:rFonts w:cs="宋体"/>
          <w:lang w:eastAsia="zh-CN"/>
        </w:rPr>
        <w:t>.</w:t>
      </w:r>
      <w:r>
        <w:rPr>
          <w:rFonts w:cs="宋体"/>
          <w:spacing w:val="-4"/>
          <w:lang w:eastAsia="zh-CN"/>
        </w:rPr>
        <w:t xml:space="preserve"> </w:t>
      </w:r>
      <w:r>
        <w:rPr>
          <w:spacing w:val="-2"/>
          <w:lang w:eastAsia="zh-CN"/>
        </w:rPr>
        <w:t>高效患者档案管理，快速建立档案并支持病例标签、病人快速搜索。</w:t>
      </w:r>
    </w:p>
    <w:p w:rsidR="00E07722" w:rsidRDefault="004A3DE5">
      <w:pPr>
        <w:pStyle w:val="a3"/>
        <w:spacing w:before="85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2</w:t>
      </w:r>
      <w:r>
        <w:rPr>
          <w:rFonts w:cs="宋体"/>
          <w:lang w:eastAsia="zh-CN"/>
        </w:rPr>
        <w:t>.</w:t>
      </w:r>
      <w:r>
        <w:rPr>
          <w:rFonts w:cs="宋体"/>
          <w:spacing w:val="-4"/>
          <w:lang w:eastAsia="zh-CN"/>
        </w:rPr>
        <w:t xml:space="preserve"> </w:t>
      </w:r>
      <w:r>
        <w:rPr>
          <w:spacing w:val="-2"/>
          <w:lang w:eastAsia="zh-CN"/>
        </w:rPr>
        <w:t>治疗方案执行计划编排、治疗日志填写，支持治疗</w:t>
      </w:r>
      <w:proofErr w:type="gramStart"/>
      <w:r>
        <w:rPr>
          <w:spacing w:val="-2"/>
          <w:lang w:eastAsia="zh-CN"/>
        </w:rPr>
        <w:t>记录全</w:t>
      </w:r>
      <w:proofErr w:type="gramEnd"/>
      <w:r>
        <w:rPr>
          <w:spacing w:val="-2"/>
          <w:lang w:eastAsia="zh-CN"/>
        </w:rPr>
        <w:t>过程回放。</w:t>
      </w:r>
    </w:p>
    <w:p w:rsidR="00E07722" w:rsidRDefault="004A3DE5">
      <w:pPr>
        <w:pStyle w:val="a3"/>
        <w:spacing w:before="82" w:line="314" w:lineRule="auto"/>
        <w:ind w:left="480" w:hanging="360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3</w:t>
      </w:r>
      <w:r>
        <w:rPr>
          <w:rFonts w:cs="宋体"/>
          <w:lang w:eastAsia="zh-CN"/>
        </w:rPr>
        <w:t>.</w:t>
      </w:r>
      <w:r>
        <w:rPr>
          <w:rFonts w:cs="宋体"/>
          <w:spacing w:val="-46"/>
          <w:lang w:eastAsia="zh-CN"/>
        </w:rPr>
        <w:t xml:space="preserve"> </w:t>
      </w:r>
      <w:r>
        <w:rPr>
          <w:spacing w:val="-3"/>
          <w:lang w:eastAsia="zh-CN"/>
        </w:rPr>
        <w:t>集成盆底压力、肌电报告模板，模板支持自定义配置，可供记录</w:t>
      </w:r>
      <w:r>
        <w:rPr>
          <w:spacing w:val="-34"/>
          <w:lang w:eastAsia="zh-CN"/>
        </w:rPr>
        <w:t xml:space="preserve"> </w:t>
      </w:r>
      <w:r>
        <w:rPr>
          <w:rFonts w:cs="宋体"/>
          <w:lang w:eastAsia="zh-CN"/>
        </w:rPr>
        <w:t>POP-Q</w:t>
      </w:r>
      <w:r>
        <w:rPr>
          <w:rFonts w:cs="宋体"/>
          <w:spacing w:val="-34"/>
          <w:lang w:eastAsia="zh-CN"/>
        </w:rPr>
        <w:t xml:space="preserve"> </w:t>
      </w:r>
      <w:r>
        <w:rPr>
          <w:spacing w:val="-3"/>
          <w:lang w:eastAsia="zh-CN"/>
        </w:rPr>
        <w:t>评分，腹直肌分</w:t>
      </w:r>
      <w:r>
        <w:rPr>
          <w:spacing w:val="-97"/>
          <w:lang w:eastAsia="zh-CN"/>
        </w:rPr>
        <w:t xml:space="preserve"> </w:t>
      </w:r>
      <w:r>
        <w:rPr>
          <w:lang w:eastAsia="zh-CN"/>
        </w:rPr>
        <w:t>离评估、诊断意见及治疗建议。</w:t>
      </w:r>
    </w:p>
    <w:p w:rsidR="00E07722" w:rsidRDefault="004A3DE5">
      <w:pPr>
        <w:pStyle w:val="a3"/>
        <w:spacing w:before="17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4</w:t>
      </w:r>
      <w:r>
        <w:rPr>
          <w:rFonts w:cs="宋体"/>
          <w:lang w:eastAsia="zh-CN"/>
        </w:rPr>
        <w:t>.</w:t>
      </w:r>
      <w:r>
        <w:rPr>
          <w:rFonts w:cs="宋体"/>
          <w:spacing w:val="11"/>
          <w:lang w:eastAsia="zh-CN"/>
        </w:rPr>
        <w:t xml:space="preserve"> </w:t>
      </w:r>
      <w:r>
        <w:rPr>
          <w:spacing w:val="-3"/>
          <w:lang w:eastAsia="zh-CN"/>
        </w:rPr>
        <w:t>疗效指标曲线对比分析：支持多次盆底五大常规筛查指标对比、多次盆底肌电评估指标</w:t>
      </w:r>
    </w:p>
    <w:p w:rsidR="00E07722" w:rsidRDefault="00E07722">
      <w:pPr>
        <w:rPr>
          <w:lang w:eastAsia="zh-CN"/>
        </w:rPr>
        <w:sectPr w:rsidR="00E07722">
          <w:type w:val="continuous"/>
          <w:pgSz w:w="11910" w:h="16840"/>
          <w:pgMar w:top="1520" w:right="1680" w:bottom="280" w:left="1680" w:header="720" w:footer="720" w:gutter="0"/>
          <w:cols w:space="720"/>
        </w:sectPr>
      </w:pPr>
    </w:p>
    <w:p w:rsidR="00E07722" w:rsidRDefault="004A3DE5">
      <w:pPr>
        <w:pStyle w:val="a3"/>
        <w:spacing w:before="10"/>
        <w:ind w:left="480"/>
        <w:rPr>
          <w:lang w:eastAsia="zh-CN"/>
        </w:rPr>
      </w:pPr>
      <w:r>
        <w:rPr>
          <w:lang w:eastAsia="zh-CN"/>
        </w:rPr>
        <w:lastRenderedPageBreak/>
        <w:t>对比、多次</w:t>
      </w:r>
      <w:r>
        <w:rPr>
          <w:spacing w:val="-54"/>
          <w:lang w:eastAsia="zh-CN"/>
        </w:rPr>
        <w:t xml:space="preserve"> </w:t>
      </w:r>
      <w:r>
        <w:rPr>
          <w:rFonts w:cs="宋体"/>
          <w:lang w:eastAsia="zh-CN"/>
        </w:rPr>
        <w:t>POP-Q</w:t>
      </w:r>
      <w:r>
        <w:rPr>
          <w:rFonts w:cs="宋体"/>
          <w:spacing w:val="-53"/>
          <w:lang w:eastAsia="zh-CN"/>
        </w:rPr>
        <w:t xml:space="preserve"> </w:t>
      </w:r>
      <w:r>
        <w:rPr>
          <w:lang w:eastAsia="zh-CN"/>
        </w:rPr>
        <w:t>评估指标对比，直观反映治疗效果。</w:t>
      </w:r>
    </w:p>
    <w:p w:rsidR="00E07722" w:rsidRDefault="004A3DE5">
      <w:pPr>
        <w:pStyle w:val="a3"/>
        <w:spacing w:before="61" w:line="273" w:lineRule="auto"/>
        <w:ind w:left="480" w:right="213" w:hanging="360"/>
        <w:jc w:val="both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5</w:t>
      </w:r>
      <w:r>
        <w:rPr>
          <w:rFonts w:cs="宋体"/>
          <w:lang w:eastAsia="zh-CN"/>
        </w:rPr>
        <w:t xml:space="preserve">. </w:t>
      </w:r>
      <w:r>
        <w:rPr>
          <w:spacing w:val="-3"/>
          <w:lang w:eastAsia="zh-CN"/>
        </w:rPr>
        <w:t>有视觉和听觉辅助反射采集，达到锻炼目标和结果时，出现趣味反馈显示并伴有声音提</w:t>
      </w:r>
      <w:r>
        <w:rPr>
          <w:spacing w:val="-94"/>
          <w:lang w:eastAsia="zh-CN"/>
        </w:rPr>
        <w:t xml:space="preserve"> </w:t>
      </w:r>
      <w:r>
        <w:rPr>
          <w:lang w:eastAsia="zh-CN"/>
        </w:rPr>
        <w:t>示。</w:t>
      </w:r>
    </w:p>
    <w:p w:rsidR="00E07722" w:rsidRDefault="004A3DE5">
      <w:pPr>
        <w:pStyle w:val="a3"/>
        <w:spacing w:before="29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6</w:t>
      </w:r>
      <w:r>
        <w:rPr>
          <w:rFonts w:cs="宋体"/>
          <w:lang w:eastAsia="zh-CN"/>
        </w:rPr>
        <w:t>.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数据备份、统计、导出，可统计筛查、治疗人数与人次，支持数据导出</w:t>
      </w:r>
      <w:r>
        <w:rPr>
          <w:spacing w:val="-55"/>
          <w:lang w:eastAsia="zh-CN"/>
        </w:rPr>
        <w:t xml:space="preserve"> </w:t>
      </w:r>
      <w:r>
        <w:rPr>
          <w:rFonts w:cs="宋体"/>
          <w:lang w:eastAsia="zh-CN"/>
        </w:rPr>
        <w:t>excel</w:t>
      </w:r>
      <w:r>
        <w:rPr>
          <w:rFonts w:cs="宋体"/>
          <w:spacing w:val="-54"/>
          <w:lang w:eastAsia="zh-CN"/>
        </w:rPr>
        <w:t xml:space="preserve"> </w:t>
      </w:r>
      <w:r>
        <w:rPr>
          <w:lang w:eastAsia="zh-CN"/>
        </w:rPr>
        <w:t>表。</w:t>
      </w:r>
    </w:p>
    <w:p w:rsidR="00E07722" w:rsidRDefault="004A3DE5">
      <w:pPr>
        <w:pStyle w:val="a3"/>
        <w:spacing w:before="85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7</w:t>
      </w:r>
      <w:r>
        <w:rPr>
          <w:rFonts w:cs="宋体"/>
          <w:lang w:eastAsia="zh-CN"/>
        </w:rPr>
        <w:t>.</w:t>
      </w:r>
      <w:r>
        <w:rPr>
          <w:rFonts w:cs="宋体"/>
          <w:spacing w:val="-59"/>
          <w:lang w:eastAsia="zh-CN"/>
        </w:rPr>
        <w:t xml:space="preserve"> </w:t>
      </w:r>
      <w:r>
        <w:rPr>
          <w:lang w:eastAsia="zh-CN"/>
        </w:rPr>
        <w:t>支持开机自动启动软件、一键关机。</w:t>
      </w:r>
    </w:p>
    <w:p w:rsidR="00E07722" w:rsidRDefault="004A3DE5">
      <w:pPr>
        <w:pStyle w:val="a3"/>
        <w:spacing w:before="82" w:line="314" w:lineRule="auto"/>
        <w:ind w:left="480" w:right="211" w:hanging="360"/>
        <w:jc w:val="both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8</w:t>
      </w:r>
      <w:r>
        <w:rPr>
          <w:rFonts w:cs="宋体"/>
          <w:lang w:eastAsia="zh-CN"/>
        </w:rPr>
        <w:t xml:space="preserve">. </w:t>
      </w:r>
      <w:r>
        <w:rPr>
          <w:spacing w:val="-3"/>
          <w:lang w:eastAsia="zh-CN"/>
        </w:rPr>
        <w:t>支持有线、无线两种接口模式，可用于拓展多台筛查、治疗、诊断、盆腹动力综合评估</w:t>
      </w:r>
      <w:r>
        <w:rPr>
          <w:spacing w:val="-90"/>
          <w:lang w:eastAsia="zh-CN"/>
        </w:rPr>
        <w:t xml:space="preserve"> </w:t>
      </w:r>
      <w:r>
        <w:rPr>
          <w:lang w:eastAsia="zh-CN"/>
        </w:rPr>
        <w:t>治疗设备联网。</w:t>
      </w:r>
    </w:p>
    <w:p w:rsidR="00E07722" w:rsidRDefault="004A3DE5">
      <w:pPr>
        <w:pStyle w:val="a3"/>
        <w:spacing w:before="3" w:line="261" w:lineRule="auto"/>
        <w:ind w:left="480" w:right="211" w:hanging="360"/>
        <w:jc w:val="both"/>
        <w:rPr>
          <w:lang w:eastAsia="zh-CN"/>
        </w:rPr>
      </w:pPr>
      <w:r>
        <w:rPr>
          <w:rFonts w:cs="宋体" w:hint="eastAsia"/>
          <w:lang w:eastAsia="zh-CN"/>
        </w:rPr>
        <w:t>29</w:t>
      </w:r>
      <w:r>
        <w:rPr>
          <w:rFonts w:cs="宋体"/>
          <w:lang w:eastAsia="zh-CN"/>
        </w:rPr>
        <w:t xml:space="preserve">. </w:t>
      </w:r>
      <w:r>
        <w:rPr>
          <w:spacing w:val="-3"/>
          <w:lang w:eastAsia="zh-CN"/>
        </w:rPr>
        <w:t>专业的压力反射采集软件，将肌纤维类型分为</w:t>
      </w:r>
      <w:r>
        <w:rPr>
          <w:spacing w:val="-3"/>
          <w:lang w:eastAsia="zh-CN"/>
        </w:rPr>
        <w:t>Ⅰ</w:t>
      </w:r>
      <w:r>
        <w:rPr>
          <w:spacing w:val="-3"/>
          <w:lang w:eastAsia="zh-CN"/>
        </w:rPr>
        <w:t>类肌纤维和</w:t>
      </w:r>
      <w:r>
        <w:rPr>
          <w:spacing w:val="-3"/>
          <w:lang w:eastAsia="zh-CN"/>
        </w:rPr>
        <w:t>Ⅱ</w:t>
      </w:r>
      <w:r>
        <w:rPr>
          <w:spacing w:val="-3"/>
          <w:lang w:eastAsia="zh-CN"/>
        </w:rPr>
        <w:t>类肌纤维，</w:t>
      </w:r>
      <w:r>
        <w:rPr>
          <w:spacing w:val="-3"/>
          <w:lang w:eastAsia="zh-CN"/>
        </w:rPr>
        <w:t>Ⅱ</w:t>
      </w:r>
      <w:r>
        <w:rPr>
          <w:spacing w:val="-3"/>
          <w:lang w:eastAsia="zh-CN"/>
        </w:rPr>
        <w:t>类肌纤维分</w:t>
      </w:r>
      <w:r>
        <w:rPr>
          <w:spacing w:val="-94"/>
          <w:lang w:eastAsia="zh-CN"/>
        </w:rPr>
        <w:t xml:space="preserve"> </w:t>
      </w:r>
      <w:r>
        <w:rPr>
          <w:lang w:eastAsia="zh-CN"/>
        </w:rPr>
        <w:t>为</w:t>
      </w:r>
      <w:proofErr w:type="spellStart"/>
      <w:r>
        <w:rPr>
          <w:lang w:eastAsia="zh-CN"/>
        </w:rPr>
        <w:t>Ⅱ</w:t>
      </w:r>
      <w:r>
        <w:rPr>
          <w:rFonts w:cs="宋体"/>
          <w:lang w:eastAsia="zh-CN"/>
        </w:rPr>
        <w:t>A</w:t>
      </w:r>
      <w:proofErr w:type="spellEnd"/>
      <w:r>
        <w:rPr>
          <w:rFonts w:cs="宋体"/>
          <w:spacing w:val="-14"/>
          <w:lang w:eastAsia="zh-CN"/>
        </w:rPr>
        <w:t xml:space="preserve"> </w:t>
      </w:r>
      <w:r>
        <w:rPr>
          <w:spacing w:val="-4"/>
          <w:lang w:eastAsia="zh-CN"/>
        </w:rPr>
        <w:t>和</w:t>
      </w:r>
      <w:proofErr w:type="spellStart"/>
      <w:r>
        <w:rPr>
          <w:spacing w:val="-4"/>
          <w:lang w:eastAsia="zh-CN"/>
        </w:rPr>
        <w:t>Ⅱ</w:t>
      </w:r>
      <w:r>
        <w:rPr>
          <w:rFonts w:cs="宋体"/>
          <w:spacing w:val="-4"/>
          <w:lang w:eastAsia="zh-CN"/>
        </w:rPr>
        <w:t>B</w:t>
      </w:r>
      <w:proofErr w:type="spellEnd"/>
      <w:r>
        <w:rPr>
          <w:spacing w:val="-4"/>
          <w:lang w:eastAsia="zh-CN"/>
        </w:rPr>
        <w:t>，可分别对</w:t>
      </w:r>
      <w:r>
        <w:rPr>
          <w:spacing w:val="-4"/>
          <w:lang w:eastAsia="zh-CN"/>
        </w:rPr>
        <w:t>Ⅰ</w:t>
      </w:r>
      <w:r>
        <w:rPr>
          <w:spacing w:val="-4"/>
          <w:lang w:eastAsia="zh-CN"/>
        </w:rPr>
        <w:t>类或</w:t>
      </w:r>
      <w:r>
        <w:rPr>
          <w:spacing w:val="-4"/>
          <w:lang w:eastAsia="zh-CN"/>
        </w:rPr>
        <w:t>Ⅱ</w:t>
      </w:r>
      <w:r>
        <w:rPr>
          <w:spacing w:val="-4"/>
          <w:lang w:eastAsia="zh-CN"/>
        </w:rPr>
        <w:t>类肌纤维反射进行采集，每一类型的肌纤维可智能自动</w:t>
      </w:r>
      <w:r>
        <w:rPr>
          <w:lang w:eastAsia="zh-CN"/>
        </w:rPr>
        <w:t xml:space="preserve"> </w:t>
      </w:r>
      <w:r>
        <w:rPr>
          <w:lang w:eastAsia="zh-CN"/>
        </w:rPr>
        <w:t>化测量出肌力、疲劳度，可智能自动化测量阴道最大压力。</w:t>
      </w:r>
    </w:p>
    <w:p w:rsidR="00E07722" w:rsidRDefault="004A3DE5">
      <w:pPr>
        <w:pStyle w:val="a3"/>
        <w:spacing w:before="0" w:line="273" w:lineRule="auto"/>
        <w:ind w:left="480" w:right="211" w:hanging="360"/>
        <w:jc w:val="both"/>
        <w:rPr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0</w:t>
      </w:r>
      <w:r>
        <w:rPr>
          <w:rFonts w:cs="宋体"/>
          <w:lang w:eastAsia="zh-CN"/>
        </w:rPr>
        <w:t xml:space="preserve">. </w:t>
      </w:r>
      <w:r>
        <w:rPr>
          <w:spacing w:val="-3"/>
          <w:lang w:eastAsia="zh-CN"/>
        </w:rPr>
        <w:t>专业的电生理反射采集软件，将肌纤维类型分为</w:t>
      </w:r>
      <w:r>
        <w:rPr>
          <w:spacing w:val="-3"/>
          <w:lang w:eastAsia="zh-CN"/>
        </w:rPr>
        <w:t>Ⅰ</w:t>
      </w:r>
      <w:r>
        <w:rPr>
          <w:spacing w:val="-3"/>
          <w:lang w:eastAsia="zh-CN"/>
        </w:rPr>
        <w:t>类肌纤维和</w:t>
      </w:r>
      <w:r>
        <w:rPr>
          <w:spacing w:val="-3"/>
          <w:lang w:eastAsia="zh-CN"/>
        </w:rPr>
        <w:t>Ⅱ</w:t>
      </w:r>
      <w:r>
        <w:rPr>
          <w:spacing w:val="-3"/>
          <w:lang w:eastAsia="zh-CN"/>
        </w:rPr>
        <w:t>类肌纤维，</w:t>
      </w:r>
      <w:r>
        <w:rPr>
          <w:spacing w:val="-3"/>
          <w:lang w:eastAsia="zh-CN"/>
        </w:rPr>
        <w:t>Ⅱ</w:t>
      </w:r>
      <w:r>
        <w:rPr>
          <w:spacing w:val="-3"/>
          <w:lang w:eastAsia="zh-CN"/>
        </w:rPr>
        <w:t>类肌纤维</w:t>
      </w:r>
      <w:r>
        <w:rPr>
          <w:spacing w:val="-94"/>
          <w:lang w:eastAsia="zh-CN"/>
        </w:rPr>
        <w:t xml:space="preserve"> </w:t>
      </w:r>
      <w:r>
        <w:rPr>
          <w:lang w:eastAsia="zh-CN"/>
        </w:rPr>
        <w:t>分为</w:t>
      </w:r>
      <w:proofErr w:type="spellStart"/>
      <w:r>
        <w:rPr>
          <w:lang w:eastAsia="zh-CN"/>
        </w:rPr>
        <w:t>Ⅱ</w:t>
      </w:r>
      <w:r>
        <w:rPr>
          <w:rFonts w:cs="宋体"/>
          <w:lang w:eastAsia="zh-CN"/>
        </w:rPr>
        <w:t>A</w:t>
      </w:r>
      <w:proofErr w:type="spellEnd"/>
      <w:r>
        <w:rPr>
          <w:rFonts w:cs="宋体"/>
          <w:spacing w:val="-20"/>
          <w:lang w:eastAsia="zh-CN"/>
        </w:rPr>
        <w:t xml:space="preserve"> </w:t>
      </w:r>
      <w:r>
        <w:rPr>
          <w:spacing w:val="-4"/>
          <w:lang w:eastAsia="zh-CN"/>
        </w:rPr>
        <w:t>和</w:t>
      </w:r>
      <w:proofErr w:type="spellStart"/>
      <w:r>
        <w:rPr>
          <w:spacing w:val="-4"/>
          <w:lang w:eastAsia="zh-CN"/>
        </w:rPr>
        <w:t>Ⅱ</w:t>
      </w:r>
      <w:r>
        <w:rPr>
          <w:rFonts w:cs="宋体"/>
          <w:spacing w:val="-4"/>
          <w:lang w:eastAsia="zh-CN"/>
        </w:rPr>
        <w:t>B</w:t>
      </w:r>
      <w:proofErr w:type="spellEnd"/>
      <w:r>
        <w:rPr>
          <w:spacing w:val="-4"/>
          <w:lang w:eastAsia="zh-CN"/>
        </w:rPr>
        <w:t>，可分别对</w:t>
      </w:r>
      <w:r>
        <w:rPr>
          <w:spacing w:val="-4"/>
          <w:lang w:eastAsia="zh-CN"/>
        </w:rPr>
        <w:t>Ⅰ</w:t>
      </w:r>
      <w:r>
        <w:rPr>
          <w:spacing w:val="-4"/>
          <w:lang w:eastAsia="zh-CN"/>
        </w:rPr>
        <w:t>类或</w:t>
      </w:r>
      <w:r>
        <w:rPr>
          <w:spacing w:val="-4"/>
          <w:lang w:eastAsia="zh-CN"/>
        </w:rPr>
        <w:t>Ⅱ</w:t>
      </w:r>
      <w:r>
        <w:rPr>
          <w:spacing w:val="-4"/>
          <w:lang w:eastAsia="zh-CN"/>
        </w:rPr>
        <w:t>类肌纤维反射进行肌电采集，每一类型的</w:t>
      </w:r>
      <w:proofErr w:type="gramStart"/>
      <w:r>
        <w:rPr>
          <w:spacing w:val="-4"/>
          <w:lang w:eastAsia="zh-CN"/>
        </w:rPr>
        <w:t>肌纤维可智</w:t>
      </w:r>
      <w:proofErr w:type="gramEnd"/>
      <w:r>
        <w:rPr>
          <w:lang w:eastAsia="zh-CN"/>
        </w:rPr>
        <w:t xml:space="preserve"> </w:t>
      </w:r>
      <w:r>
        <w:rPr>
          <w:spacing w:val="-3"/>
          <w:lang w:eastAsia="zh-CN"/>
        </w:rPr>
        <w:t>能自动化测量出肌纤维肌力、肌电位的最大值、肌电位最小值、肌电位瞬间值以及肌肉</w:t>
      </w:r>
      <w:r>
        <w:rPr>
          <w:lang w:eastAsia="zh-CN"/>
        </w:rPr>
        <w:t xml:space="preserve"> </w:t>
      </w:r>
      <w:r>
        <w:rPr>
          <w:lang w:eastAsia="zh-CN"/>
        </w:rPr>
        <w:t>疲劳度，并分别对</w:t>
      </w:r>
      <w:r>
        <w:rPr>
          <w:lang w:eastAsia="zh-CN"/>
        </w:rPr>
        <w:t>Ⅰ</w:t>
      </w:r>
      <w:r>
        <w:rPr>
          <w:lang w:eastAsia="zh-CN"/>
        </w:rPr>
        <w:t>类或</w:t>
      </w:r>
      <w:r>
        <w:rPr>
          <w:lang w:eastAsia="zh-CN"/>
        </w:rPr>
        <w:t>Ⅱ</w:t>
      </w:r>
      <w:r>
        <w:rPr>
          <w:lang w:eastAsia="zh-CN"/>
        </w:rPr>
        <w:t>类肌纤维受损情况进行针对性治疗。</w:t>
      </w:r>
    </w:p>
    <w:p w:rsidR="00E07722" w:rsidRDefault="004A3DE5">
      <w:pPr>
        <w:pStyle w:val="a3"/>
        <w:spacing w:before="7" w:line="273" w:lineRule="auto"/>
        <w:ind w:left="480" w:right="213" w:hanging="360"/>
        <w:jc w:val="both"/>
        <w:rPr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1</w:t>
      </w:r>
      <w:r>
        <w:rPr>
          <w:rFonts w:cs="宋体"/>
          <w:lang w:eastAsia="zh-CN"/>
        </w:rPr>
        <w:t>.</w:t>
      </w:r>
      <w:r>
        <w:rPr>
          <w:rFonts w:cs="宋体"/>
          <w:spacing w:val="-50"/>
          <w:lang w:eastAsia="zh-CN"/>
        </w:rPr>
        <w:t xml:space="preserve"> </w:t>
      </w:r>
      <w:r>
        <w:rPr>
          <w:lang w:eastAsia="zh-CN"/>
        </w:rPr>
        <w:t>预置治疗方案数</w:t>
      </w:r>
      <w:r>
        <w:rPr>
          <w:spacing w:val="-38"/>
          <w:lang w:eastAsia="zh-CN"/>
        </w:rPr>
        <w:t xml:space="preserve"> </w:t>
      </w:r>
      <w:r>
        <w:rPr>
          <w:rFonts w:cs="宋体"/>
          <w:lang w:eastAsia="zh-CN"/>
        </w:rPr>
        <w:t>260</w:t>
      </w:r>
      <w:r>
        <w:rPr>
          <w:rFonts w:cs="宋体"/>
          <w:spacing w:val="-39"/>
          <w:lang w:eastAsia="zh-CN"/>
        </w:rPr>
        <w:t xml:space="preserve"> </w:t>
      </w:r>
      <w:r>
        <w:rPr>
          <w:spacing w:val="-3"/>
          <w:lang w:eastAsia="zh-CN"/>
        </w:rPr>
        <w:t>多个，并可以编制适合病人具体情况的治疗方案。方案可提供禁忌</w:t>
      </w:r>
      <w:r>
        <w:rPr>
          <w:spacing w:val="-100"/>
          <w:lang w:eastAsia="zh-CN"/>
        </w:rPr>
        <w:t xml:space="preserve"> </w:t>
      </w:r>
      <w:r>
        <w:rPr>
          <w:lang w:eastAsia="zh-CN"/>
        </w:rPr>
        <w:t>症、适应症、电极和传感器位置示意图等信息。</w:t>
      </w:r>
    </w:p>
    <w:p w:rsidR="00E07722" w:rsidRDefault="004A3DE5">
      <w:pPr>
        <w:pStyle w:val="a3"/>
        <w:spacing w:before="7"/>
        <w:rPr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2</w:t>
      </w:r>
      <w:r>
        <w:rPr>
          <w:rFonts w:cs="宋体"/>
          <w:lang w:eastAsia="zh-CN"/>
        </w:rPr>
        <w:t>.</w:t>
      </w:r>
      <w:r>
        <w:rPr>
          <w:rFonts w:cs="宋体"/>
          <w:spacing w:val="-8"/>
          <w:lang w:eastAsia="zh-CN"/>
        </w:rPr>
        <w:t xml:space="preserve"> </w:t>
      </w:r>
      <w:r>
        <w:rPr>
          <w:spacing w:val="-2"/>
          <w:lang w:eastAsia="zh-CN"/>
        </w:rPr>
        <w:t>反射采集曲线包含盆底</w:t>
      </w:r>
      <w:proofErr w:type="gramStart"/>
      <w:r>
        <w:rPr>
          <w:spacing w:val="-2"/>
          <w:lang w:eastAsia="zh-CN"/>
        </w:rPr>
        <w:t>肌</w:t>
      </w:r>
      <w:proofErr w:type="gramEnd"/>
      <w:r>
        <w:rPr>
          <w:spacing w:val="-2"/>
          <w:lang w:eastAsia="zh-CN"/>
        </w:rPr>
        <w:t>反射采集曲线和腹肌反射采集曲线。</w:t>
      </w:r>
    </w:p>
    <w:p w:rsidR="00E07722" w:rsidRDefault="004A3DE5">
      <w:pPr>
        <w:pStyle w:val="a3"/>
        <w:spacing w:line="273" w:lineRule="auto"/>
        <w:ind w:left="480" w:right="213" w:hanging="360"/>
        <w:jc w:val="both"/>
        <w:rPr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3</w:t>
      </w:r>
      <w:r>
        <w:rPr>
          <w:rFonts w:cs="宋体"/>
          <w:lang w:eastAsia="zh-CN"/>
        </w:rPr>
        <w:t xml:space="preserve">. </w:t>
      </w:r>
      <w:r>
        <w:rPr>
          <w:spacing w:val="-3"/>
          <w:lang w:eastAsia="zh-CN"/>
        </w:rPr>
        <w:t>治疗方案及治疗参数的设定：治疗过程中可任意调整颜色、曲线厚度、缓冲值、治疗时</w:t>
      </w:r>
      <w:r>
        <w:rPr>
          <w:spacing w:val="-94"/>
          <w:lang w:eastAsia="zh-CN"/>
        </w:rPr>
        <w:t xml:space="preserve"> </w:t>
      </w:r>
      <w:r>
        <w:rPr>
          <w:spacing w:val="-3"/>
          <w:lang w:eastAsia="zh-CN"/>
        </w:rPr>
        <w:t>间、工作时间、休息时间、样板图、电流的频率和脉宽、反射采集波形等参数，实现个</w:t>
      </w:r>
      <w:r>
        <w:rPr>
          <w:lang w:eastAsia="zh-CN"/>
        </w:rPr>
        <w:t xml:space="preserve"> </w:t>
      </w:r>
      <w:r>
        <w:rPr>
          <w:lang w:eastAsia="zh-CN"/>
        </w:rPr>
        <w:t>体化方案治疗。</w:t>
      </w:r>
    </w:p>
    <w:p w:rsidR="00E07722" w:rsidRDefault="004A3DE5">
      <w:pPr>
        <w:pStyle w:val="a3"/>
        <w:spacing w:before="7" w:line="273" w:lineRule="auto"/>
        <w:ind w:left="480" w:right="211" w:hanging="360"/>
        <w:jc w:val="both"/>
        <w:rPr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4</w:t>
      </w:r>
      <w:r>
        <w:rPr>
          <w:rFonts w:cs="宋体"/>
          <w:lang w:eastAsia="zh-CN"/>
        </w:rPr>
        <w:t xml:space="preserve">. </w:t>
      </w:r>
      <w:r>
        <w:rPr>
          <w:spacing w:val="-3"/>
          <w:lang w:eastAsia="zh-CN"/>
        </w:rPr>
        <w:t>混合模式：可对每个通道和每个阶段进行设置、调整（刺激、获取、反射）</w:t>
      </w:r>
      <w:r>
        <w:rPr>
          <w:spacing w:val="-3"/>
          <w:lang w:eastAsia="zh-CN"/>
        </w:rPr>
        <w:t>，两个刺激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通道、两个多功能通道布局可调。</w:t>
      </w:r>
    </w:p>
    <w:p w:rsidR="00E07722" w:rsidRDefault="004A3DE5">
      <w:pPr>
        <w:pStyle w:val="a3"/>
        <w:spacing w:before="7" w:line="273" w:lineRule="auto"/>
        <w:ind w:left="480" w:right="211" w:hanging="360"/>
        <w:jc w:val="both"/>
        <w:rPr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5</w:t>
      </w:r>
      <w:r>
        <w:rPr>
          <w:rFonts w:cs="宋体"/>
          <w:lang w:eastAsia="zh-CN"/>
        </w:rPr>
        <w:t xml:space="preserve">. </w:t>
      </w:r>
      <w:r>
        <w:rPr>
          <w:spacing w:val="-3"/>
          <w:lang w:eastAsia="zh-CN"/>
        </w:rPr>
        <w:t>条件性电刺激：当病人进行反射采集，训练不能达到目标时，激活电刺激来加强肌肉收</w:t>
      </w:r>
      <w:r>
        <w:rPr>
          <w:spacing w:val="-90"/>
          <w:lang w:eastAsia="zh-CN"/>
        </w:rPr>
        <w:t xml:space="preserve"> </w:t>
      </w:r>
      <w:r>
        <w:rPr>
          <w:lang w:eastAsia="zh-CN"/>
        </w:rPr>
        <w:t>缩。</w:t>
      </w:r>
    </w:p>
    <w:p w:rsidR="00E07722" w:rsidRDefault="004A3DE5">
      <w:pPr>
        <w:pStyle w:val="a3"/>
        <w:spacing w:before="8"/>
        <w:rPr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6</w:t>
      </w:r>
      <w:r>
        <w:rPr>
          <w:rFonts w:cs="宋体"/>
          <w:lang w:eastAsia="zh-CN"/>
        </w:rPr>
        <w:t>.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cs="宋体"/>
          <w:lang w:eastAsia="zh-CN"/>
        </w:rPr>
        <w:t>A3</w:t>
      </w:r>
      <w:r>
        <w:rPr>
          <w:rFonts w:cs="宋体"/>
          <w:spacing w:val="-53"/>
          <w:lang w:eastAsia="zh-CN"/>
        </w:rPr>
        <w:t xml:space="preserve"> </w:t>
      </w:r>
      <w:r>
        <w:rPr>
          <w:lang w:eastAsia="zh-CN"/>
        </w:rPr>
        <w:t>反射预置</w:t>
      </w:r>
      <w:r>
        <w:rPr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10</w:t>
      </w:r>
      <w:r>
        <w:rPr>
          <w:rFonts w:cs="宋体"/>
          <w:spacing w:val="-55"/>
          <w:lang w:eastAsia="zh-CN"/>
        </w:rPr>
        <w:t xml:space="preserve"> </w:t>
      </w:r>
      <w:r>
        <w:rPr>
          <w:lang w:eastAsia="zh-CN"/>
        </w:rPr>
        <w:t>种，可增加，</w:t>
      </w:r>
      <w:proofErr w:type="gramStart"/>
      <w:r>
        <w:rPr>
          <w:lang w:eastAsia="zh-CN"/>
        </w:rPr>
        <w:t>无数量</w:t>
      </w:r>
      <w:proofErr w:type="gramEnd"/>
      <w:r>
        <w:rPr>
          <w:lang w:eastAsia="zh-CN"/>
        </w:rPr>
        <w:t>上限。</w:t>
      </w:r>
    </w:p>
    <w:p w:rsidR="00E07722" w:rsidRDefault="004A3DE5">
      <w:pPr>
        <w:pStyle w:val="a3"/>
        <w:spacing w:line="273" w:lineRule="auto"/>
        <w:ind w:left="480" w:right="211" w:hanging="360"/>
        <w:jc w:val="both"/>
        <w:rPr>
          <w:rFonts w:hint="eastAsia"/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7</w:t>
      </w:r>
      <w:r>
        <w:rPr>
          <w:rFonts w:cs="宋体"/>
          <w:lang w:eastAsia="zh-CN"/>
        </w:rPr>
        <w:t xml:space="preserve">. </w:t>
      </w:r>
      <w:r>
        <w:rPr>
          <w:spacing w:val="-3"/>
          <w:lang w:eastAsia="zh-CN"/>
        </w:rPr>
        <w:t>负反射采集：针对病人肌肉长期处于一种紧张状态而不知时，肌肉痉挛时，给予一个负</w:t>
      </w:r>
      <w:r>
        <w:rPr>
          <w:spacing w:val="-91"/>
          <w:lang w:eastAsia="zh-CN"/>
        </w:rPr>
        <w:t xml:space="preserve"> </w:t>
      </w:r>
      <w:r>
        <w:rPr>
          <w:spacing w:val="-3"/>
          <w:lang w:eastAsia="zh-CN"/>
        </w:rPr>
        <w:t>的反射可让病人在训练中不知不觉学会放松，病人可在负反射采集屏幕指导下有效放松</w:t>
      </w:r>
      <w:r>
        <w:rPr>
          <w:lang w:eastAsia="zh-CN"/>
        </w:rPr>
        <w:t xml:space="preserve"> </w:t>
      </w:r>
      <w:r>
        <w:rPr>
          <w:lang w:eastAsia="zh-CN"/>
        </w:rPr>
        <w:t>肌肉。</w:t>
      </w:r>
    </w:p>
    <w:p w:rsidR="00404ECE" w:rsidRDefault="00F660C2">
      <w:pPr>
        <w:pStyle w:val="a3"/>
        <w:spacing w:line="273" w:lineRule="auto"/>
        <w:ind w:left="480" w:right="211" w:hanging="360"/>
        <w:jc w:val="both"/>
        <w:rPr>
          <w:lang w:eastAsia="zh-CN"/>
        </w:rPr>
      </w:pPr>
      <w:r>
        <w:rPr>
          <w:rFonts w:cs="宋体"/>
          <w:lang w:eastAsia="zh-CN"/>
        </w:rPr>
        <w:t>*</w:t>
      </w:r>
      <w:r w:rsidR="00404ECE">
        <w:rPr>
          <w:rFonts w:hint="eastAsia"/>
          <w:lang w:eastAsia="zh-CN"/>
        </w:rPr>
        <w:t>38.如有配套耗材如盆底肌肉治疗头、康复器等需报价</w:t>
      </w:r>
    </w:p>
    <w:p w:rsidR="00E07722" w:rsidRDefault="004A3DE5">
      <w:pPr>
        <w:pStyle w:val="a3"/>
        <w:spacing w:before="20"/>
        <w:rPr>
          <w:lang w:eastAsia="zh-CN"/>
        </w:rPr>
      </w:pPr>
      <w:r>
        <w:rPr>
          <w:lang w:eastAsia="zh-CN"/>
        </w:rPr>
        <w:t>注：带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>*</w:t>
      </w:r>
      <w:r>
        <w:rPr>
          <w:rFonts w:cs="宋体"/>
          <w:spacing w:val="-3"/>
          <w:lang w:eastAsia="zh-CN"/>
        </w:rPr>
        <w:t xml:space="preserve"> </w:t>
      </w:r>
      <w:proofErr w:type="gramStart"/>
      <w:r>
        <w:rPr>
          <w:lang w:eastAsia="zh-CN"/>
        </w:rPr>
        <w:t>号项为</w:t>
      </w:r>
      <w:proofErr w:type="gramEnd"/>
      <w:r>
        <w:rPr>
          <w:lang w:eastAsia="zh-CN"/>
        </w:rPr>
        <w:t>重要参数。</w:t>
      </w:r>
    </w:p>
    <w:sectPr w:rsidR="00E07722" w:rsidSect="00E07722">
      <w:pgSz w:w="11910" w:h="16840"/>
      <w:pgMar w:top="142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E5" w:rsidRDefault="004A3DE5" w:rsidP="00404ECE">
      <w:r>
        <w:separator/>
      </w:r>
    </w:p>
  </w:endnote>
  <w:endnote w:type="continuationSeparator" w:id="0">
    <w:p w:rsidR="004A3DE5" w:rsidRDefault="004A3DE5" w:rsidP="0040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E5" w:rsidRDefault="004A3DE5" w:rsidP="00404ECE">
      <w:r>
        <w:separator/>
      </w:r>
    </w:p>
  </w:footnote>
  <w:footnote w:type="continuationSeparator" w:id="0">
    <w:p w:rsidR="004A3DE5" w:rsidRDefault="004A3DE5" w:rsidP="00404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07722"/>
    <w:rsid w:val="00404ECE"/>
    <w:rsid w:val="004A3DE5"/>
    <w:rsid w:val="00E07722"/>
    <w:rsid w:val="00F660C2"/>
    <w:rsid w:val="08CD6C15"/>
    <w:rsid w:val="239C4B0F"/>
    <w:rsid w:val="56A16942"/>
    <w:rsid w:val="738D4ABD"/>
    <w:rsid w:val="7FD5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07722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07722"/>
    <w:pPr>
      <w:spacing w:before="37"/>
      <w:ind w:left="120"/>
    </w:pPr>
    <w:rPr>
      <w:rFonts w:ascii="宋体" w:eastAsia="宋体" w:hAnsi="宋体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077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07722"/>
  </w:style>
  <w:style w:type="paragraph" w:customStyle="1" w:styleId="TableParagraph">
    <w:name w:val="Table Paragraph"/>
    <w:basedOn w:val="a"/>
    <w:uiPriority w:val="1"/>
    <w:qFormat/>
    <w:rsid w:val="00E07722"/>
  </w:style>
  <w:style w:type="paragraph" w:styleId="a5">
    <w:name w:val="header"/>
    <w:basedOn w:val="a"/>
    <w:link w:val="Char"/>
    <w:rsid w:val="00404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4ECE"/>
    <w:rPr>
      <w:rFonts w:eastAsiaTheme="minorHAnsi"/>
      <w:sz w:val="18"/>
      <w:szCs w:val="18"/>
      <w:lang w:eastAsia="en-US"/>
    </w:rPr>
  </w:style>
  <w:style w:type="paragraph" w:styleId="a6">
    <w:name w:val="footer"/>
    <w:basedOn w:val="a"/>
    <w:link w:val="Char0"/>
    <w:rsid w:val="00404E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04ECE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Ting</dc:creator>
  <cp:lastModifiedBy>赵云</cp:lastModifiedBy>
  <cp:revision>2</cp:revision>
  <dcterms:created xsi:type="dcterms:W3CDTF">2020-08-18T16:28:00Z</dcterms:created>
  <dcterms:modified xsi:type="dcterms:W3CDTF">2020-09-08T07:36:00Z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2020-08-18T00:00:00Z</vt:filetime>
  </property>
  <property fmtid="{D5CDD505-2E9C-101B-9397-08002B2CF9AE}" pid="5" name="KSOProductBuildVer">
    <vt:lpwstr>2052-11.1.0.9912</vt:lpwstr>
  </property>
</Properties>
</file>