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F7" w:rsidRDefault="00E63EF9" w:rsidP="001E34F7"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旋磨介入治疗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仪技术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>参数</w:t>
      </w:r>
    </w:p>
    <w:p w:rsidR="001E34F7" w:rsidRPr="001E34F7" w:rsidRDefault="001E34F7" w:rsidP="001E34F7">
      <w:pPr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tbl>
      <w:tblPr>
        <w:tblW w:w="99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655"/>
      </w:tblGrid>
      <w:tr w:rsidR="00C62663" w:rsidRPr="00110257" w:rsidTr="00C62663">
        <w:trPr>
          <w:trHeight w:val="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63" w:rsidRPr="00110257" w:rsidRDefault="00C62663" w:rsidP="00B80014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  <w:r w:rsidRPr="00110257">
              <w:rPr>
                <w:rFonts w:ascii="Calibri" w:hAnsi="宋体" w:cs="Arial"/>
                <w:szCs w:val="21"/>
              </w:rPr>
              <w:t>条</w:t>
            </w:r>
            <w:r w:rsidRPr="00110257">
              <w:rPr>
                <w:rFonts w:ascii="Calibri" w:hAnsi="Calibri" w:cs="Arial"/>
                <w:szCs w:val="21"/>
              </w:rPr>
              <w:t xml:space="preserve"> </w:t>
            </w:r>
            <w:r w:rsidRPr="00110257">
              <w:rPr>
                <w:rFonts w:ascii="Calibri" w:hAnsi="宋体" w:cs="Arial"/>
                <w:szCs w:val="21"/>
              </w:rPr>
              <w:t>目</w:t>
            </w:r>
            <w:r w:rsidRPr="00110257">
              <w:rPr>
                <w:rFonts w:ascii="Calibri" w:hAnsi="Calibri" w:cs="Arial"/>
                <w:szCs w:val="21"/>
              </w:rPr>
              <w:t xml:space="preserve"> </w:t>
            </w:r>
            <w:r w:rsidRPr="00110257">
              <w:rPr>
                <w:rFonts w:ascii="Calibri" w:hAnsi="宋体" w:cs="Arial"/>
                <w:szCs w:val="21"/>
              </w:rPr>
              <w:t>号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63" w:rsidRPr="00110257" w:rsidRDefault="00C62663" w:rsidP="00B80014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  <w:bookmarkStart w:id="0" w:name="_GoBack"/>
            <w:bookmarkEnd w:id="0"/>
            <w:r w:rsidRPr="00110257">
              <w:rPr>
                <w:rFonts w:ascii="Calibri" w:hAnsi="Calibri" w:cs="Arial"/>
                <w:szCs w:val="21"/>
              </w:rPr>
              <w:t xml:space="preserve"> </w:t>
            </w:r>
            <w:r w:rsidRPr="00110257">
              <w:rPr>
                <w:rFonts w:ascii="Calibri" w:hAnsi="宋体" w:cs="Arial"/>
                <w:szCs w:val="21"/>
              </w:rPr>
              <w:t>规</w:t>
            </w:r>
            <w:r w:rsidRPr="00110257">
              <w:rPr>
                <w:rFonts w:ascii="Calibri" w:hAnsi="Calibri" w:cs="Arial"/>
                <w:szCs w:val="21"/>
              </w:rPr>
              <w:t xml:space="preserve"> </w:t>
            </w:r>
            <w:r w:rsidRPr="00110257">
              <w:rPr>
                <w:rFonts w:ascii="Calibri" w:hAnsi="宋体" w:cs="Arial"/>
                <w:szCs w:val="21"/>
              </w:rPr>
              <w:t>格</w:t>
            </w:r>
          </w:p>
        </w:tc>
      </w:tr>
      <w:tr w:rsidR="00C62663" w:rsidRPr="00110257" w:rsidTr="00C62663">
        <w:trPr>
          <w:trHeight w:val="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63" w:rsidRDefault="00C62663" w:rsidP="008C37FB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  <w:proofErr w:type="gramStart"/>
            <w:r>
              <w:rPr>
                <w:rFonts w:ascii="Calibri" w:hAnsi="Calibri" w:cs="Arial" w:hint="eastAsia"/>
                <w:szCs w:val="21"/>
              </w:rPr>
              <w:t>一</w:t>
            </w:r>
            <w:proofErr w:type="gramEnd"/>
            <w:r>
              <w:rPr>
                <w:rFonts w:ascii="Calibri" w:hAnsi="Calibri" w:cs="Arial" w:hint="eastAsia"/>
                <w:szCs w:val="21"/>
              </w:rPr>
              <w:t>.</w:t>
            </w:r>
            <w:r>
              <w:rPr>
                <w:rFonts w:ascii="Calibri" w:hAnsi="Calibri" w:cs="Arial" w:hint="eastAsia"/>
                <w:szCs w:val="21"/>
              </w:rPr>
              <w:t>基本信息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3" w:rsidRDefault="00C62663" w:rsidP="008C37F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62663" w:rsidRPr="00110257" w:rsidTr="00C62663">
        <w:trPr>
          <w:trHeight w:val="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63" w:rsidRPr="00110257" w:rsidRDefault="00C62663" w:rsidP="00C62663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  <w:r>
              <w:rPr>
                <w:rFonts w:ascii="Calibri" w:hAnsi="Calibri" w:cs="Arial" w:hint="eastAsia"/>
                <w:szCs w:val="21"/>
              </w:rPr>
              <w:t>1.1.</w:t>
            </w:r>
            <w:r>
              <w:rPr>
                <w:rFonts w:ascii="Calibri" w:hAnsi="Calibri" w:cs="Arial" w:hint="eastAsia"/>
                <w:szCs w:val="21"/>
              </w:rPr>
              <w:t>设备名称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3" w:rsidRPr="00110257" w:rsidRDefault="00C62663" w:rsidP="008C37FB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旋磨介入治疗仪</w:t>
            </w:r>
          </w:p>
        </w:tc>
      </w:tr>
      <w:tr w:rsidR="00C62663" w:rsidRPr="00110257" w:rsidTr="00C62663">
        <w:trPr>
          <w:trHeight w:val="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63" w:rsidRDefault="00C62663" w:rsidP="008C37FB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  <w:r>
              <w:rPr>
                <w:rFonts w:ascii="Calibri" w:hAnsi="Calibri" w:cs="Arial" w:hint="eastAsia"/>
                <w:szCs w:val="21"/>
              </w:rPr>
              <w:t xml:space="preserve">1.2. </w:t>
            </w:r>
            <w:r>
              <w:rPr>
                <w:rFonts w:ascii="Calibri" w:hAnsi="Calibri" w:cs="Arial" w:hint="eastAsia"/>
                <w:szCs w:val="21"/>
              </w:rPr>
              <w:t>应用范围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3" w:rsidRPr="00110257" w:rsidRDefault="00C62663" w:rsidP="008C37FB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冠状动脉钙化病变适用的冠状动脉内膜高速旋磨术</w:t>
            </w:r>
          </w:p>
        </w:tc>
      </w:tr>
      <w:tr w:rsidR="00C62663" w:rsidRPr="00110257" w:rsidTr="00C62663">
        <w:trPr>
          <w:trHeight w:val="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63" w:rsidRPr="00110257" w:rsidRDefault="00C62663" w:rsidP="008C37FB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  <w:r>
              <w:rPr>
                <w:rFonts w:ascii="Calibri" w:hAnsi="Calibri" w:cs="Arial" w:hint="eastAsia"/>
                <w:szCs w:val="21"/>
              </w:rPr>
              <w:t>三</w:t>
            </w:r>
            <w:r>
              <w:rPr>
                <w:rFonts w:ascii="Calibri" w:hAnsi="Calibri" w:cs="Arial" w:hint="eastAsia"/>
                <w:szCs w:val="21"/>
              </w:rPr>
              <w:t>.</w:t>
            </w:r>
            <w:r>
              <w:rPr>
                <w:rFonts w:ascii="Calibri" w:hAnsi="Calibri" w:cs="Arial" w:hint="eastAsia"/>
                <w:szCs w:val="21"/>
              </w:rPr>
              <w:t>技术规格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3" w:rsidRPr="00110257" w:rsidRDefault="00C62663" w:rsidP="008C37FB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</w:p>
        </w:tc>
      </w:tr>
      <w:tr w:rsidR="00C62663" w:rsidRPr="00110257" w:rsidTr="00C62663">
        <w:trPr>
          <w:trHeight w:val="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63" w:rsidRPr="00110257" w:rsidRDefault="00C62663" w:rsidP="008C37FB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  <w:r>
              <w:rPr>
                <w:rFonts w:ascii="Calibri" w:hAnsi="Calibri" w:cs="Arial" w:hint="eastAsia"/>
                <w:szCs w:val="21"/>
              </w:rPr>
              <w:t>2.1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3" w:rsidRPr="00110257" w:rsidRDefault="00C62663" w:rsidP="008C37FB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系统组成：包括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旋磨仪主机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，旋磨脚踏开关，压缩空气软管</w:t>
            </w:r>
          </w:p>
        </w:tc>
      </w:tr>
      <w:tr w:rsidR="00C62663" w:rsidRPr="00110257" w:rsidTr="00C6266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2268" w:type="dxa"/>
          </w:tcPr>
          <w:p w:rsidR="00C62663" w:rsidRPr="00110257" w:rsidRDefault="00C62663" w:rsidP="008C37FB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  <w:r>
              <w:rPr>
                <w:rFonts w:ascii="Calibri" w:hAnsi="Calibri" w:cs="Arial" w:hint="eastAsia"/>
                <w:szCs w:val="21"/>
              </w:rPr>
              <w:t>2.2</w:t>
            </w:r>
          </w:p>
        </w:tc>
        <w:tc>
          <w:tcPr>
            <w:tcW w:w="7655" w:type="dxa"/>
          </w:tcPr>
          <w:p w:rsidR="00C62663" w:rsidRPr="00110257" w:rsidRDefault="00C62663" w:rsidP="008C37FB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旋磨转速：0-200,000转/分</w:t>
            </w:r>
          </w:p>
        </w:tc>
      </w:tr>
      <w:tr w:rsidR="00C62663" w:rsidRPr="00110257" w:rsidTr="00C6266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2268" w:type="dxa"/>
          </w:tcPr>
          <w:p w:rsidR="00C62663" w:rsidRDefault="00C62663" w:rsidP="008C37FB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  <w:r>
              <w:rPr>
                <w:rFonts w:ascii="Calibri" w:hAnsi="Calibri" w:cs="Arial" w:hint="eastAsia"/>
                <w:szCs w:val="21"/>
              </w:rPr>
              <w:t>2.3</w:t>
            </w:r>
          </w:p>
        </w:tc>
        <w:tc>
          <w:tcPr>
            <w:tcW w:w="7655" w:type="dxa"/>
          </w:tcPr>
          <w:p w:rsidR="00C62663" w:rsidRPr="001E34F7" w:rsidRDefault="00C62663" w:rsidP="001E34F7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具有低速≤60,000转/分和高速≤180,000转/分两种控制速度的转换键</w:t>
            </w:r>
          </w:p>
        </w:tc>
      </w:tr>
      <w:tr w:rsidR="00C62663" w:rsidRPr="00110257" w:rsidTr="00C6266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2268" w:type="dxa"/>
          </w:tcPr>
          <w:p w:rsidR="00C62663" w:rsidRDefault="00C62663" w:rsidP="008C37FB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  <w:r>
              <w:rPr>
                <w:rFonts w:ascii="Calibri" w:hAnsi="Calibri" w:cs="Arial" w:hint="eastAsia"/>
                <w:szCs w:val="21"/>
              </w:rPr>
              <w:t>2.4</w:t>
            </w:r>
          </w:p>
        </w:tc>
        <w:tc>
          <w:tcPr>
            <w:tcW w:w="7655" w:type="dxa"/>
          </w:tcPr>
          <w:p w:rsidR="00C62663" w:rsidRPr="001E34F7" w:rsidRDefault="00C62663" w:rsidP="001E34F7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具有转速失常的自动体制控制显示</w:t>
            </w:r>
          </w:p>
        </w:tc>
      </w:tr>
      <w:tr w:rsidR="00C62663" w:rsidRPr="00110257" w:rsidTr="00C6266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2268" w:type="dxa"/>
          </w:tcPr>
          <w:p w:rsidR="00C62663" w:rsidRDefault="00C62663" w:rsidP="008C37FB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  <w:r>
              <w:rPr>
                <w:rFonts w:ascii="Calibri" w:hAnsi="Calibri" w:cs="Arial" w:hint="eastAsia"/>
                <w:szCs w:val="21"/>
              </w:rPr>
              <w:t>2.5</w:t>
            </w:r>
          </w:p>
        </w:tc>
        <w:tc>
          <w:tcPr>
            <w:tcW w:w="7655" w:type="dxa"/>
          </w:tcPr>
          <w:p w:rsidR="00C62663" w:rsidRDefault="00C62663" w:rsidP="008C37FB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拥有显示屏，随时显示转速以方便医生操作</w:t>
            </w:r>
          </w:p>
        </w:tc>
      </w:tr>
      <w:tr w:rsidR="00C62663" w:rsidRPr="00110257" w:rsidTr="00C6266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2268" w:type="dxa"/>
          </w:tcPr>
          <w:p w:rsidR="00C62663" w:rsidRDefault="00C62663" w:rsidP="008C37FB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  <w:r>
              <w:rPr>
                <w:rFonts w:ascii="Calibri" w:hAnsi="Calibri" w:cs="Arial" w:hint="eastAsia"/>
                <w:szCs w:val="21"/>
              </w:rPr>
              <w:t>2.6</w:t>
            </w:r>
          </w:p>
        </w:tc>
        <w:tc>
          <w:tcPr>
            <w:tcW w:w="7655" w:type="dxa"/>
          </w:tcPr>
          <w:p w:rsidR="00C62663" w:rsidRPr="001E34F7" w:rsidRDefault="00C62663" w:rsidP="001E34F7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脚踏开关实现高低速切换，且有指示灯显示</w:t>
            </w:r>
          </w:p>
        </w:tc>
      </w:tr>
      <w:tr w:rsidR="00C62663" w:rsidRPr="00110257" w:rsidTr="00C6266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2268" w:type="dxa"/>
          </w:tcPr>
          <w:p w:rsidR="00C62663" w:rsidRDefault="00C62663" w:rsidP="008C37FB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  <w:r>
              <w:rPr>
                <w:rFonts w:ascii="Calibri" w:hAnsi="Calibri" w:cs="Arial" w:hint="eastAsia"/>
                <w:szCs w:val="21"/>
              </w:rPr>
              <w:t>2.7</w:t>
            </w:r>
          </w:p>
        </w:tc>
        <w:tc>
          <w:tcPr>
            <w:tcW w:w="7655" w:type="dxa"/>
          </w:tcPr>
          <w:p w:rsidR="00C62663" w:rsidRPr="001E34F7" w:rsidRDefault="00C62663" w:rsidP="001E34F7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采用光纤测定推进器，保证转速测量准确性</w:t>
            </w:r>
          </w:p>
        </w:tc>
      </w:tr>
      <w:tr w:rsidR="00C62663" w:rsidRPr="00110257" w:rsidTr="00C6266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2268" w:type="dxa"/>
          </w:tcPr>
          <w:p w:rsidR="00C62663" w:rsidRDefault="00C62663" w:rsidP="008C37FB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  <w:r>
              <w:rPr>
                <w:rFonts w:ascii="Calibri" w:hAnsi="Calibri" w:cs="Arial" w:hint="eastAsia"/>
                <w:szCs w:val="21"/>
              </w:rPr>
              <w:t>2.8</w:t>
            </w:r>
          </w:p>
        </w:tc>
        <w:tc>
          <w:tcPr>
            <w:tcW w:w="7655" w:type="dxa"/>
          </w:tcPr>
          <w:p w:rsidR="00C62663" w:rsidRDefault="00C62663" w:rsidP="008C37FB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带有与气瓶连接的管路和控制阀门</w:t>
            </w:r>
          </w:p>
        </w:tc>
      </w:tr>
      <w:tr w:rsidR="00C62663" w:rsidRPr="00110257" w:rsidTr="00C6266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2268" w:type="dxa"/>
          </w:tcPr>
          <w:p w:rsidR="00C62663" w:rsidRDefault="00C62663" w:rsidP="008C37FB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  <w:r>
              <w:rPr>
                <w:rFonts w:ascii="Calibri" w:hAnsi="Calibri" w:cs="Arial" w:hint="eastAsia"/>
                <w:szCs w:val="21"/>
              </w:rPr>
              <w:t>2.9</w:t>
            </w:r>
          </w:p>
        </w:tc>
        <w:tc>
          <w:tcPr>
            <w:tcW w:w="7655" w:type="dxa"/>
          </w:tcPr>
          <w:p w:rsidR="00C62663" w:rsidRDefault="00C62663" w:rsidP="008C37FB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带有内置气压调节钮，可调节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旋磨仪输出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压力</w:t>
            </w:r>
          </w:p>
        </w:tc>
      </w:tr>
      <w:tr w:rsidR="00C62663" w:rsidRPr="00110257" w:rsidTr="00C6266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2268" w:type="dxa"/>
          </w:tcPr>
          <w:p w:rsidR="00C62663" w:rsidRDefault="00C62663" w:rsidP="008C37FB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  <w:r>
              <w:rPr>
                <w:rFonts w:ascii="Calibri" w:hAnsi="Calibri" w:cs="Arial" w:hint="eastAsia"/>
                <w:szCs w:val="21"/>
              </w:rPr>
              <w:t>2.10</w:t>
            </w:r>
          </w:p>
        </w:tc>
        <w:tc>
          <w:tcPr>
            <w:tcW w:w="7655" w:type="dxa"/>
          </w:tcPr>
          <w:p w:rsidR="00C62663" w:rsidRPr="001E34F7" w:rsidRDefault="00C62663" w:rsidP="001E34F7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具有每次操作时间和总体操作时间的记时装置</w:t>
            </w:r>
          </w:p>
        </w:tc>
      </w:tr>
      <w:tr w:rsidR="00C62663" w:rsidRPr="00110257" w:rsidTr="00C6266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2268" w:type="dxa"/>
          </w:tcPr>
          <w:p w:rsidR="00C62663" w:rsidRDefault="00C62663" w:rsidP="008C37FB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  <w:r>
              <w:rPr>
                <w:rFonts w:ascii="Calibri" w:hAnsi="Calibri" w:cs="Arial" w:hint="eastAsia"/>
                <w:szCs w:val="21"/>
              </w:rPr>
              <w:t>2.11</w:t>
            </w:r>
          </w:p>
        </w:tc>
        <w:tc>
          <w:tcPr>
            <w:tcW w:w="7655" w:type="dxa"/>
          </w:tcPr>
          <w:p w:rsidR="00C62663" w:rsidRPr="001E34F7" w:rsidRDefault="00C62663" w:rsidP="001E34F7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体积小，重量轻，方便移动</w:t>
            </w:r>
          </w:p>
        </w:tc>
      </w:tr>
      <w:tr w:rsidR="00C62663" w:rsidRPr="00110257" w:rsidTr="00C6266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2268" w:type="dxa"/>
          </w:tcPr>
          <w:p w:rsidR="00C62663" w:rsidRDefault="00C62663" w:rsidP="008C37FB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  <w:r>
              <w:rPr>
                <w:rFonts w:ascii="Calibri" w:hAnsi="Calibri" w:cs="Arial" w:hint="eastAsia"/>
                <w:szCs w:val="21"/>
              </w:rPr>
              <w:t>2.12</w:t>
            </w:r>
          </w:p>
        </w:tc>
        <w:tc>
          <w:tcPr>
            <w:tcW w:w="7655" w:type="dxa"/>
          </w:tcPr>
          <w:p w:rsidR="00C62663" w:rsidRPr="001E34F7" w:rsidRDefault="00C62663" w:rsidP="001E34F7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旋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磨磨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头采用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黄铜材质，表面有镍涂层，远段覆盖微钻石</w:t>
            </w:r>
          </w:p>
        </w:tc>
      </w:tr>
      <w:tr w:rsidR="00C62663" w:rsidRPr="00110257" w:rsidTr="00C6266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2268" w:type="dxa"/>
          </w:tcPr>
          <w:p w:rsidR="00C62663" w:rsidRDefault="00C62663" w:rsidP="008C37FB">
            <w:pPr>
              <w:spacing w:line="360" w:lineRule="auto"/>
              <w:jc w:val="left"/>
              <w:rPr>
                <w:rFonts w:ascii="Calibri" w:hAnsi="Calibri" w:cs="Arial"/>
                <w:szCs w:val="21"/>
              </w:rPr>
            </w:pPr>
            <w:r>
              <w:rPr>
                <w:rFonts w:ascii="Calibri" w:hAnsi="Calibri" w:cs="Arial" w:hint="eastAsia"/>
                <w:szCs w:val="21"/>
              </w:rPr>
              <w:t>2.13</w:t>
            </w:r>
          </w:p>
        </w:tc>
        <w:tc>
          <w:tcPr>
            <w:tcW w:w="7655" w:type="dxa"/>
          </w:tcPr>
          <w:p w:rsidR="00C62663" w:rsidRDefault="00C62663" w:rsidP="008C37FB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采用压缩空气或氮气为动力</w:t>
            </w:r>
          </w:p>
        </w:tc>
      </w:tr>
    </w:tbl>
    <w:p w:rsidR="0032784B" w:rsidRPr="001E34F7" w:rsidRDefault="0032784B"/>
    <w:sectPr w:rsidR="0032784B" w:rsidRPr="001E3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B4" w:rsidRDefault="00D07BB4" w:rsidP="001E34F7">
      <w:r>
        <w:separator/>
      </w:r>
    </w:p>
  </w:endnote>
  <w:endnote w:type="continuationSeparator" w:id="0">
    <w:p w:rsidR="00D07BB4" w:rsidRDefault="00D07BB4" w:rsidP="001E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B4" w:rsidRDefault="00D07BB4" w:rsidP="001E34F7">
      <w:r>
        <w:separator/>
      </w:r>
    </w:p>
  </w:footnote>
  <w:footnote w:type="continuationSeparator" w:id="0">
    <w:p w:rsidR="00D07BB4" w:rsidRDefault="00D07BB4" w:rsidP="001E3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C7"/>
    <w:rsid w:val="001E34F7"/>
    <w:rsid w:val="0032784B"/>
    <w:rsid w:val="003D6524"/>
    <w:rsid w:val="00446C9B"/>
    <w:rsid w:val="00634917"/>
    <w:rsid w:val="00B80014"/>
    <w:rsid w:val="00C62663"/>
    <w:rsid w:val="00D07BB4"/>
    <w:rsid w:val="00E63EF9"/>
    <w:rsid w:val="00FB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4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4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4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4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4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4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EC81C-D07B-4290-A8CA-4051F1AD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Scientific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Jian</dc:creator>
  <cp:lastModifiedBy>Chen, Jian</cp:lastModifiedBy>
  <cp:revision>6</cp:revision>
  <dcterms:created xsi:type="dcterms:W3CDTF">2016-08-23T07:24:00Z</dcterms:created>
  <dcterms:modified xsi:type="dcterms:W3CDTF">2017-06-18T11:50:00Z</dcterms:modified>
</cp:coreProperties>
</file>