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68" w:rsidRPr="00131D68" w:rsidRDefault="00131D68" w:rsidP="00131D68">
      <w:pPr>
        <w:jc w:val="center"/>
        <w:rPr>
          <w:rFonts w:ascii="华文中宋" w:eastAsia="华文中宋" w:hAnsi="华文中宋" w:cs="仿宋_GB2312"/>
          <w:b/>
          <w:bCs/>
          <w:sz w:val="32"/>
          <w:szCs w:val="32"/>
        </w:rPr>
      </w:pPr>
      <w:r w:rsidRPr="00131D68">
        <w:rPr>
          <w:rFonts w:ascii="华文中宋" w:eastAsia="华文中宋" w:hAnsi="华文中宋" w:cs="仿宋_GB2312" w:hint="eastAsia"/>
          <w:b/>
          <w:bCs/>
          <w:sz w:val="32"/>
          <w:szCs w:val="32"/>
        </w:rPr>
        <w:t>安徽中医药大学第一附属医院护士毛衣</w:t>
      </w:r>
      <w:r>
        <w:rPr>
          <w:rFonts w:ascii="华文中宋" w:eastAsia="华文中宋" w:hAnsi="华文中宋" w:cs="仿宋_GB2312" w:hint="eastAsia"/>
          <w:b/>
          <w:bCs/>
          <w:sz w:val="32"/>
          <w:szCs w:val="32"/>
        </w:rPr>
        <w:t>招标技术</w:t>
      </w:r>
      <w:r w:rsidRPr="00131D68">
        <w:rPr>
          <w:rFonts w:ascii="华文中宋" w:eastAsia="华文中宋" w:hAnsi="华文中宋" w:cs="仿宋_GB2312" w:hint="eastAsia"/>
          <w:b/>
          <w:bCs/>
          <w:sz w:val="32"/>
          <w:szCs w:val="32"/>
        </w:rPr>
        <w:t>参数</w:t>
      </w:r>
    </w:p>
    <w:p w:rsidR="00131D68" w:rsidRPr="002C317E" w:rsidRDefault="00131D68" w:rsidP="00131D68">
      <w:pPr>
        <w:rPr>
          <w:rFonts w:ascii="华文中宋" w:eastAsia="华文中宋" w:hAnsi="华文中宋" w:cs="仿宋_GB2312"/>
          <w:b/>
          <w:bCs/>
          <w:sz w:val="28"/>
          <w:szCs w:val="28"/>
        </w:rPr>
      </w:pPr>
      <w:r w:rsidRPr="002C317E">
        <w:rPr>
          <w:rFonts w:ascii="华文中宋" w:eastAsia="华文中宋" w:hAnsi="华文中宋" w:cs="仿宋_GB2312" w:hint="eastAsia"/>
          <w:b/>
          <w:bCs/>
          <w:sz w:val="28"/>
          <w:szCs w:val="28"/>
        </w:rPr>
        <w:t>一、</w:t>
      </w:r>
      <w:r w:rsidR="002C317E">
        <w:rPr>
          <w:rFonts w:ascii="华文中宋" w:eastAsia="华文中宋" w:hAnsi="华文中宋" w:cs="仿宋_GB2312" w:hint="eastAsia"/>
          <w:b/>
          <w:bCs/>
          <w:sz w:val="28"/>
          <w:szCs w:val="28"/>
        </w:rPr>
        <w:t>概况</w:t>
      </w:r>
    </w:p>
    <w:p w:rsidR="00131D68" w:rsidRDefault="00131D68" w:rsidP="00131D6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（1）项目名称：</w:t>
      </w:r>
      <w:r w:rsidR="002C317E" w:rsidRPr="002C317E">
        <w:rPr>
          <w:rFonts w:ascii="仿宋_GB2312" w:eastAsia="仿宋_GB2312" w:hAnsi="仿宋_GB2312" w:cs="仿宋_GB2312" w:hint="eastAsia"/>
          <w:sz w:val="28"/>
          <w:szCs w:val="28"/>
        </w:rPr>
        <w:t>安徽中医药大学第一附属医院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护士毛衣采购项目;</w:t>
      </w:r>
    </w:p>
    <w:p w:rsidR="00131D68" w:rsidRDefault="00131D68" w:rsidP="00131D6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（2）数量：900件</w:t>
      </w:r>
      <w:r w:rsidR="002C317E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F9021B" w:rsidRPr="002C317E" w:rsidRDefault="00131D68" w:rsidP="00131D68">
      <w:pPr>
        <w:rPr>
          <w:rFonts w:ascii="华文中宋" w:eastAsia="华文中宋" w:hAnsi="华文中宋" w:cs="仿宋_GB2312"/>
          <w:b/>
          <w:bCs/>
          <w:sz w:val="28"/>
          <w:szCs w:val="28"/>
        </w:rPr>
      </w:pPr>
      <w:r w:rsidRPr="002C317E">
        <w:rPr>
          <w:rFonts w:ascii="华文中宋" w:eastAsia="华文中宋" w:hAnsi="华文中宋" w:cs="仿宋_GB2312" w:hint="eastAsia"/>
          <w:b/>
          <w:bCs/>
          <w:sz w:val="28"/>
          <w:szCs w:val="28"/>
        </w:rPr>
        <w:t>二、</w:t>
      </w:r>
      <w:r w:rsidR="00506D13" w:rsidRPr="002C317E">
        <w:rPr>
          <w:rFonts w:ascii="华文中宋" w:eastAsia="华文中宋" w:hAnsi="华文中宋" w:cs="仿宋_GB2312" w:hint="eastAsia"/>
          <w:b/>
          <w:bCs/>
          <w:sz w:val="28"/>
          <w:szCs w:val="28"/>
        </w:rPr>
        <w:t>款式</w:t>
      </w:r>
    </w:p>
    <w:p w:rsidR="00F9021B" w:rsidRDefault="00131D68" w:rsidP="00131D6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（1）颜色为藏青蓝色；</w:t>
      </w:r>
    </w:p>
    <w:p w:rsidR="00131D68" w:rsidRDefault="00131D68" w:rsidP="00131D6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（2）V领开衫，下摆、袖口、胸襟螺纹，双侧带兜（口袋）；</w:t>
      </w:r>
    </w:p>
    <w:p w:rsidR="00131D68" w:rsidRDefault="00131D68" w:rsidP="00131D6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</w:t>
      </w:r>
      <w:r w:rsidRPr="00FD0821">
        <w:rPr>
          <w:rFonts w:ascii="仿宋_GB2312" w:eastAsia="仿宋_GB2312" w:hAnsi="仿宋_GB2312" w:cs="仿宋_GB2312" w:hint="eastAsia"/>
          <w:sz w:val="30"/>
          <w:szCs w:val="30"/>
        </w:rPr>
        <w:t>挂内胆</w:t>
      </w:r>
      <w:bookmarkStart w:id="0" w:name="_GoBack"/>
      <w:bookmarkEnd w:id="0"/>
      <w:r w:rsidR="00806935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806935">
        <w:rPr>
          <w:rFonts w:ascii="仿宋_GB2312" w:eastAsia="仿宋_GB2312" w:hAnsi="仿宋_GB2312" w:cs="仿宋_GB2312" w:hint="eastAsia"/>
          <w:sz w:val="28"/>
          <w:szCs w:val="28"/>
        </w:rPr>
        <w:t>衣袖除外</w:t>
      </w:r>
      <w:r w:rsidR="00806935"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左胸前印有院徽、院标。</w:t>
      </w:r>
    </w:p>
    <w:p w:rsidR="00131D68" w:rsidRPr="002C317E" w:rsidRDefault="00131D68" w:rsidP="00131D68">
      <w:pPr>
        <w:rPr>
          <w:rFonts w:ascii="华文中宋" w:eastAsia="华文中宋" w:hAnsi="华文中宋" w:cs="仿宋_GB2312"/>
          <w:b/>
          <w:bCs/>
          <w:sz w:val="28"/>
          <w:szCs w:val="28"/>
        </w:rPr>
      </w:pPr>
      <w:r w:rsidRPr="002C317E">
        <w:rPr>
          <w:rFonts w:ascii="华文中宋" w:eastAsia="华文中宋" w:hAnsi="华文中宋" w:cs="仿宋_GB2312" w:hint="eastAsia"/>
          <w:b/>
          <w:bCs/>
          <w:sz w:val="28"/>
          <w:szCs w:val="28"/>
        </w:rPr>
        <w:t>三、材质</w:t>
      </w:r>
    </w:p>
    <w:p w:rsidR="00131D68" w:rsidRDefault="002C317E" w:rsidP="00131D6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（1）30%羊毛（误差±≤2%），70%纱线（24支双股纱）；</w:t>
      </w:r>
    </w:p>
    <w:p w:rsidR="002C317E" w:rsidRPr="002C317E" w:rsidRDefault="002C317E" w:rsidP="00131D6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（2）缩水率≤3%，色牢度≥4级，毛衣克重≥550g（不含内胆）；</w:t>
      </w:r>
    </w:p>
    <w:p w:rsidR="00131D68" w:rsidRDefault="002C317E" w:rsidP="00131D6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（3）内胆须为上等、高密度水晶绒，克重≥220g。</w:t>
      </w:r>
    </w:p>
    <w:p w:rsidR="00806935" w:rsidRPr="00806935" w:rsidRDefault="00806935" w:rsidP="00131D68">
      <w:pPr>
        <w:rPr>
          <w:rFonts w:ascii="华文中宋" w:eastAsia="华文中宋" w:hAnsi="华文中宋" w:cs="仿宋_GB2312"/>
          <w:b/>
          <w:bCs/>
          <w:sz w:val="28"/>
          <w:szCs w:val="28"/>
        </w:rPr>
      </w:pPr>
      <w:r w:rsidRPr="00806935">
        <w:rPr>
          <w:rFonts w:ascii="华文中宋" w:eastAsia="华文中宋" w:hAnsi="华文中宋" w:cs="仿宋_GB2312" w:hint="eastAsia"/>
          <w:b/>
          <w:bCs/>
          <w:sz w:val="28"/>
          <w:szCs w:val="28"/>
        </w:rPr>
        <w:t>四、</w:t>
      </w:r>
      <w:r w:rsidR="00F540F8">
        <w:rPr>
          <w:rFonts w:ascii="华文中宋" w:eastAsia="华文中宋" w:hAnsi="华文中宋" w:cs="仿宋_GB2312" w:hint="eastAsia"/>
          <w:b/>
          <w:bCs/>
          <w:sz w:val="28"/>
          <w:szCs w:val="28"/>
        </w:rPr>
        <w:t>样式</w:t>
      </w:r>
      <w:r w:rsidRPr="00806935">
        <w:rPr>
          <w:rFonts w:ascii="华文中宋" w:eastAsia="华文中宋" w:hAnsi="华文中宋" w:cs="仿宋_GB2312" w:hint="eastAsia"/>
          <w:b/>
          <w:bCs/>
          <w:sz w:val="28"/>
          <w:szCs w:val="28"/>
        </w:rPr>
        <w:t>参考图片</w:t>
      </w:r>
    </w:p>
    <w:p w:rsidR="00806935" w:rsidRDefault="00D2558F" w:rsidP="00D2558F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5166120" cy="3638550"/>
            <wp:effectExtent l="19050" t="0" r="0" b="0"/>
            <wp:docPr id="1" name="图片 0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8" cstate="print"/>
                    <a:srcRect t="29675" b="17480"/>
                    <a:stretch>
                      <a:fillRect/>
                    </a:stretch>
                  </pic:blipFill>
                  <pic:spPr>
                    <a:xfrm>
                      <a:off x="0" y="0"/>
                      <a:ext cx="516612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935" w:rsidSect="00F9021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B0" w:rsidRDefault="004632B0" w:rsidP="00F9021B">
      <w:r>
        <w:separator/>
      </w:r>
    </w:p>
  </w:endnote>
  <w:endnote w:type="continuationSeparator" w:id="0">
    <w:p w:rsidR="004632B0" w:rsidRDefault="004632B0" w:rsidP="00F9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1B" w:rsidRDefault="00D518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9021B" w:rsidRDefault="00D51893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506D1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F2A4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B0" w:rsidRDefault="004632B0" w:rsidP="00F9021B">
      <w:r>
        <w:separator/>
      </w:r>
    </w:p>
  </w:footnote>
  <w:footnote w:type="continuationSeparator" w:id="0">
    <w:p w:rsidR="004632B0" w:rsidRDefault="004632B0" w:rsidP="00F90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C81146"/>
    <w:multiLevelType w:val="singleLevel"/>
    <w:tmpl w:val="93C81146"/>
    <w:lvl w:ilvl="0">
      <w:start w:val="1"/>
      <w:numFmt w:val="decimal"/>
      <w:suff w:val="nothing"/>
      <w:lvlText w:val="%1、"/>
      <w:lvlJc w:val="left"/>
    </w:lvl>
  </w:abstractNum>
  <w:abstractNum w:abstractNumId="1">
    <w:nsid w:val="FBD58611"/>
    <w:multiLevelType w:val="singleLevel"/>
    <w:tmpl w:val="FBD5861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FDFA1D"/>
    <w:multiLevelType w:val="singleLevel"/>
    <w:tmpl w:val="4CFDFA1D"/>
    <w:lvl w:ilvl="0">
      <w:start w:val="1"/>
      <w:numFmt w:val="decimal"/>
      <w:suff w:val="nothing"/>
      <w:lvlText w:val="（%1）"/>
      <w:lvlJc w:val="left"/>
    </w:lvl>
  </w:abstractNum>
  <w:abstractNum w:abstractNumId="3">
    <w:nsid w:val="67063F6C"/>
    <w:multiLevelType w:val="singleLevel"/>
    <w:tmpl w:val="67063F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C2789"/>
    <w:rsid w:val="00131D68"/>
    <w:rsid w:val="002C317E"/>
    <w:rsid w:val="004632B0"/>
    <w:rsid w:val="004C1202"/>
    <w:rsid w:val="00506D13"/>
    <w:rsid w:val="00806935"/>
    <w:rsid w:val="00A01418"/>
    <w:rsid w:val="00AF2A43"/>
    <w:rsid w:val="00AF31C6"/>
    <w:rsid w:val="00D2558F"/>
    <w:rsid w:val="00D50478"/>
    <w:rsid w:val="00D51893"/>
    <w:rsid w:val="00F540F8"/>
    <w:rsid w:val="00F8390C"/>
    <w:rsid w:val="00F9021B"/>
    <w:rsid w:val="00FD0821"/>
    <w:rsid w:val="09EB14E0"/>
    <w:rsid w:val="0A045BC2"/>
    <w:rsid w:val="0FEC2789"/>
    <w:rsid w:val="236649DC"/>
    <w:rsid w:val="2D8F5DE8"/>
    <w:rsid w:val="2F7E43C4"/>
    <w:rsid w:val="40EB173E"/>
    <w:rsid w:val="44504D92"/>
    <w:rsid w:val="529B400C"/>
    <w:rsid w:val="53455A1E"/>
    <w:rsid w:val="5F920841"/>
    <w:rsid w:val="73D07515"/>
    <w:rsid w:val="78435EA7"/>
    <w:rsid w:val="7D392108"/>
    <w:rsid w:val="7F98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2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02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902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F902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D2558F"/>
    <w:rPr>
      <w:sz w:val="18"/>
      <w:szCs w:val="18"/>
    </w:rPr>
  </w:style>
  <w:style w:type="character" w:customStyle="1" w:styleId="Char">
    <w:name w:val="批注框文本 Char"/>
    <w:basedOn w:val="a0"/>
    <w:link w:val="a6"/>
    <w:rsid w:val="00D255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214</Characters>
  <Application>Microsoft Office Word</Application>
  <DocSecurity>0</DocSecurity>
  <Lines>1</Lines>
  <Paragraphs>1</Paragraphs>
  <ScaleCrop>false</ScaleCrop>
  <Company>P R C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新世界1423375235</dc:creator>
  <cp:lastModifiedBy>China</cp:lastModifiedBy>
  <cp:revision>7</cp:revision>
  <cp:lastPrinted>2018-01-22T06:23:00Z</cp:lastPrinted>
  <dcterms:created xsi:type="dcterms:W3CDTF">2018-01-22T03:59:00Z</dcterms:created>
  <dcterms:modified xsi:type="dcterms:W3CDTF">2018-02-01T01:49:00Z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