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93" w:rsidRDefault="00390993">
      <w:pPr>
        <w:spacing w:line="6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390993" w:rsidRDefault="00390993">
      <w:pPr>
        <w:spacing w:line="240" w:lineRule="atLeast"/>
        <w:rPr>
          <w:rFonts w:ascii="方正仿宋_GBK" w:eastAsia="方正仿宋_GBK" w:hAnsi="方正仿宋_GBK" w:cs="方正仿宋_GBK"/>
          <w:sz w:val="32"/>
          <w:szCs w:val="32"/>
        </w:rPr>
      </w:pPr>
    </w:p>
    <w:p w:rsidR="00390993" w:rsidRDefault="00390993">
      <w:pPr>
        <w:spacing w:line="240" w:lineRule="atLeas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44"/>
          <w:szCs w:val="44"/>
        </w:rPr>
        <w:t>“小金库”防治工作承诺书</w:t>
      </w:r>
    </w:p>
    <w:bookmarkEnd w:id="0"/>
    <w:p w:rsidR="00390993" w:rsidRDefault="00390993">
      <w:pPr>
        <w:spacing w:line="240" w:lineRule="atLeast"/>
        <w:jc w:val="center"/>
        <w:rPr>
          <w:rFonts w:ascii="方正仿宋_GBK" w:eastAsia="方正仿宋_GBK" w:hAnsi="方正仿宋_GBK" w:cs="方正仿宋_GBK"/>
          <w:b/>
          <w:sz w:val="44"/>
          <w:szCs w:val="44"/>
        </w:rPr>
      </w:pPr>
    </w:p>
    <w:p w:rsidR="00390993" w:rsidRDefault="00390993" w:rsidP="00F57556">
      <w:pPr>
        <w:ind w:firstLineChars="200" w:firstLine="316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为深入贯彻落实省委办公厅、省政府办公厅《关于全面构建“小金库”防治长效机制的意见》（皖办发〔</w:t>
      </w:r>
      <w:r>
        <w:rPr>
          <w:rFonts w:ascii="方正仿宋_GBK" w:eastAsia="方正仿宋_GBK" w:hAnsi="方正仿宋_GBK" w:cs="方正仿宋_GBK"/>
          <w:sz w:val="32"/>
          <w:szCs w:val="32"/>
        </w:rPr>
        <w:t>2016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号），进一步巩固深化“小金库”专项整治成果，切实解决“小金库”防治难点问题，本单位按照要求开展了“小金库”自查工作。现郑重承诺如下：</w:t>
      </w:r>
    </w:p>
    <w:p w:rsidR="00390993" w:rsidRDefault="00390993" w:rsidP="00F57556">
      <w:pPr>
        <w:ind w:firstLineChars="200" w:firstLine="316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一、严格按照要求，全面开展了本单位“小金库”自查工作。</w:t>
      </w:r>
    </w:p>
    <w:p w:rsidR="00390993" w:rsidRDefault="00390993" w:rsidP="00F57556">
      <w:pPr>
        <w:ind w:firstLineChars="200" w:firstLine="316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二、经过全面排查，本单位已无任何形式的“小金库”存在。</w:t>
      </w:r>
    </w:p>
    <w:p w:rsidR="00390993" w:rsidRDefault="00390993" w:rsidP="00F57556">
      <w:pPr>
        <w:ind w:firstLineChars="200" w:firstLine="316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三、本单位保证今后不设立任何形式的“小金库”。</w:t>
      </w:r>
    </w:p>
    <w:p w:rsidR="00390993" w:rsidRDefault="00390993" w:rsidP="00F57556">
      <w:pPr>
        <w:ind w:firstLineChars="200" w:firstLine="3168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本人对上述承诺事项负责。</w:t>
      </w:r>
    </w:p>
    <w:p w:rsidR="00390993" w:rsidRDefault="00390993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90993" w:rsidRDefault="00390993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90993" w:rsidRDefault="00390993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单位主要负责人签字：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（公章）</w:t>
      </w:r>
    </w:p>
    <w:p w:rsidR="00390993" w:rsidRDefault="00390993" w:rsidP="00F57556">
      <w:pPr>
        <w:ind w:firstLineChars="175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20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390993" w:rsidRDefault="00390993" w:rsidP="00F57556">
      <w:pPr>
        <w:ind w:firstLineChars="1750" w:firstLine="31680"/>
        <w:rPr>
          <w:rFonts w:ascii="方正仿宋_GBK" w:eastAsia="方正仿宋_GBK" w:hAnsi="方正仿宋_GBK" w:cs="方正仿宋_GBK"/>
          <w:sz w:val="32"/>
          <w:szCs w:val="32"/>
        </w:rPr>
      </w:pPr>
    </w:p>
    <w:p w:rsidR="00390993" w:rsidRDefault="00390993" w:rsidP="00F5755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安徽中医药大学“小金库”防治工作举报电话：</w:t>
      </w:r>
      <w:r w:rsidRPr="00F57556">
        <w:rPr>
          <w:rFonts w:ascii="方正仿宋_GBK" w:eastAsia="方正仿宋_GBK" w:hAnsi="方正仿宋_GBK" w:cs="方正仿宋_GBK"/>
          <w:sz w:val="32"/>
          <w:szCs w:val="32"/>
        </w:rPr>
        <w:t>0551-68129047</w:t>
      </w:r>
      <w:r w:rsidRPr="00F57556">
        <w:rPr>
          <w:rFonts w:ascii="方正仿宋_GBK" w:eastAsia="方正仿宋_GBK" w:hAnsi="方正仿宋_GBK" w:cs="方正仿宋_GBK" w:hint="eastAsia"/>
          <w:sz w:val="32"/>
          <w:szCs w:val="32"/>
        </w:rPr>
        <w:t>、电子邮箱：</w:t>
      </w:r>
      <w:r w:rsidRPr="00F57556">
        <w:rPr>
          <w:rFonts w:ascii="方正仿宋_GBK" w:eastAsia="方正仿宋_GBK" w:hAnsi="方正仿宋_GBK" w:cs="方正仿宋_GBK"/>
          <w:sz w:val="32"/>
          <w:szCs w:val="32"/>
        </w:rPr>
        <w:t>azyjw@ahtcm.edu.cn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。【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公示时此内容不得删除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】</w:t>
      </w:r>
    </w:p>
    <w:sectPr w:rsidR="00390993" w:rsidSect="00A5047B">
      <w:pgSz w:w="11906" w:h="16838"/>
      <w:pgMar w:top="1984" w:right="1417" w:bottom="1984" w:left="1417" w:header="851" w:footer="992" w:gutter="0"/>
      <w:cols w:space="0"/>
      <w:docGrid w:type="linesAndChars" w:linePitch="566" w:charSpace="66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2C73D8"/>
    <w:rsid w:val="00065EF7"/>
    <w:rsid w:val="001F3994"/>
    <w:rsid w:val="002A0404"/>
    <w:rsid w:val="00390993"/>
    <w:rsid w:val="004747A7"/>
    <w:rsid w:val="005D6643"/>
    <w:rsid w:val="009527F0"/>
    <w:rsid w:val="00A106EC"/>
    <w:rsid w:val="00A35240"/>
    <w:rsid w:val="00A5047B"/>
    <w:rsid w:val="00B9258B"/>
    <w:rsid w:val="00D16023"/>
    <w:rsid w:val="00DA42E8"/>
    <w:rsid w:val="00E87055"/>
    <w:rsid w:val="00F57556"/>
    <w:rsid w:val="00F71DE3"/>
    <w:rsid w:val="452C73D8"/>
    <w:rsid w:val="75C3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5047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504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3994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504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F3994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A50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399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3994"/>
    <w:rPr>
      <w:rFonts w:cs="Times New Roman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A5047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A504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姚忠</dc:creator>
  <cp:keywords/>
  <dc:description/>
  <cp:lastModifiedBy>潘慧霞</cp:lastModifiedBy>
  <cp:revision>5</cp:revision>
  <cp:lastPrinted>2018-10-11T07:16:00Z</cp:lastPrinted>
  <dcterms:created xsi:type="dcterms:W3CDTF">2018-10-17T07:12:00Z</dcterms:created>
  <dcterms:modified xsi:type="dcterms:W3CDTF">2018-10-19T02:51:00Z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